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89" w:rsidRPr="00EF4CC5" w:rsidRDefault="00EF4CC5" w:rsidP="007D7789">
      <w:pPr>
        <w:jc w:val="center"/>
        <w:rPr>
          <w:b/>
          <w:sz w:val="78"/>
          <w:szCs w:val="78"/>
        </w:rPr>
      </w:pPr>
      <w:r w:rsidRPr="00EF4CC5">
        <w:rPr>
          <w:b/>
          <w:sz w:val="78"/>
          <w:szCs w:val="78"/>
        </w:rPr>
        <w:t xml:space="preserve">CCJ </w:t>
      </w:r>
      <w:r w:rsidR="007D7789" w:rsidRPr="00EF4CC5">
        <w:rPr>
          <w:b/>
          <w:sz w:val="78"/>
          <w:szCs w:val="78"/>
        </w:rPr>
        <w:t>Guest Speaker Series</w:t>
      </w:r>
    </w:p>
    <w:p w:rsidR="00F9575C" w:rsidRDefault="007D7789" w:rsidP="00D66839">
      <w:pPr>
        <w:jc w:val="center"/>
        <w:rPr>
          <w:b/>
          <w:sz w:val="52"/>
          <w:szCs w:val="52"/>
        </w:rPr>
      </w:pPr>
      <w:r w:rsidRPr="002F24D8">
        <w:rPr>
          <w:b/>
          <w:sz w:val="52"/>
          <w:szCs w:val="52"/>
        </w:rPr>
        <w:t xml:space="preserve">ISU Criminology and Criminal Justice </w:t>
      </w:r>
      <w:r w:rsidR="00FF2ED1" w:rsidRPr="002F24D8">
        <w:rPr>
          <w:b/>
          <w:sz w:val="52"/>
          <w:szCs w:val="52"/>
        </w:rPr>
        <w:t>Professor Mark Hamm</w:t>
      </w:r>
    </w:p>
    <w:p w:rsidR="00F92E77" w:rsidRPr="002F24D8" w:rsidRDefault="00F92E77" w:rsidP="00D6683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September 6, 2017—</w:t>
      </w:r>
      <w:proofErr w:type="spellStart"/>
      <w:r>
        <w:rPr>
          <w:b/>
          <w:sz w:val="52"/>
          <w:szCs w:val="52"/>
        </w:rPr>
        <w:t>Hulman</w:t>
      </w:r>
      <w:proofErr w:type="spellEnd"/>
      <w:r>
        <w:rPr>
          <w:b/>
          <w:sz w:val="52"/>
          <w:szCs w:val="52"/>
        </w:rPr>
        <w:t xml:space="preserve"> Memorial Student Union Dede I—11-11:50AM</w:t>
      </w:r>
    </w:p>
    <w:p w:rsidR="00FF2ED1" w:rsidRDefault="00D66839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CF04780" wp14:editId="08F3DB83">
            <wp:extent cx="1598295" cy="1598295"/>
            <wp:effectExtent l="0" t="0" r="1905" b="1905"/>
            <wp:docPr id="1" name="Picture 1" descr="Mark H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 Ha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768" w:rsidRPr="00E41B98" w:rsidRDefault="00A54768">
      <w:r w:rsidRPr="00E41B98">
        <w:rPr>
          <w:b/>
        </w:rPr>
        <w:t>Topic:</w:t>
      </w:r>
      <w:r w:rsidRPr="00E41B98">
        <w:t xml:space="preserve"> </w:t>
      </w:r>
      <w:r w:rsidR="00D66839" w:rsidRPr="00E41B98">
        <w:t xml:space="preserve">Professor Hamm will discuss terrorism as related to the events of 9-11 as well as lone wolf terrorism.  </w:t>
      </w:r>
    </w:p>
    <w:p w:rsidR="00D66839" w:rsidRPr="00E41B98" w:rsidRDefault="00D66839" w:rsidP="00743E0D">
      <w:pPr>
        <w:rPr>
          <w:i/>
        </w:rPr>
      </w:pPr>
      <w:r w:rsidRPr="00E41B98">
        <w:t xml:space="preserve">Professor Hamm has several years in researching radicalization and terrorism.   He has given lectures across Europe about lone wolf terrorism to many police and other related organizations. </w:t>
      </w:r>
      <w:r w:rsidR="00A54768" w:rsidRPr="00E41B98">
        <w:t xml:space="preserve"> Some of his books include; </w:t>
      </w:r>
      <w:r w:rsidR="00743E0D" w:rsidRPr="00E41B98">
        <w:rPr>
          <w:i/>
        </w:rPr>
        <w:t>The Spectacular Few: Prisoner Radicalization and the Evolving Terrorist Threat, The Age of Lone Wolf Terrorism, The Abandoned Ones: The Imprisonment and Uprising of the Mariel Boat People, Hate Crime: International Perspectives on Causes and Control.</w:t>
      </w:r>
    </w:p>
    <w:p w:rsidR="00743E0D" w:rsidRPr="00E41B98" w:rsidRDefault="00743E0D" w:rsidP="00743E0D">
      <w:r w:rsidRPr="00E41B98">
        <w:t>Professor</w:t>
      </w:r>
      <w:r w:rsidR="002F24D8" w:rsidRPr="00E41B98">
        <w:t xml:space="preserve"> Hamm is also a faculty member of the U.S. Department of Justice’s National Security Training for Anti-Terrorism Prosecutors and Joint Terrorism Task Force agents.  He is a senior research fellow at John Jay College of Criminal Justice at their Center on Terrorism.  In 2011 he became a U.S. representative to the United Nations Interregional Crime and Justice Research Institute.</w:t>
      </w:r>
    </w:p>
    <w:p w:rsidR="00346442" w:rsidRPr="00E41B98" w:rsidRDefault="00346442" w:rsidP="00743E0D"/>
    <w:p w:rsidR="0087669E" w:rsidRDefault="00346442" w:rsidP="00D76913">
      <w:pPr>
        <w:jc w:val="center"/>
        <w:rPr>
          <w:b/>
        </w:rPr>
      </w:pPr>
      <w:r w:rsidRPr="00D76913">
        <w:rPr>
          <w:b/>
        </w:rPr>
        <w:t>This event is</w:t>
      </w:r>
      <w:r w:rsidR="00E41B98" w:rsidRPr="00D76913">
        <w:rPr>
          <w:b/>
        </w:rPr>
        <w:t xml:space="preserve"> </w:t>
      </w:r>
      <w:r w:rsidR="0087669E">
        <w:rPr>
          <w:b/>
        </w:rPr>
        <w:t xml:space="preserve">sponsored by the Department of Criminology and Criminal Justice.  </w:t>
      </w:r>
    </w:p>
    <w:p w:rsidR="00D66839" w:rsidRPr="00D76913" w:rsidRDefault="0087669E" w:rsidP="00B475F7">
      <w:pPr>
        <w:jc w:val="center"/>
        <w:rPr>
          <w:b/>
        </w:rPr>
      </w:pPr>
      <w:r>
        <w:rPr>
          <w:b/>
        </w:rPr>
        <w:t xml:space="preserve">It is </w:t>
      </w:r>
      <w:r w:rsidR="00E41B98" w:rsidRPr="00D76913">
        <w:rPr>
          <w:b/>
        </w:rPr>
        <w:t xml:space="preserve">free </w:t>
      </w:r>
      <w:r>
        <w:rPr>
          <w:b/>
        </w:rPr>
        <w:t xml:space="preserve">to attend </w:t>
      </w:r>
      <w:r w:rsidR="00E41B98" w:rsidRPr="00D76913">
        <w:rPr>
          <w:b/>
        </w:rPr>
        <w:t>and open to everyone.</w:t>
      </w:r>
      <w:bookmarkStart w:id="0" w:name="_GoBack"/>
      <w:bookmarkEnd w:id="0"/>
    </w:p>
    <w:sectPr w:rsidR="00D66839" w:rsidRPr="00D76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D1"/>
    <w:rsid w:val="002F24D8"/>
    <w:rsid w:val="00346442"/>
    <w:rsid w:val="004771B3"/>
    <w:rsid w:val="00743E0D"/>
    <w:rsid w:val="007D7789"/>
    <w:rsid w:val="0087669E"/>
    <w:rsid w:val="00A54768"/>
    <w:rsid w:val="00B475F7"/>
    <w:rsid w:val="00CE060F"/>
    <w:rsid w:val="00D40543"/>
    <w:rsid w:val="00D66839"/>
    <w:rsid w:val="00D76913"/>
    <w:rsid w:val="00E41B98"/>
    <w:rsid w:val="00EF4CC5"/>
    <w:rsid w:val="00F92E77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2017-06-05T12:50:00Z</cp:lastPrinted>
  <dcterms:created xsi:type="dcterms:W3CDTF">2017-05-05T15:59:00Z</dcterms:created>
  <dcterms:modified xsi:type="dcterms:W3CDTF">2017-06-05T12:51:00Z</dcterms:modified>
</cp:coreProperties>
</file>