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428"/>
        <w:gridCol w:w="6372"/>
      </w:tblGrid>
      <w:tr w:rsidR="00083748" w:rsidRPr="00083748">
        <w:trPr>
          <w:trHeight w:val="180"/>
        </w:trPr>
        <w:tc>
          <w:tcPr>
            <w:tcW w:w="2050" w:type="pct"/>
            <w:tcBorders>
              <w:top w:val="nil"/>
              <w:left w:val="nil"/>
              <w:bottom w:val="nil"/>
              <w:right w:val="nil"/>
            </w:tcBorders>
            <w:vAlign w:val="center"/>
            <w:hideMark/>
          </w:tcPr>
          <w:p w:rsidR="00083748" w:rsidRPr="00083748" w:rsidRDefault="00083748" w:rsidP="00083748">
            <w:pPr>
              <w:spacing w:after="0" w:line="180" w:lineRule="atLeast"/>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EC#2</w:t>
            </w:r>
            <w:r w:rsidRPr="00083748">
              <w:rPr>
                <w:rFonts w:ascii="Times New Roman" w:eastAsia="Times New Roman" w:hAnsi="Times New Roman" w:cs="Times New Roman"/>
                <w:sz w:val="24"/>
                <w:szCs w:val="24"/>
              </w:rPr>
              <w:br/>
              <w:t>Approved</w:t>
            </w:r>
            <w:proofErr w:type="gramStart"/>
            <w:r w:rsidRPr="00083748">
              <w:rPr>
                <w:rFonts w:ascii="Times New Roman" w:eastAsia="Times New Roman" w:hAnsi="Times New Roman" w:cs="Times New Roman"/>
                <w:sz w:val="24"/>
                <w:szCs w:val="24"/>
              </w:rPr>
              <w:t>,.</w:t>
            </w:r>
            <w:proofErr w:type="gramEnd"/>
            <w:r w:rsidRPr="00083748">
              <w:rPr>
                <w:rFonts w:ascii="Times New Roman" w:eastAsia="Times New Roman" w:hAnsi="Times New Roman" w:cs="Times New Roman"/>
                <w:sz w:val="24"/>
                <w:szCs w:val="24"/>
              </w:rPr>
              <w:br/>
              <w:t xml:space="preserve">August 29, Minutes </w:t>
            </w:r>
          </w:p>
        </w:tc>
        <w:tc>
          <w:tcPr>
            <w:tcW w:w="2950" w:type="pct"/>
            <w:tcBorders>
              <w:top w:val="nil"/>
              <w:left w:val="nil"/>
              <w:bottom w:val="nil"/>
              <w:right w:val="nil"/>
            </w:tcBorders>
            <w:vAlign w:val="center"/>
            <w:hideMark/>
          </w:tcPr>
          <w:p w:rsidR="00083748" w:rsidRPr="00083748" w:rsidRDefault="00083748" w:rsidP="00083748">
            <w:pPr>
              <w:spacing w:before="100" w:beforeAutospacing="1" w:after="100" w:afterAutospacing="1" w:line="180" w:lineRule="atLeast"/>
              <w:jc w:val="right"/>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Indiana State University</w:t>
            </w:r>
            <w:r w:rsidRPr="00083748">
              <w:rPr>
                <w:rFonts w:ascii="Times New Roman" w:eastAsia="Times New Roman" w:hAnsi="Times New Roman" w:cs="Times New Roman"/>
                <w:sz w:val="24"/>
                <w:szCs w:val="24"/>
              </w:rPr>
              <w:br/>
              <w:t xml:space="preserve">Faculty Senate 2006-07 </w:t>
            </w:r>
          </w:p>
        </w:tc>
      </w:tr>
    </w:tbl>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pict>
          <v:rect id="_x0000_i1025" style="width:0;height:1.5pt" o:hralign="center" o:hrstd="t" o:hr="t" fillcolor="#a0a0a0" stroked="f"/>
        </w:pic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b/>
          <w:sz w:val="24"/>
          <w:szCs w:val="24"/>
        </w:rPr>
        <w:t>Time:</w:t>
      </w:r>
      <w:r w:rsidRPr="00083748">
        <w:rPr>
          <w:rFonts w:ascii="Times New Roman" w:eastAsia="Times New Roman" w:hAnsi="Times New Roman" w:cs="Times New Roman"/>
          <w:sz w:val="24"/>
          <w:szCs w:val="24"/>
        </w:rPr>
        <w:t xml:space="preserve"> 3:15 p.m.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b/>
          <w:sz w:val="24"/>
          <w:szCs w:val="24"/>
        </w:rPr>
        <w:t>Place:</w:t>
      </w:r>
      <w:r w:rsidRPr="00083748">
        <w:rPr>
          <w:rFonts w:ascii="Times New Roman" w:eastAsia="Times New Roman" w:hAnsi="Times New Roman" w:cs="Times New Roman"/>
          <w:sz w:val="24"/>
          <w:szCs w:val="24"/>
        </w:rPr>
        <w:t xml:space="preserve"> </w:t>
      </w:r>
      <w:proofErr w:type="spellStart"/>
      <w:r w:rsidRPr="00083748">
        <w:rPr>
          <w:rFonts w:ascii="Times New Roman" w:eastAsia="Times New Roman" w:hAnsi="Times New Roman" w:cs="Times New Roman"/>
          <w:sz w:val="24"/>
          <w:szCs w:val="24"/>
        </w:rPr>
        <w:t>Hulman</w:t>
      </w:r>
      <w:proofErr w:type="spellEnd"/>
      <w:r w:rsidRPr="00083748">
        <w:rPr>
          <w:rFonts w:ascii="Times New Roman" w:eastAsia="Times New Roman" w:hAnsi="Times New Roman" w:cs="Times New Roman"/>
          <w:sz w:val="24"/>
          <w:szCs w:val="24"/>
        </w:rPr>
        <w:t xml:space="preserve"> Memorial Student Union 227</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b/>
          <w:sz w:val="24"/>
          <w:szCs w:val="24"/>
        </w:rPr>
        <w:t>Present:</w:t>
      </w:r>
      <w:r w:rsidRPr="00083748">
        <w:rPr>
          <w:rFonts w:ascii="Times New Roman" w:eastAsia="Times New Roman" w:hAnsi="Times New Roman" w:cs="Times New Roman"/>
          <w:sz w:val="24"/>
          <w:szCs w:val="24"/>
        </w:rPr>
        <w:t xml:space="preserve"> Chairperson S. Lamb, Vice Chair B. Evans, Secretary C. Hoffman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S. Davis, B. Frank, A. Halpern, J. Hughes, M. Miller, T. </w:t>
      </w:r>
      <w:proofErr w:type="spellStart"/>
      <w:r w:rsidRPr="00083748">
        <w:rPr>
          <w:rFonts w:ascii="Times New Roman" w:eastAsia="Times New Roman" w:hAnsi="Times New Roman" w:cs="Times New Roman"/>
          <w:sz w:val="24"/>
          <w:szCs w:val="24"/>
        </w:rPr>
        <w:t>Mulkey</w:t>
      </w:r>
      <w:proofErr w:type="spellEnd"/>
      <w:r w:rsidRPr="00083748">
        <w:rPr>
          <w:rFonts w:ascii="Times New Roman" w:eastAsia="Times New Roman" w:hAnsi="Times New Roman" w:cs="Times New Roman"/>
          <w:sz w:val="24"/>
          <w:szCs w:val="24"/>
        </w:rPr>
        <w:t xml:space="preserve">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b/>
          <w:sz w:val="24"/>
          <w:szCs w:val="24"/>
        </w:rPr>
        <w:t>Ex-Officio:</w:t>
      </w:r>
      <w:r w:rsidRPr="00083748">
        <w:rPr>
          <w:rFonts w:ascii="Times New Roman" w:eastAsia="Times New Roman" w:hAnsi="Times New Roman" w:cs="Times New Roman"/>
          <w:sz w:val="24"/>
          <w:szCs w:val="24"/>
        </w:rPr>
        <w:t xml:space="preserve"> Provost J. Maynard</w:t>
      </w:r>
    </w:p>
    <w:p w:rsid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b/>
          <w:sz w:val="24"/>
          <w:szCs w:val="24"/>
        </w:rPr>
        <w:t>Guests:</w:t>
      </w:r>
      <w:r w:rsidRPr="00083748">
        <w:rPr>
          <w:rFonts w:ascii="Times New Roman" w:eastAsia="Times New Roman" w:hAnsi="Times New Roman" w:cs="Times New Roman"/>
          <w:sz w:val="24"/>
          <w:szCs w:val="24"/>
        </w:rPr>
        <w:t xml:space="preserve"> Sr. A.M. Anderson, K. Liu, S. Powers, V. Sheets</w:t>
      </w:r>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Pr="00083748" w:rsidRDefault="00083748" w:rsidP="00083748">
      <w:pPr>
        <w:spacing w:after="0"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sz w:val="24"/>
          <w:szCs w:val="24"/>
        </w:rPr>
        <w:t>I. Administrative Report – Provost Maynard</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1) Official enrollment figures will be determined at 7:00 a.m. Wednesday (8-30-06). Current indications are that, compared to last year, freshman and graduate numbers will be up, transfer numbers down. Total enrollment is expected to be down, though higher than figures used for budget projections. FTE numbers are expected to be down approx. 3%. We have not lowered </w:t>
      </w:r>
    </w:p>
    <w:p w:rsidR="00083748" w:rsidRP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admission</w:t>
      </w:r>
      <w:proofErr w:type="gramEnd"/>
      <w:r w:rsidRPr="00083748">
        <w:rPr>
          <w:rFonts w:ascii="Times New Roman" w:eastAsia="Times New Roman" w:hAnsi="Times New Roman" w:cs="Times New Roman"/>
          <w:sz w:val="24"/>
          <w:szCs w:val="24"/>
        </w:rPr>
        <w:t xml:space="preserve"> standards to increase enrollment. (In answer to a question)</w:t>
      </w:r>
    </w:p>
    <w:p w:rsidR="00083748" w:rsidRPr="00083748" w:rsidRDefault="00083748" w:rsidP="00083748">
      <w:pPr>
        <w:spacing w:before="100" w:beforeAutospacing="1" w:after="100" w:afterAutospacing="1"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2) The ISU Foundation is exploring the possibility of a reduced rate for faculty wishing to purchase academic regalia. More detail will be forthcoming. </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color w:val="000000"/>
          <w:sz w:val="24"/>
          <w:szCs w:val="24"/>
        </w:rPr>
        <w:t>II. Chair Report – S. Lamb</w:t>
      </w:r>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color w:val="000000"/>
          <w:sz w:val="24"/>
          <w:szCs w:val="24"/>
        </w:rPr>
        <w:t>Has heard positive comments about Tim O'Neil, new President of the ISU Foundation.</w:t>
      </w:r>
      <w:proofErr w:type="gramEnd"/>
    </w:p>
    <w:p w:rsidR="00083748" w:rsidRPr="00083748" w:rsidRDefault="00083748" w:rsidP="00083748">
      <w:pPr>
        <w:spacing w:before="100" w:beforeAutospacing="1" w:after="100" w:afterAutospacing="1"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color w:val="000000"/>
          <w:sz w:val="24"/>
          <w:szCs w:val="24"/>
        </w:rPr>
        <w:t>Faculty are</w:t>
      </w:r>
      <w:proofErr w:type="gramEnd"/>
      <w:r w:rsidRPr="00083748">
        <w:rPr>
          <w:rFonts w:ascii="Times New Roman" w:eastAsia="Times New Roman" w:hAnsi="Times New Roman" w:cs="Times New Roman"/>
          <w:color w:val="000000"/>
          <w:sz w:val="24"/>
          <w:szCs w:val="24"/>
        </w:rPr>
        <w:t xml:space="preserve"> encouraged to attend the Foundation reception on Sept. 6.</w:t>
      </w:r>
    </w:p>
    <w:p w:rsidR="00083748" w:rsidRPr="00083748" w:rsidRDefault="00083748" w:rsidP="00083748">
      <w:pPr>
        <w:spacing w:after="0"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sz w:val="24"/>
          <w:szCs w:val="24"/>
        </w:rPr>
        <w:t>III. Fifteen Minute Open Discussion</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1) Reported that one student is operating a business from the residence hall.</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Difficulties of residence hall room reassignments early in the term. </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2) Some Financial Aid problems continue. Provost will follow up on individual cases.</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3) Pepsi has replaced Coca-Cola as exclusive soft drink vendor on campus. A year of negotiation resulted in substantial benefit to the University, especially in athletics.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Also, signage at athletic facilities will change because of renegotiation of that contract.</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4) Some classes in the sciences are too large (200) to provide a good learning environment. Budget constraints have limited our ability to adapt; departments have no flexibility. Students frequently have scheduling problems because existing classes meet at times they cannot attend and no alternate sections are available. Lab sections are larger than existing facilities and equipment can accommodate.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Provost Response: Class size needs to be pedagogically sound and discipline specific. We have fewer large classes than in prior years, and more small classes have been permitted to run. We are trying to control costs but must also find academically sound solutions. </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5) What is the purpose of President Benjamin's trip to China? Is he seeking external funding?</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Provost: The President will report specifics to the campus.</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6) Did the President receive a stipend for his service as president of the Foundation?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Provost: Believes that he did.</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Did the President retain that stipend when he stepped down as Foundation president?</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Provost: Has no information.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Has the President qualified for the $11K "incentive compensation" based on the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w:t>
      </w:r>
      <w:proofErr w:type="gramStart"/>
      <w:r w:rsidRPr="00083748">
        <w:rPr>
          <w:rFonts w:ascii="Times New Roman" w:eastAsia="Times New Roman" w:hAnsi="Times New Roman" w:cs="Times New Roman"/>
          <w:sz w:val="24"/>
          <w:szCs w:val="24"/>
        </w:rPr>
        <w:t>performance</w:t>
      </w:r>
      <w:proofErr w:type="gramEnd"/>
      <w:r w:rsidRPr="00083748">
        <w:rPr>
          <w:rFonts w:ascii="Times New Roman" w:eastAsia="Times New Roman" w:hAnsi="Times New Roman" w:cs="Times New Roman"/>
          <w:sz w:val="24"/>
          <w:szCs w:val="24"/>
        </w:rPr>
        <w:t xml:space="preserve"> criteria" referenced in the Board of Trustees' meeting of 4-28-06 ?</w:t>
      </w:r>
    </w:p>
    <w:p w:rsid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Provost: Has no information. The Board meets 8-30-06 and may address that question.</w:t>
      </w:r>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Default="00083748" w:rsidP="00083748">
      <w:pPr>
        <w:spacing w:after="0" w:line="240" w:lineRule="auto"/>
        <w:rPr>
          <w:rFonts w:ascii="Times New Roman" w:eastAsia="Times New Roman" w:hAnsi="Times New Roman" w:cs="Times New Roman"/>
          <w:b/>
          <w:sz w:val="24"/>
          <w:szCs w:val="24"/>
          <w:lang w:val="en"/>
        </w:rPr>
      </w:pPr>
      <w:r w:rsidRPr="00083748">
        <w:rPr>
          <w:rFonts w:ascii="Times New Roman" w:eastAsia="Times New Roman" w:hAnsi="Times New Roman" w:cs="Times New Roman"/>
          <w:b/>
          <w:sz w:val="24"/>
          <w:szCs w:val="24"/>
          <w:lang w:val="en"/>
        </w:rPr>
        <w:t>IV. Minutes of 8-22-06 – APPROVED (Hughes, Miller 9-0-0).</w:t>
      </w:r>
    </w:p>
    <w:p w:rsidR="00083748" w:rsidRPr="00083748" w:rsidRDefault="00083748" w:rsidP="00083748">
      <w:pPr>
        <w:spacing w:after="0" w:line="240" w:lineRule="auto"/>
        <w:rPr>
          <w:rFonts w:ascii="Times New Roman" w:eastAsia="Times New Roman" w:hAnsi="Times New Roman" w:cs="Times New Roman"/>
          <w:b/>
          <w:sz w:val="24"/>
          <w:szCs w:val="24"/>
        </w:rPr>
      </w:pPr>
    </w:p>
    <w:p w:rsidR="00083748" w:rsidRPr="00083748" w:rsidRDefault="00083748" w:rsidP="00083748">
      <w:pPr>
        <w:spacing w:after="0"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sz w:val="24"/>
          <w:szCs w:val="24"/>
        </w:rPr>
        <w:t xml:space="preserve">V. Notebook Initiative -- Guests were invited to the table by acclamation. </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1) Syllabus language – "models of suggested language" for course syllabi.</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APPROVED (Frank, Evans 9-0-0)</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2) Rights and Responsibilities Statement - Discussion as to proper place for the approved document to appear. </w:t>
      </w:r>
      <w:proofErr w:type="gramStart"/>
      <w:r w:rsidRPr="00083748">
        <w:rPr>
          <w:rFonts w:ascii="Times New Roman" w:eastAsia="Times New Roman" w:hAnsi="Times New Roman" w:cs="Times New Roman"/>
          <w:sz w:val="24"/>
          <w:szCs w:val="24"/>
        </w:rPr>
        <w:t xml:space="preserve">Consensus that it does not belong in the </w:t>
      </w:r>
      <w:r w:rsidRPr="00083748">
        <w:rPr>
          <w:rFonts w:ascii="Times New Roman" w:eastAsia="Times New Roman" w:hAnsi="Times New Roman" w:cs="Times New Roman"/>
          <w:sz w:val="24"/>
          <w:szCs w:val="24"/>
          <w:u w:val="single"/>
        </w:rPr>
        <w:t>Handbook</w:t>
      </w:r>
      <w:r w:rsidRPr="00083748">
        <w:rPr>
          <w:rFonts w:ascii="Times New Roman" w:eastAsia="Times New Roman" w:hAnsi="Times New Roman" w:cs="Times New Roman"/>
          <w:sz w:val="24"/>
          <w:szCs w:val="24"/>
        </w:rPr>
        <w:t>, but might be appropriate in an OIT publication or linked to laptop information on the ISU homepage.</w:t>
      </w:r>
      <w:proofErr w:type="gramEnd"/>
      <w:r w:rsidRPr="00083748">
        <w:rPr>
          <w:rFonts w:ascii="Times New Roman" w:eastAsia="Times New Roman" w:hAnsi="Times New Roman" w:cs="Times New Roman"/>
          <w:sz w:val="24"/>
          <w:szCs w:val="24"/>
          <w:u w:val="single"/>
        </w:rPr>
        <w:t xml:space="preserve"> </w:t>
      </w:r>
    </w:p>
    <w:p w:rsid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APPROVED AS AMENDED (Frank, Davis 9-0-0).</w:t>
      </w:r>
      <w:proofErr w:type="gramEnd"/>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Pr="00083748" w:rsidRDefault="00083748" w:rsidP="00083748">
      <w:pPr>
        <w:spacing w:after="0"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sz w:val="24"/>
          <w:szCs w:val="24"/>
        </w:rPr>
        <w:t>VI Faculty Affairs Recommendations</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1) Disposition of Grades – </w:t>
      </w:r>
      <w:r w:rsidRPr="00083748">
        <w:rPr>
          <w:rFonts w:ascii="Times New Roman" w:eastAsia="Times New Roman" w:hAnsi="Times New Roman" w:cs="Times New Roman"/>
          <w:sz w:val="24"/>
          <w:szCs w:val="24"/>
          <w:u w:val="single"/>
        </w:rPr>
        <w:t>Handbook</w:t>
      </w:r>
      <w:r w:rsidRPr="00083748">
        <w:rPr>
          <w:rFonts w:ascii="Times New Roman" w:eastAsia="Times New Roman" w:hAnsi="Times New Roman" w:cs="Times New Roman"/>
          <w:sz w:val="24"/>
          <w:szCs w:val="24"/>
        </w:rPr>
        <w:t xml:space="preserve"> language. K. Liu invited to the table by acclamation.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Discussion – procedures when original instructor unavailable to remove grade of N or NX.</w:t>
      </w:r>
    </w:p>
    <w:p w:rsidR="00083748" w:rsidRP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APPROVED AS AMENDED (Frank, Hoffman 9-0-0).</w:t>
      </w:r>
      <w:proofErr w:type="gramEnd"/>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2) Academic Advising recommendations – "Developmental Advising"</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Discussion: Very complicated document. </w:t>
      </w:r>
      <w:proofErr w:type="gramStart"/>
      <w:r w:rsidRPr="00083748">
        <w:rPr>
          <w:rFonts w:ascii="Times New Roman" w:eastAsia="Times New Roman" w:hAnsi="Times New Roman" w:cs="Times New Roman"/>
          <w:sz w:val="24"/>
          <w:szCs w:val="24"/>
        </w:rPr>
        <w:t>Whether and/or how advising should count as academic load.</w:t>
      </w:r>
      <w:proofErr w:type="gramEnd"/>
      <w:r w:rsidRPr="00083748">
        <w:rPr>
          <w:rFonts w:ascii="Times New Roman" w:eastAsia="Times New Roman" w:hAnsi="Times New Roman" w:cs="Times New Roman"/>
          <w:sz w:val="24"/>
          <w:szCs w:val="24"/>
        </w:rPr>
        <w:t xml:space="preserve"> </w:t>
      </w:r>
      <w:proofErr w:type="gramStart"/>
      <w:r w:rsidRPr="00083748">
        <w:rPr>
          <w:rFonts w:ascii="Times New Roman" w:eastAsia="Times New Roman" w:hAnsi="Times New Roman" w:cs="Times New Roman"/>
          <w:sz w:val="24"/>
          <w:szCs w:val="24"/>
        </w:rPr>
        <w:t>Too many steps.</w:t>
      </w:r>
      <w:proofErr w:type="gramEnd"/>
      <w:r w:rsidRPr="00083748">
        <w:rPr>
          <w:rFonts w:ascii="Times New Roman" w:eastAsia="Times New Roman" w:hAnsi="Times New Roman" w:cs="Times New Roman"/>
          <w:sz w:val="24"/>
          <w:szCs w:val="24"/>
        </w:rPr>
        <w:t xml:space="preserve"> </w:t>
      </w:r>
      <w:proofErr w:type="gramStart"/>
      <w:r w:rsidRPr="00083748">
        <w:rPr>
          <w:rFonts w:ascii="Times New Roman" w:eastAsia="Times New Roman" w:hAnsi="Times New Roman" w:cs="Times New Roman"/>
          <w:sz w:val="24"/>
          <w:szCs w:val="24"/>
        </w:rPr>
        <w:t>Appropriate involvement of deans' offices.</w:t>
      </w:r>
      <w:proofErr w:type="gramEnd"/>
      <w:r w:rsidRPr="00083748">
        <w:rPr>
          <w:rFonts w:ascii="Times New Roman" w:eastAsia="Times New Roman" w:hAnsi="Times New Roman" w:cs="Times New Roman"/>
          <w:sz w:val="24"/>
          <w:szCs w:val="24"/>
        </w:rPr>
        <w:t xml:space="preserve"> Focus must be on </w:t>
      </w:r>
    </w:p>
    <w:p w:rsidR="00083748" w:rsidRP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departments</w:t>
      </w:r>
      <w:proofErr w:type="gramEnd"/>
      <w:r w:rsidRPr="00083748">
        <w:rPr>
          <w:rFonts w:ascii="Times New Roman" w:eastAsia="Times New Roman" w:hAnsi="Times New Roman" w:cs="Times New Roman"/>
          <w:sz w:val="24"/>
          <w:szCs w:val="24"/>
        </w:rPr>
        <w:t xml:space="preserve">. Different colleges have different systems. Prior approved statement on advising </w:t>
      </w:r>
    </w:p>
    <w:p w:rsidR="00083748" w:rsidRP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was</w:t>
      </w:r>
      <w:proofErr w:type="gramEnd"/>
      <w:r w:rsidRPr="00083748">
        <w:rPr>
          <w:rFonts w:ascii="Times New Roman" w:eastAsia="Times New Roman" w:hAnsi="Times New Roman" w:cs="Times New Roman"/>
          <w:sz w:val="24"/>
          <w:szCs w:val="24"/>
        </w:rPr>
        <w:t xml:space="preserve"> adequate, but implementation did not occur. Multiple amendments proposed (some passed) to correct deficiencies.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Consensus: As presented, proposal is unworkable.</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FAILED (Davis, </w:t>
      </w:r>
      <w:proofErr w:type="spellStart"/>
      <w:r w:rsidRPr="00083748">
        <w:rPr>
          <w:rFonts w:ascii="Times New Roman" w:eastAsia="Times New Roman" w:hAnsi="Times New Roman" w:cs="Times New Roman"/>
          <w:sz w:val="24"/>
          <w:szCs w:val="24"/>
        </w:rPr>
        <w:t>Mulkey</w:t>
      </w:r>
      <w:proofErr w:type="spellEnd"/>
      <w:r w:rsidRPr="00083748">
        <w:rPr>
          <w:rFonts w:ascii="Times New Roman" w:eastAsia="Times New Roman" w:hAnsi="Times New Roman" w:cs="Times New Roman"/>
          <w:sz w:val="24"/>
          <w:szCs w:val="24"/>
        </w:rPr>
        <w:t xml:space="preserve"> 0-9-0)</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3) Evaluation of Online Courses - Recommendation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"…faculty teaching distance courses must conduct student evaluations in at least one of those </w:t>
      </w:r>
    </w:p>
    <w:p w:rsidR="00083748" w:rsidRPr="00083748" w:rsidRDefault="00083748" w:rsidP="00083748">
      <w:pPr>
        <w:spacing w:after="0" w:line="240" w:lineRule="auto"/>
        <w:rPr>
          <w:rFonts w:ascii="Times New Roman" w:eastAsia="Times New Roman" w:hAnsi="Times New Roman" w:cs="Times New Roman"/>
          <w:sz w:val="24"/>
          <w:szCs w:val="24"/>
        </w:rPr>
      </w:pPr>
      <w:proofErr w:type="gramStart"/>
      <w:r w:rsidRPr="00083748">
        <w:rPr>
          <w:rFonts w:ascii="Times New Roman" w:eastAsia="Times New Roman" w:hAnsi="Times New Roman" w:cs="Times New Roman"/>
          <w:sz w:val="24"/>
          <w:szCs w:val="24"/>
        </w:rPr>
        <w:t>courses</w:t>
      </w:r>
      <w:proofErr w:type="gramEnd"/>
      <w:r w:rsidRPr="00083748">
        <w:rPr>
          <w:rFonts w:ascii="Times New Roman" w:eastAsia="Times New Roman" w:hAnsi="Times New Roman" w:cs="Times New Roman"/>
          <w:sz w:val="24"/>
          <w:szCs w:val="24"/>
        </w:rPr>
        <w:t xml:space="preserve"> per year …." </w:t>
      </w:r>
      <w:proofErr w:type="gramStart"/>
      <w:r w:rsidRPr="00083748">
        <w:rPr>
          <w:rFonts w:ascii="Times New Roman" w:eastAsia="Times New Roman" w:hAnsi="Times New Roman" w:cs="Times New Roman"/>
          <w:sz w:val="24"/>
          <w:szCs w:val="24"/>
        </w:rPr>
        <w:t>Discussion of likely problems.</w:t>
      </w:r>
      <w:proofErr w:type="gramEnd"/>
    </w:p>
    <w:p w:rsid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TABLED (Davis, Frank 9-0-0)</w:t>
      </w:r>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Pr="00083748" w:rsidRDefault="00083748" w:rsidP="00083748">
      <w:pPr>
        <w:spacing w:after="0" w:line="240" w:lineRule="auto"/>
        <w:rPr>
          <w:rFonts w:ascii="Times New Roman" w:eastAsia="Times New Roman" w:hAnsi="Times New Roman" w:cs="Times New Roman"/>
          <w:b/>
          <w:sz w:val="24"/>
          <w:szCs w:val="24"/>
        </w:rPr>
      </w:pPr>
      <w:r w:rsidRPr="00083748">
        <w:rPr>
          <w:rFonts w:ascii="Times New Roman" w:eastAsia="Times New Roman" w:hAnsi="Times New Roman" w:cs="Times New Roman"/>
          <w:b/>
          <w:sz w:val="24"/>
          <w:szCs w:val="24"/>
        </w:rPr>
        <w:t>VII. Old Business</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1) Faculty Dismissal Hearing Committee </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Harriet Hudson and Valentine </w:t>
      </w:r>
      <w:proofErr w:type="spellStart"/>
      <w:r w:rsidRPr="00083748">
        <w:rPr>
          <w:rFonts w:ascii="Times New Roman" w:eastAsia="Times New Roman" w:hAnsi="Times New Roman" w:cs="Times New Roman"/>
          <w:sz w:val="24"/>
          <w:szCs w:val="24"/>
        </w:rPr>
        <w:t>Muyumba</w:t>
      </w:r>
      <w:proofErr w:type="spellEnd"/>
      <w:r w:rsidRPr="00083748">
        <w:rPr>
          <w:rFonts w:ascii="Times New Roman" w:eastAsia="Times New Roman" w:hAnsi="Times New Roman" w:cs="Times New Roman"/>
          <w:sz w:val="24"/>
          <w:szCs w:val="24"/>
        </w:rPr>
        <w:t xml:space="preserve"> were selected by secret ballot.</w:t>
      </w:r>
    </w:p>
    <w:p w:rsidR="00083748" w:rsidRPr="00083748" w:rsidRDefault="00083748" w:rsidP="00083748">
      <w:pPr>
        <w:spacing w:after="0" w:line="240" w:lineRule="auto"/>
        <w:ind w:firstLine="720"/>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2) Standing Committee Charges</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The Committee went into executive session (Frank, Evans 8-0-0)</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The Committee came out of executive session (Miller, Hoffman 8-0-0)</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Initial Charges for AAC, AEC, CAAC, FAC – APPROVED (Davis, Miller 8-0-0) </w:t>
      </w:r>
    </w:p>
    <w:p w:rsid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 xml:space="preserve">Discussion of Charges will continue at the next meeting. </w:t>
      </w:r>
    </w:p>
    <w:p w:rsidR="00083748" w:rsidRPr="00083748" w:rsidRDefault="00083748" w:rsidP="00083748">
      <w:pPr>
        <w:spacing w:after="0" w:line="240" w:lineRule="auto"/>
        <w:rPr>
          <w:rFonts w:ascii="Times New Roman" w:eastAsia="Times New Roman" w:hAnsi="Times New Roman" w:cs="Times New Roman"/>
          <w:sz w:val="24"/>
          <w:szCs w:val="24"/>
        </w:rPr>
      </w:pPr>
    </w:p>
    <w:p w:rsidR="00083748" w:rsidRPr="00083748" w:rsidRDefault="00083748" w:rsidP="00083748">
      <w:pPr>
        <w:spacing w:after="0" w:line="240" w:lineRule="auto"/>
        <w:rPr>
          <w:rFonts w:ascii="Times New Roman" w:eastAsia="Times New Roman" w:hAnsi="Times New Roman" w:cs="Times New Roman"/>
          <w:b/>
          <w:sz w:val="24"/>
          <w:szCs w:val="24"/>
        </w:rPr>
      </w:pPr>
      <w:bookmarkStart w:id="0" w:name="_GoBack"/>
      <w:r w:rsidRPr="00083748">
        <w:rPr>
          <w:rFonts w:ascii="Times New Roman" w:eastAsia="Times New Roman" w:hAnsi="Times New Roman" w:cs="Times New Roman"/>
          <w:b/>
          <w:sz w:val="24"/>
          <w:szCs w:val="24"/>
        </w:rPr>
        <w:t>VIII. New Business</w:t>
      </w:r>
    </w:p>
    <w:bookmarkEnd w:id="0"/>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None</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The meeting adjourned at 6:13 p.m. (Halpern, Miller – acclamation)</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Respectfully submitted,</w:t>
      </w:r>
    </w:p>
    <w:p w:rsidR="00083748" w:rsidRPr="00083748" w:rsidRDefault="00083748" w:rsidP="00083748">
      <w:pPr>
        <w:spacing w:after="0" w:line="240" w:lineRule="auto"/>
        <w:rPr>
          <w:rFonts w:ascii="Times New Roman" w:eastAsia="Times New Roman" w:hAnsi="Times New Roman" w:cs="Times New Roman"/>
          <w:sz w:val="24"/>
          <w:szCs w:val="24"/>
        </w:rPr>
      </w:pPr>
      <w:r w:rsidRPr="00083748">
        <w:rPr>
          <w:rFonts w:ascii="Times New Roman" w:eastAsia="Times New Roman" w:hAnsi="Times New Roman" w:cs="Times New Roman"/>
          <w:sz w:val="24"/>
          <w:szCs w:val="24"/>
        </w:rPr>
        <w:t>C. Hoffman, Secretary</w:t>
      </w:r>
    </w:p>
    <w:p w:rsidR="009D4D6D" w:rsidRPr="00083748" w:rsidRDefault="009D4D6D">
      <w:pPr>
        <w:rPr>
          <w:rFonts w:ascii="Times New Roman" w:hAnsi="Times New Roman" w:cs="Times New Roman"/>
          <w:sz w:val="24"/>
          <w:szCs w:val="24"/>
        </w:rPr>
      </w:pPr>
    </w:p>
    <w:sectPr w:rsidR="009D4D6D" w:rsidRPr="00083748" w:rsidSect="00083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48"/>
    <w:rsid w:val="00083748"/>
    <w:rsid w:val="009D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2013-12-04T20:55:00Z</dcterms:created>
  <dcterms:modified xsi:type="dcterms:W3CDTF">2013-12-04T20:58:00Z</dcterms:modified>
</cp:coreProperties>
</file>