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28" w:type="dxa"/>
        <w:tblCellMar>
          <w:left w:w="0" w:type="dxa"/>
          <w:right w:w="0" w:type="dxa"/>
        </w:tblCellMar>
        <w:tblLook w:val="04A0" w:firstRow="1" w:lastRow="0" w:firstColumn="1" w:lastColumn="0" w:noHBand="0" w:noVBand="1"/>
      </w:tblPr>
      <w:tblGrid>
        <w:gridCol w:w="3252"/>
        <w:gridCol w:w="1740"/>
        <w:gridCol w:w="2136"/>
      </w:tblGrid>
      <w:tr w:rsidR="006C7159" w:rsidRPr="006C7159">
        <w:tc>
          <w:tcPr>
            <w:tcW w:w="3252" w:type="dxa"/>
            <w:tcBorders>
              <w:top w:val="nil"/>
              <w:left w:val="nil"/>
              <w:bottom w:val="nil"/>
              <w:right w:val="nil"/>
            </w:tcBorders>
            <w:hideMark/>
          </w:tcPr>
          <w:p w:rsidR="006C7159" w:rsidRPr="006C7159" w:rsidRDefault="006C7159" w:rsidP="006C7159">
            <w:pPr>
              <w:spacing w:after="0" w:line="240" w:lineRule="auto"/>
              <w:rPr>
                <w:rFonts w:ascii="Arial" w:eastAsia="Times New Roman" w:hAnsi="Arial" w:cs="Arial"/>
                <w:sz w:val="24"/>
                <w:szCs w:val="24"/>
              </w:rPr>
            </w:pPr>
            <w:r w:rsidRPr="006C7159">
              <w:rPr>
                <w:rFonts w:ascii="Arial" w:eastAsia="Times New Roman" w:hAnsi="Arial" w:cs="Arial"/>
                <w:sz w:val="20"/>
                <w:szCs w:val="20"/>
              </w:rPr>
              <w:t>October 12, Minutes</w:t>
            </w:r>
            <w:r w:rsidRPr="006C7159">
              <w:rPr>
                <w:rFonts w:ascii="Arial" w:eastAsia="Times New Roman" w:hAnsi="Arial" w:cs="Arial"/>
                <w:sz w:val="20"/>
                <w:szCs w:val="20"/>
              </w:rPr>
              <w:br/>
              <w:t>Approved October 19</w:t>
            </w:r>
            <w:r w:rsidRPr="006C7159">
              <w:rPr>
                <w:rFonts w:ascii="Arial" w:eastAsia="Times New Roman" w:hAnsi="Arial" w:cs="Arial"/>
                <w:sz w:val="20"/>
                <w:szCs w:val="20"/>
              </w:rPr>
              <w:br/>
              <w:t>EC#6</w:t>
            </w:r>
          </w:p>
        </w:tc>
        <w:tc>
          <w:tcPr>
            <w:tcW w:w="1740" w:type="dxa"/>
            <w:tcBorders>
              <w:top w:val="nil"/>
              <w:left w:val="nil"/>
              <w:bottom w:val="nil"/>
              <w:right w:val="nil"/>
            </w:tcBorders>
            <w:vAlign w:val="center"/>
            <w:hideMark/>
          </w:tcPr>
          <w:p w:rsidR="006C7159" w:rsidRPr="006C7159" w:rsidRDefault="006C7159" w:rsidP="006C7159">
            <w:pPr>
              <w:spacing w:after="0" w:line="240" w:lineRule="auto"/>
              <w:rPr>
                <w:rFonts w:ascii="Arial" w:eastAsia="Times New Roman" w:hAnsi="Arial" w:cs="Arial"/>
                <w:sz w:val="24"/>
                <w:szCs w:val="24"/>
              </w:rPr>
            </w:pPr>
          </w:p>
        </w:tc>
        <w:tc>
          <w:tcPr>
            <w:tcW w:w="2136" w:type="dxa"/>
            <w:tcBorders>
              <w:top w:val="nil"/>
              <w:left w:val="nil"/>
              <w:bottom w:val="nil"/>
              <w:right w:val="nil"/>
            </w:tcBorders>
            <w:hideMark/>
          </w:tcPr>
          <w:p w:rsidR="006C7159" w:rsidRPr="006C7159" w:rsidRDefault="006C7159" w:rsidP="006C7159">
            <w:pPr>
              <w:spacing w:after="0" w:line="240" w:lineRule="auto"/>
              <w:jc w:val="right"/>
              <w:rPr>
                <w:rFonts w:ascii="Arial" w:eastAsia="Times New Roman" w:hAnsi="Arial" w:cs="Arial"/>
                <w:sz w:val="24"/>
                <w:szCs w:val="24"/>
              </w:rPr>
            </w:pPr>
            <w:r w:rsidRPr="006C7159">
              <w:rPr>
                <w:rFonts w:ascii="Arial" w:eastAsia="Times New Roman" w:hAnsi="Arial" w:cs="Arial"/>
                <w:sz w:val="20"/>
                <w:szCs w:val="20"/>
              </w:rPr>
              <w:t>Indiana State University</w:t>
            </w:r>
            <w:r w:rsidRPr="006C7159">
              <w:rPr>
                <w:rFonts w:ascii="Arial" w:eastAsia="Times New Roman" w:hAnsi="Arial" w:cs="Arial"/>
                <w:sz w:val="20"/>
                <w:szCs w:val="20"/>
              </w:rPr>
              <w:br/>
              <w:t xml:space="preserve">Faculty Senate </w:t>
            </w:r>
          </w:p>
          <w:p w:rsidR="006C7159" w:rsidRPr="006C7159" w:rsidRDefault="006C7159" w:rsidP="006C7159">
            <w:pPr>
              <w:spacing w:after="0" w:line="240" w:lineRule="auto"/>
              <w:jc w:val="right"/>
              <w:rPr>
                <w:rFonts w:ascii="Arial" w:eastAsia="Times New Roman" w:hAnsi="Arial" w:cs="Arial"/>
                <w:sz w:val="24"/>
                <w:szCs w:val="24"/>
              </w:rPr>
            </w:pPr>
            <w:r w:rsidRPr="006C7159">
              <w:rPr>
                <w:rFonts w:ascii="Arial" w:eastAsia="Times New Roman" w:hAnsi="Arial" w:cs="Arial"/>
                <w:sz w:val="20"/>
                <w:szCs w:val="20"/>
              </w:rPr>
              <w:t>Executive Committee 2004-05</w:t>
            </w:r>
          </w:p>
        </w:tc>
      </w:tr>
    </w:tbl>
    <w:p w:rsidR="006C7159" w:rsidRPr="006C7159" w:rsidRDefault="006C7159" w:rsidP="006C7159">
      <w:pPr>
        <w:spacing w:after="0" w:line="240" w:lineRule="auto"/>
        <w:rPr>
          <w:rFonts w:ascii="Arial" w:eastAsia="Times New Roman" w:hAnsi="Arial" w:cs="Arial"/>
          <w:sz w:val="24"/>
          <w:szCs w:val="24"/>
        </w:rPr>
      </w:pPr>
      <w:r w:rsidRPr="006C7159">
        <w:rPr>
          <w:rFonts w:ascii="Arial" w:eastAsia="Times New Roman" w:hAnsi="Arial" w:cs="Arial"/>
          <w:sz w:val="24"/>
          <w:szCs w:val="24"/>
        </w:rPr>
        <w:pict>
          <v:rect id="_x0000_i1025" style="width:0;height:1.5pt" o:hralign="center" o:hrstd="t" o:hr="t" fillcolor="#a0a0a0" stroked="f"/>
        </w:pict>
      </w: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 xml:space="preserve">Time: 3:15 p.m. </w:t>
      </w: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 xml:space="preserve">Place: </w:t>
      </w:r>
      <w:proofErr w:type="spellStart"/>
      <w:r w:rsidRPr="006C7159">
        <w:rPr>
          <w:rFonts w:ascii="Arial" w:eastAsia="Times New Roman" w:hAnsi="Arial" w:cs="Arial"/>
          <w:sz w:val="20"/>
          <w:szCs w:val="20"/>
        </w:rPr>
        <w:t>Hulman</w:t>
      </w:r>
      <w:proofErr w:type="spellEnd"/>
      <w:r w:rsidRPr="006C7159">
        <w:rPr>
          <w:rFonts w:ascii="Arial" w:eastAsia="Times New Roman" w:hAnsi="Arial" w:cs="Arial"/>
          <w:sz w:val="20"/>
          <w:szCs w:val="20"/>
        </w:rPr>
        <w:t xml:space="preserve"> Memorial Student Union 227</w:t>
      </w: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Present: Chairperson H. Hudson, Vice Chair S. Lamb, Secretary Sr. A. Anderson</w:t>
      </w:r>
    </w:p>
    <w:p w:rsidR="006C7159" w:rsidRPr="006C7159" w:rsidRDefault="006C7159" w:rsidP="006C7159">
      <w:pPr>
        <w:spacing w:after="0" w:line="240" w:lineRule="auto"/>
        <w:ind w:right="-360"/>
        <w:rPr>
          <w:rFonts w:ascii="Times New Roman" w:eastAsia="Times New Roman" w:hAnsi="Times New Roman" w:cs="Times New Roman"/>
          <w:sz w:val="24"/>
          <w:szCs w:val="24"/>
        </w:rPr>
      </w:pPr>
      <w:r w:rsidRPr="006C7159">
        <w:rPr>
          <w:rFonts w:ascii="Arial" w:eastAsia="Times New Roman" w:hAnsi="Arial" w:cs="Arial"/>
          <w:sz w:val="20"/>
          <w:szCs w:val="20"/>
        </w:rPr>
        <w:t xml:space="preserve">P. Burkett, B. Evans, B. Frank, C. MacDonald, V. Sheets, J. </w:t>
      </w:r>
      <w:proofErr w:type="spellStart"/>
      <w:r w:rsidRPr="006C7159">
        <w:rPr>
          <w:rFonts w:ascii="Arial" w:eastAsia="Times New Roman" w:hAnsi="Arial" w:cs="Arial"/>
          <w:sz w:val="20"/>
          <w:szCs w:val="20"/>
        </w:rPr>
        <w:t>Tenerelli</w:t>
      </w:r>
      <w:proofErr w:type="spellEnd"/>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Ex-Officio: President Benjamin, Provost Maynard</w:t>
      </w:r>
    </w:p>
    <w:p w:rsidR="006C7159" w:rsidRDefault="006C7159" w:rsidP="006C7159">
      <w:pPr>
        <w:spacing w:after="0" w:line="240" w:lineRule="auto"/>
        <w:rPr>
          <w:rFonts w:ascii="Arial" w:eastAsia="Times New Roman" w:hAnsi="Arial" w:cs="Arial"/>
          <w:sz w:val="20"/>
          <w:szCs w:val="20"/>
        </w:rPr>
      </w:pPr>
      <w:r w:rsidRPr="006C7159">
        <w:rPr>
          <w:rFonts w:ascii="Arial" w:eastAsia="Times New Roman" w:hAnsi="Arial" w:cs="Arial"/>
          <w:sz w:val="20"/>
          <w:szCs w:val="20"/>
        </w:rPr>
        <w:t>Visitors: N. Hopkins</w:t>
      </w:r>
    </w:p>
    <w:p w:rsidR="006C7159" w:rsidRPr="006C7159" w:rsidRDefault="006C7159" w:rsidP="006C7159">
      <w:pPr>
        <w:spacing w:after="0" w:line="240" w:lineRule="auto"/>
        <w:rPr>
          <w:rFonts w:ascii="Times New Roman" w:eastAsia="Times New Roman" w:hAnsi="Times New Roman" w:cs="Times New Roman"/>
          <w:sz w:val="24"/>
          <w:szCs w:val="24"/>
        </w:rPr>
      </w:pP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I. Administrative Report</w:t>
      </w: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color w:val="000000"/>
          <w:sz w:val="20"/>
          <w:szCs w:val="20"/>
        </w:rPr>
        <w:t>President Benjamin:</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r w:rsidRPr="006C7159">
        <w:rPr>
          <w:rFonts w:ascii="Arial" w:eastAsia="Times New Roman" w:hAnsi="Arial" w:cs="Arial"/>
          <w:color w:val="000000"/>
          <w:sz w:val="20"/>
          <w:szCs w:val="20"/>
        </w:rPr>
        <w:t xml:space="preserve">1) </w:t>
      </w:r>
      <w:r w:rsidRPr="006C7159">
        <w:rPr>
          <w:rFonts w:ascii="Arial" w:eastAsia="Times New Roman" w:hAnsi="Arial" w:cs="Arial"/>
          <w:sz w:val="20"/>
          <w:szCs w:val="20"/>
        </w:rPr>
        <w:t xml:space="preserve">reported the State Budget Committee has concluded that bulk purchasing of pharmaceutical drugs provides savings; all public universities will participate in the State’s drug program as of January 2005. </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r w:rsidRPr="006C7159">
        <w:rPr>
          <w:rFonts w:ascii="Arial" w:eastAsia="Times New Roman" w:hAnsi="Arial" w:cs="Arial"/>
          <w:sz w:val="20"/>
          <w:szCs w:val="20"/>
        </w:rPr>
        <w:t xml:space="preserve">2) </w:t>
      </w:r>
      <w:proofErr w:type="gramStart"/>
      <w:r w:rsidRPr="006C7159">
        <w:rPr>
          <w:rFonts w:ascii="Arial" w:eastAsia="Times New Roman" w:hAnsi="Arial" w:cs="Arial"/>
          <w:sz w:val="20"/>
          <w:szCs w:val="20"/>
        </w:rPr>
        <w:t>stated</w:t>
      </w:r>
      <w:proofErr w:type="gramEnd"/>
      <w:r w:rsidRPr="006C7159">
        <w:rPr>
          <w:rFonts w:ascii="Arial" w:eastAsia="Times New Roman" w:hAnsi="Arial" w:cs="Arial"/>
          <w:sz w:val="20"/>
          <w:szCs w:val="20"/>
        </w:rPr>
        <w:t xml:space="preserve"> he will be going to the state capitol this Thursday for a budget hearing; he noted ISU’s state allocation per FTE student and how it compares with our peer institutions—currently higher.</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r w:rsidRPr="006C7159">
        <w:rPr>
          <w:rFonts w:ascii="Arial" w:eastAsia="Times New Roman" w:hAnsi="Arial" w:cs="Arial"/>
          <w:sz w:val="20"/>
          <w:szCs w:val="20"/>
        </w:rPr>
        <w:t xml:space="preserve">3) </w:t>
      </w:r>
      <w:proofErr w:type="gramStart"/>
      <w:r w:rsidRPr="006C7159">
        <w:rPr>
          <w:rFonts w:ascii="Arial" w:eastAsia="Times New Roman" w:hAnsi="Arial" w:cs="Arial"/>
          <w:sz w:val="20"/>
          <w:szCs w:val="20"/>
        </w:rPr>
        <w:t>reported</w:t>
      </w:r>
      <w:proofErr w:type="gramEnd"/>
      <w:r w:rsidRPr="006C7159">
        <w:rPr>
          <w:rFonts w:ascii="Arial" w:eastAsia="Times New Roman" w:hAnsi="Arial" w:cs="Arial"/>
          <w:sz w:val="20"/>
          <w:szCs w:val="20"/>
        </w:rPr>
        <w:t xml:space="preserve"> briefly on his most recent trip to Morocco.</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r w:rsidRPr="006C7159">
        <w:rPr>
          <w:rFonts w:ascii="Arial" w:eastAsia="Times New Roman" w:hAnsi="Arial" w:cs="Arial"/>
          <w:sz w:val="20"/>
          <w:szCs w:val="20"/>
        </w:rPr>
        <w:t xml:space="preserve">4) </w:t>
      </w:r>
      <w:proofErr w:type="gramStart"/>
      <w:r w:rsidRPr="006C7159">
        <w:rPr>
          <w:rFonts w:ascii="Arial" w:eastAsia="Times New Roman" w:hAnsi="Arial" w:cs="Arial"/>
          <w:sz w:val="20"/>
          <w:szCs w:val="20"/>
        </w:rPr>
        <w:t>noted</w:t>
      </w:r>
      <w:proofErr w:type="gramEnd"/>
      <w:r w:rsidRPr="006C7159">
        <w:rPr>
          <w:rFonts w:ascii="Arial" w:eastAsia="Times New Roman" w:hAnsi="Arial" w:cs="Arial"/>
          <w:sz w:val="20"/>
          <w:szCs w:val="20"/>
        </w:rPr>
        <w:t xml:space="preserve"> the PPARC would meet next Monday.</w:t>
      </w: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color w:val="000000"/>
          <w:sz w:val="20"/>
          <w:szCs w:val="20"/>
        </w:rPr>
        <w:t>Provost Maynard:</w:t>
      </w:r>
    </w:p>
    <w:p w:rsidR="006C7159" w:rsidRPr="006C7159" w:rsidRDefault="006C7159" w:rsidP="006C7159">
      <w:pPr>
        <w:spacing w:after="0" w:line="240" w:lineRule="auto"/>
        <w:ind w:left="720"/>
        <w:rPr>
          <w:rFonts w:ascii="Times New Roman" w:eastAsia="Times New Roman" w:hAnsi="Times New Roman" w:cs="Times New Roman"/>
          <w:sz w:val="24"/>
          <w:szCs w:val="24"/>
        </w:rPr>
      </w:pPr>
      <w:r w:rsidRPr="006C7159">
        <w:rPr>
          <w:rFonts w:ascii="Arial" w:eastAsia="Times New Roman" w:hAnsi="Arial" w:cs="Arial"/>
          <w:color w:val="000000"/>
          <w:sz w:val="20"/>
          <w:szCs w:val="20"/>
        </w:rPr>
        <w:t xml:space="preserve">1) </w:t>
      </w:r>
      <w:r w:rsidRPr="006C7159">
        <w:rPr>
          <w:rFonts w:ascii="Arial" w:eastAsia="Times New Roman" w:hAnsi="Arial" w:cs="Arial"/>
          <w:sz w:val="20"/>
          <w:szCs w:val="20"/>
        </w:rPr>
        <w:t xml:space="preserve">updated the Committee on faculty searches this year—ad should be running in the </w:t>
      </w:r>
      <w:r w:rsidRPr="006C7159">
        <w:rPr>
          <w:rFonts w:ascii="Arial" w:eastAsia="Times New Roman" w:hAnsi="Arial" w:cs="Arial"/>
          <w:i/>
          <w:iCs/>
          <w:sz w:val="20"/>
          <w:szCs w:val="20"/>
        </w:rPr>
        <w:t>Chronicle for Higher Education</w:t>
      </w:r>
      <w:r w:rsidRPr="006C7159">
        <w:rPr>
          <w:rFonts w:ascii="Arial" w:eastAsia="Times New Roman" w:hAnsi="Arial" w:cs="Arial"/>
          <w:sz w:val="20"/>
          <w:szCs w:val="20"/>
        </w:rPr>
        <w:t xml:space="preserve"> within a couple of weeks.</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r w:rsidRPr="006C7159">
        <w:rPr>
          <w:rFonts w:ascii="Arial" w:eastAsia="Times New Roman" w:hAnsi="Arial" w:cs="Arial"/>
          <w:sz w:val="20"/>
          <w:szCs w:val="20"/>
        </w:rPr>
        <w:t xml:space="preserve">2) </w:t>
      </w:r>
      <w:proofErr w:type="gramStart"/>
      <w:r w:rsidRPr="006C7159">
        <w:rPr>
          <w:rFonts w:ascii="Arial" w:eastAsia="Times New Roman" w:hAnsi="Arial" w:cs="Arial"/>
          <w:sz w:val="20"/>
          <w:szCs w:val="20"/>
        </w:rPr>
        <w:t>noted</w:t>
      </w:r>
      <w:proofErr w:type="gramEnd"/>
      <w:r w:rsidRPr="006C7159">
        <w:rPr>
          <w:rFonts w:ascii="Arial" w:eastAsia="Times New Roman" w:hAnsi="Arial" w:cs="Arial"/>
          <w:sz w:val="20"/>
          <w:szCs w:val="20"/>
        </w:rPr>
        <w:t xml:space="preserve"> the dissolution of the community college partnership between Ivy Tech State College and Vincennes University.</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r w:rsidRPr="006C7159">
        <w:rPr>
          <w:rFonts w:ascii="Arial" w:eastAsia="Times New Roman" w:hAnsi="Arial" w:cs="Arial"/>
          <w:sz w:val="20"/>
          <w:szCs w:val="20"/>
        </w:rPr>
        <w:t xml:space="preserve">3) </w:t>
      </w:r>
      <w:proofErr w:type="gramStart"/>
      <w:r w:rsidRPr="006C7159">
        <w:rPr>
          <w:rFonts w:ascii="Arial" w:eastAsia="Times New Roman" w:hAnsi="Arial" w:cs="Arial"/>
          <w:sz w:val="20"/>
          <w:szCs w:val="20"/>
        </w:rPr>
        <w:t>relayed</w:t>
      </w:r>
      <w:proofErr w:type="gramEnd"/>
      <w:r w:rsidRPr="006C7159">
        <w:rPr>
          <w:rFonts w:ascii="Arial" w:eastAsia="Times New Roman" w:hAnsi="Arial" w:cs="Arial"/>
          <w:sz w:val="20"/>
          <w:szCs w:val="20"/>
        </w:rPr>
        <w:t xml:space="preserve"> the University’s intent to appeal the federal audit decision regarding financial aid repayment of $1.5M for years 1999-2002.</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r w:rsidRPr="006C7159">
        <w:rPr>
          <w:rFonts w:ascii="Arial" w:eastAsia="Times New Roman" w:hAnsi="Arial" w:cs="Arial"/>
          <w:sz w:val="20"/>
          <w:szCs w:val="20"/>
        </w:rPr>
        <w:t xml:space="preserve">4) </w:t>
      </w:r>
      <w:proofErr w:type="gramStart"/>
      <w:r w:rsidRPr="006C7159">
        <w:rPr>
          <w:rFonts w:ascii="Arial" w:eastAsia="Times New Roman" w:hAnsi="Arial" w:cs="Arial"/>
          <w:sz w:val="20"/>
          <w:szCs w:val="20"/>
        </w:rPr>
        <w:t>noted</w:t>
      </w:r>
      <w:proofErr w:type="gramEnd"/>
      <w:r w:rsidRPr="006C7159">
        <w:rPr>
          <w:rFonts w:ascii="Arial" w:eastAsia="Times New Roman" w:hAnsi="Arial" w:cs="Arial"/>
          <w:sz w:val="20"/>
          <w:szCs w:val="20"/>
        </w:rPr>
        <w:t xml:space="preserve"> several international delegates are currently on campus. </w:t>
      </w:r>
    </w:p>
    <w:p w:rsidR="006C7159" w:rsidRDefault="006C7159" w:rsidP="006C7159">
      <w:pPr>
        <w:spacing w:after="0" w:line="240" w:lineRule="auto"/>
        <w:ind w:left="720" w:firstLine="720"/>
        <w:rPr>
          <w:rFonts w:ascii="Arial" w:eastAsia="Times New Roman" w:hAnsi="Arial" w:cs="Arial"/>
          <w:sz w:val="20"/>
          <w:szCs w:val="20"/>
        </w:rPr>
      </w:pPr>
      <w:r w:rsidRPr="006C7159">
        <w:rPr>
          <w:rFonts w:ascii="Arial" w:eastAsia="Times New Roman" w:hAnsi="Arial" w:cs="Arial"/>
          <w:sz w:val="20"/>
          <w:szCs w:val="20"/>
        </w:rPr>
        <w:t>5) Sycamore Preview was recently held with close to 100 students and parents participating.</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II. Chair Report</w:t>
      </w: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Chair Hudson:</w:t>
      </w: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1)</w:t>
      </w:r>
      <w:r w:rsidRPr="006C7159">
        <w:rPr>
          <w:rFonts w:ascii="Arial" w:eastAsia="Times New Roman" w:hAnsi="Arial" w:cs="Arial"/>
          <w:color w:val="000000"/>
          <w:sz w:val="20"/>
          <w:szCs w:val="20"/>
        </w:rPr>
        <w:t xml:space="preserve"> </w:t>
      </w:r>
      <w:proofErr w:type="gramStart"/>
      <w:r w:rsidRPr="006C7159">
        <w:rPr>
          <w:rFonts w:ascii="Arial" w:eastAsia="Times New Roman" w:hAnsi="Arial" w:cs="Arial"/>
          <w:sz w:val="20"/>
          <w:szCs w:val="20"/>
        </w:rPr>
        <w:t>commented</w:t>
      </w:r>
      <w:proofErr w:type="gramEnd"/>
      <w:r w:rsidRPr="006C7159">
        <w:rPr>
          <w:rFonts w:ascii="Arial" w:eastAsia="Times New Roman" w:hAnsi="Arial" w:cs="Arial"/>
          <w:sz w:val="20"/>
          <w:szCs w:val="20"/>
        </w:rPr>
        <w:t xml:space="preserve"> that the Benefits Committee has been set up.</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r w:rsidRPr="006C7159">
        <w:rPr>
          <w:rFonts w:ascii="Arial" w:eastAsia="Times New Roman" w:hAnsi="Arial" w:cs="Arial"/>
          <w:sz w:val="20"/>
          <w:szCs w:val="20"/>
        </w:rPr>
        <w:t xml:space="preserve">2) </w:t>
      </w:r>
      <w:proofErr w:type="gramStart"/>
      <w:r w:rsidRPr="006C7159">
        <w:rPr>
          <w:rFonts w:ascii="Arial" w:eastAsia="Times New Roman" w:hAnsi="Arial" w:cs="Arial"/>
          <w:sz w:val="20"/>
          <w:szCs w:val="20"/>
        </w:rPr>
        <w:t>noted</w:t>
      </w:r>
      <w:proofErr w:type="gramEnd"/>
      <w:r w:rsidRPr="006C7159">
        <w:rPr>
          <w:rFonts w:ascii="Arial" w:eastAsia="Times New Roman" w:hAnsi="Arial" w:cs="Arial"/>
          <w:sz w:val="20"/>
          <w:szCs w:val="20"/>
        </w:rPr>
        <w:t xml:space="preserve"> that a response from B. House to the request for faculty representation at the Board meetings had not been received.</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r w:rsidRPr="006C7159">
        <w:rPr>
          <w:rFonts w:ascii="Arial" w:eastAsia="Times New Roman" w:hAnsi="Arial" w:cs="Arial"/>
          <w:sz w:val="20"/>
          <w:szCs w:val="20"/>
        </w:rPr>
        <w:t xml:space="preserve">3) </w:t>
      </w:r>
      <w:proofErr w:type="gramStart"/>
      <w:r w:rsidRPr="006C7159">
        <w:rPr>
          <w:rFonts w:ascii="Arial" w:eastAsia="Times New Roman" w:hAnsi="Arial" w:cs="Arial"/>
          <w:sz w:val="20"/>
          <w:szCs w:val="20"/>
        </w:rPr>
        <w:t>reported</w:t>
      </w:r>
      <w:proofErr w:type="gramEnd"/>
      <w:r w:rsidRPr="006C7159">
        <w:rPr>
          <w:rFonts w:ascii="Arial" w:eastAsia="Times New Roman" w:hAnsi="Arial" w:cs="Arial"/>
          <w:sz w:val="20"/>
          <w:szCs w:val="20"/>
        </w:rPr>
        <w:t xml:space="preserve"> the allocations for the URC and AEC awards for this academic year—supplemented by one-time-only funding.</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r w:rsidRPr="006C7159">
        <w:rPr>
          <w:rFonts w:ascii="Arial" w:eastAsia="Times New Roman" w:hAnsi="Arial" w:cs="Arial"/>
          <w:sz w:val="20"/>
          <w:szCs w:val="20"/>
        </w:rPr>
        <w:t xml:space="preserve">4) </w:t>
      </w:r>
      <w:proofErr w:type="gramStart"/>
      <w:r w:rsidRPr="006C7159">
        <w:rPr>
          <w:rFonts w:ascii="Arial" w:eastAsia="Times New Roman" w:hAnsi="Arial" w:cs="Arial"/>
          <w:sz w:val="20"/>
          <w:szCs w:val="20"/>
        </w:rPr>
        <w:t>commented</w:t>
      </w:r>
      <w:proofErr w:type="gramEnd"/>
      <w:r w:rsidRPr="006C7159">
        <w:rPr>
          <w:rFonts w:ascii="Arial" w:eastAsia="Times New Roman" w:hAnsi="Arial" w:cs="Arial"/>
          <w:sz w:val="20"/>
          <w:szCs w:val="20"/>
        </w:rPr>
        <w:t xml:space="preserve"> that some standing committees are having trouble finding a meeting time available to all members.</w:t>
      </w:r>
    </w:p>
    <w:p w:rsidR="006C7159" w:rsidRDefault="006C7159" w:rsidP="006C7159">
      <w:pPr>
        <w:spacing w:after="0" w:line="240" w:lineRule="auto"/>
        <w:ind w:left="720" w:firstLine="720"/>
        <w:rPr>
          <w:rFonts w:ascii="Arial" w:eastAsia="Times New Roman" w:hAnsi="Arial" w:cs="Arial"/>
          <w:sz w:val="20"/>
          <w:szCs w:val="20"/>
        </w:rPr>
      </w:pPr>
      <w:r w:rsidRPr="006C7159">
        <w:rPr>
          <w:rFonts w:ascii="Arial" w:eastAsia="Times New Roman" w:hAnsi="Arial" w:cs="Arial"/>
          <w:sz w:val="20"/>
          <w:szCs w:val="20"/>
        </w:rPr>
        <w:t xml:space="preserve">5) </w:t>
      </w:r>
      <w:proofErr w:type="gramStart"/>
      <w:r w:rsidRPr="006C7159">
        <w:rPr>
          <w:rFonts w:ascii="Arial" w:eastAsia="Times New Roman" w:hAnsi="Arial" w:cs="Arial"/>
          <w:sz w:val="20"/>
          <w:szCs w:val="20"/>
        </w:rPr>
        <w:t>reported</w:t>
      </w:r>
      <w:proofErr w:type="gramEnd"/>
      <w:r w:rsidRPr="006C7159">
        <w:rPr>
          <w:rFonts w:ascii="Arial" w:eastAsia="Times New Roman" w:hAnsi="Arial" w:cs="Arial"/>
          <w:sz w:val="20"/>
          <w:szCs w:val="20"/>
        </w:rPr>
        <w:t xml:space="preserve"> that the officers had met with the Provost to discuss general issues. </w:t>
      </w:r>
    </w:p>
    <w:p w:rsidR="006C7159" w:rsidRPr="006C7159" w:rsidRDefault="006C7159" w:rsidP="006C7159">
      <w:pPr>
        <w:spacing w:after="0" w:line="240" w:lineRule="auto"/>
        <w:ind w:left="720" w:firstLine="720"/>
        <w:rPr>
          <w:rFonts w:ascii="Times New Roman" w:eastAsia="Times New Roman" w:hAnsi="Times New Roman" w:cs="Times New Roman"/>
          <w:sz w:val="24"/>
          <w:szCs w:val="24"/>
        </w:rPr>
      </w:pP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III. Fifteen Minute Open Discussion</w:t>
      </w:r>
    </w:p>
    <w:p w:rsidR="006C7159" w:rsidRPr="006C7159" w:rsidRDefault="006C7159" w:rsidP="006C7159">
      <w:pPr>
        <w:spacing w:after="0" w:line="240" w:lineRule="auto"/>
        <w:ind w:left="720"/>
        <w:rPr>
          <w:rFonts w:ascii="Times New Roman" w:eastAsia="Times New Roman" w:hAnsi="Times New Roman" w:cs="Times New Roman"/>
          <w:sz w:val="24"/>
          <w:szCs w:val="24"/>
        </w:rPr>
      </w:pPr>
      <w:r w:rsidRPr="006C7159">
        <w:rPr>
          <w:rFonts w:ascii="Arial" w:eastAsia="Times New Roman" w:hAnsi="Arial" w:cs="Arial"/>
          <w:color w:val="000000"/>
          <w:sz w:val="20"/>
          <w:szCs w:val="20"/>
        </w:rPr>
        <w:t xml:space="preserve">1) </w:t>
      </w:r>
      <w:r w:rsidRPr="006C7159">
        <w:rPr>
          <w:rFonts w:ascii="Arial" w:eastAsia="Times New Roman" w:hAnsi="Arial" w:cs="Arial"/>
          <w:sz w:val="20"/>
          <w:szCs w:val="20"/>
        </w:rPr>
        <w:t>Funds available for hiring special purpose faculty—although a distinct fund has not been established two resources remain available to deans, permanent temporary fund and conversion of unfilled tenure-track line dollars.</w:t>
      </w:r>
    </w:p>
    <w:p w:rsidR="006C7159" w:rsidRPr="006C7159" w:rsidRDefault="006C7159" w:rsidP="006C7159">
      <w:pPr>
        <w:spacing w:after="0" w:line="240" w:lineRule="auto"/>
        <w:ind w:left="720"/>
        <w:rPr>
          <w:rFonts w:ascii="Times New Roman" w:eastAsia="Times New Roman" w:hAnsi="Times New Roman" w:cs="Times New Roman"/>
          <w:sz w:val="24"/>
          <w:szCs w:val="24"/>
        </w:rPr>
      </w:pPr>
      <w:r w:rsidRPr="006C7159">
        <w:rPr>
          <w:rFonts w:ascii="Arial" w:eastAsia="Times New Roman" w:hAnsi="Arial" w:cs="Arial"/>
          <w:sz w:val="20"/>
          <w:szCs w:val="20"/>
        </w:rPr>
        <w:t>2) Communication of the deadline for information on searches had been badly timed.</w:t>
      </w:r>
    </w:p>
    <w:p w:rsidR="006C7159" w:rsidRDefault="006C7159" w:rsidP="006C7159">
      <w:pPr>
        <w:spacing w:after="0" w:line="240" w:lineRule="auto"/>
        <w:ind w:firstLine="720"/>
        <w:rPr>
          <w:rFonts w:ascii="Arial" w:eastAsia="Times New Roman" w:hAnsi="Arial" w:cs="Arial"/>
          <w:sz w:val="20"/>
          <w:szCs w:val="20"/>
        </w:rPr>
      </w:pPr>
      <w:r w:rsidRPr="006C7159">
        <w:rPr>
          <w:rFonts w:ascii="Arial" w:eastAsia="Times New Roman" w:hAnsi="Arial" w:cs="Arial"/>
          <w:sz w:val="20"/>
          <w:szCs w:val="20"/>
        </w:rPr>
        <w:t>3) Pay for performance—no current instructions have been disseminated.</w:t>
      </w:r>
    </w:p>
    <w:p w:rsidR="006C7159" w:rsidRPr="006C7159" w:rsidRDefault="006C7159" w:rsidP="006C7159">
      <w:pPr>
        <w:spacing w:after="0" w:line="240" w:lineRule="auto"/>
        <w:ind w:firstLine="720"/>
        <w:rPr>
          <w:rFonts w:ascii="Times New Roman" w:eastAsia="Times New Roman" w:hAnsi="Times New Roman" w:cs="Times New Roman"/>
          <w:sz w:val="24"/>
          <w:szCs w:val="24"/>
        </w:rPr>
      </w:pPr>
    </w:p>
    <w:p w:rsidR="006C7159" w:rsidRPr="006C7159" w:rsidRDefault="006C7159" w:rsidP="006C7159">
      <w:pPr>
        <w:spacing w:after="0" w:line="240" w:lineRule="auto"/>
        <w:ind w:right="-360"/>
        <w:rPr>
          <w:rFonts w:ascii="Times New Roman" w:eastAsia="Times New Roman" w:hAnsi="Times New Roman" w:cs="Times New Roman"/>
          <w:sz w:val="24"/>
          <w:szCs w:val="24"/>
        </w:rPr>
      </w:pPr>
      <w:r w:rsidRPr="006C7159">
        <w:rPr>
          <w:rFonts w:ascii="Arial" w:eastAsia="Times New Roman" w:hAnsi="Arial" w:cs="Arial"/>
          <w:sz w:val="20"/>
          <w:szCs w:val="20"/>
        </w:rPr>
        <w:t>IV. Approval of the Minutes</w:t>
      </w:r>
    </w:p>
    <w:p w:rsidR="006C7159" w:rsidRDefault="006C7159" w:rsidP="006C7159">
      <w:pPr>
        <w:spacing w:after="0" w:line="240" w:lineRule="auto"/>
        <w:ind w:right="-360"/>
        <w:rPr>
          <w:rFonts w:ascii="Arial" w:eastAsia="Times New Roman" w:hAnsi="Arial" w:cs="Arial"/>
          <w:sz w:val="20"/>
          <w:szCs w:val="20"/>
        </w:rPr>
      </w:pPr>
      <w:r w:rsidRPr="006C7159">
        <w:rPr>
          <w:rFonts w:ascii="Arial" w:eastAsia="Times New Roman" w:hAnsi="Arial" w:cs="Arial"/>
          <w:sz w:val="20"/>
          <w:szCs w:val="20"/>
        </w:rPr>
        <w:t>Minutes of October 5, 2004, were approved. (MacDonald, Evans 7-0-2)</w:t>
      </w:r>
    </w:p>
    <w:p w:rsidR="006C7159" w:rsidRDefault="006C7159" w:rsidP="006C7159">
      <w:pPr>
        <w:spacing w:after="0" w:line="240" w:lineRule="auto"/>
        <w:ind w:right="-360"/>
        <w:rPr>
          <w:rFonts w:ascii="Arial" w:eastAsia="Times New Roman" w:hAnsi="Arial" w:cs="Arial"/>
          <w:sz w:val="20"/>
          <w:szCs w:val="20"/>
        </w:rPr>
      </w:pPr>
    </w:p>
    <w:p w:rsidR="006C7159" w:rsidRPr="006C7159" w:rsidRDefault="006C7159" w:rsidP="006C7159">
      <w:pPr>
        <w:spacing w:after="0" w:line="240" w:lineRule="auto"/>
        <w:ind w:right="-360"/>
        <w:rPr>
          <w:rFonts w:ascii="Times New Roman" w:eastAsia="Times New Roman" w:hAnsi="Times New Roman" w:cs="Times New Roman"/>
          <w:sz w:val="24"/>
          <w:szCs w:val="24"/>
        </w:rPr>
      </w:pP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lastRenderedPageBreak/>
        <w:t xml:space="preserve">V. Old Business </w:t>
      </w:r>
    </w:p>
    <w:p w:rsidR="006C7159" w:rsidRDefault="006C7159" w:rsidP="006C7159">
      <w:pPr>
        <w:spacing w:after="0" w:line="240" w:lineRule="auto"/>
        <w:rPr>
          <w:rFonts w:ascii="Arial" w:eastAsia="Times New Roman" w:hAnsi="Arial" w:cs="Arial"/>
          <w:sz w:val="20"/>
          <w:szCs w:val="20"/>
        </w:rPr>
      </w:pPr>
      <w:proofErr w:type="gramStart"/>
      <w:r w:rsidRPr="006C7159">
        <w:rPr>
          <w:rFonts w:ascii="Arial" w:eastAsia="Times New Roman" w:hAnsi="Arial" w:cs="Arial"/>
          <w:sz w:val="20"/>
          <w:szCs w:val="20"/>
        </w:rPr>
        <w:t>None.</w:t>
      </w:r>
      <w:proofErr w:type="gramEnd"/>
    </w:p>
    <w:p w:rsidR="006C7159" w:rsidRPr="006C7159" w:rsidRDefault="006C7159" w:rsidP="006C7159">
      <w:pPr>
        <w:spacing w:after="0" w:line="240" w:lineRule="auto"/>
        <w:rPr>
          <w:rFonts w:ascii="Times New Roman" w:eastAsia="Times New Roman" w:hAnsi="Times New Roman" w:cs="Times New Roman"/>
          <w:sz w:val="24"/>
          <w:szCs w:val="24"/>
        </w:rPr>
      </w:pP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VI. FEBC Report: Delayed Payment of Final Wages</w:t>
      </w:r>
    </w:p>
    <w:p w:rsidR="006C7159" w:rsidRDefault="006C7159" w:rsidP="006C7159">
      <w:pPr>
        <w:spacing w:after="0" w:line="240" w:lineRule="auto"/>
        <w:ind w:firstLine="720"/>
        <w:rPr>
          <w:rFonts w:ascii="Arial" w:eastAsia="Times New Roman" w:hAnsi="Arial" w:cs="Arial"/>
          <w:sz w:val="20"/>
          <w:szCs w:val="20"/>
        </w:rPr>
      </w:pPr>
      <w:r w:rsidRPr="006C7159">
        <w:rPr>
          <w:rFonts w:ascii="Arial" w:eastAsia="Times New Roman" w:hAnsi="Arial" w:cs="Arial"/>
          <w:sz w:val="20"/>
          <w:szCs w:val="20"/>
        </w:rPr>
        <w:t>Accepted as received letter from FEBC on payroll/loan issues associated with faculty death. (Sheets, Frank 8-0-1)</w:t>
      </w:r>
    </w:p>
    <w:p w:rsidR="006C7159" w:rsidRPr="006C7159" w:rsidRDefault="006C7159" w:rsidP="006C7159">
      <w:pPr>
        <w:spacing w:after="0" w:line="240" w:lineRule="auto"/>
        <w:ind w:firstLine="720"/>
        <w:rPr>
          <w:rFonts w:ascii="Times New Roman" w:eastAsia="Times New Roman" w:hAnsi="Times New Roman" w:cs="Times New Roman"/>
          <w:sz w:val="24"/>
          <w:szCs w:val="24"/>
        </w:rPr>
      </w:pP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VII. AAC Satisfaction Survey Draft</w:t>
      </w: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Chair Hudson relayed background for today’s draft: AAC forwarded at the end of last spring semester a survey draft requesting feedback. Last year’s Exec desired to extend the draft’s review and consider national surveys forwarded from the Provost. In response a subcommittee from last year’s Exec (Senate officers and V. Sheets) constructed today’s survey draft. The AAC Chair had been given a copy of this survey draft prior to today’s meeting.</w:t>
      </w:r>
    </w:p>
    <w:p w:rsidR="006C7159" w:rsidRPr="006C7159" w:rsidRDefault="006C7159" w:rsidP="006C7159">
      <w:pPr>
        <w:spacing w:after="0" w:line="240" w:lineRule="auto"/>
        <w:ind w:firstLine="720"/>
        <w:rPr>
          <w:rFonts w:ascii="Times New Roman" w:eastAsia="Times New Roman" w:hAnsi="Times New Roman" w:cs="Times New Roman"/>
          <w:sz w:val="24"/>
          <w:szCs w:val="24"/>
        </w:rPr>
      </w:pPr>
      <w:r w:rsidRPr="006C7159">
        <w:rPr>
          <w:rFonts w:ascii="Arial" w:eastAsia="Times New Roman" w:hAnsi="Arial" w:cs="Arial"/>
          <w:sz w:val="20"/>
          <w:szCs w:val="20"/>
        </w:rPr>
        <w:t>After much discussion, moved to forward to the AAC the Professional Satisfaction Survey Draft revised October 2, 2004 by Senate Officers and V. Sheets. An accompanying summary of today’s discussion points will be forwarded to the AAC Chair. (</w:t>
      </w:r>
      <w:proofErr w:type="spellStart"/>
      <w:r w:rsidRPr="006C7159">
        <w:rPr>
          <w:rFonts w:ascii="Arial" w:eastAsia="Times New Roman" w:hAnsi="Arial" w:cs="Arial"/>
          <w:sz w:val="20"/>
          <w:szCs w:val="20"/>
        </w:rPr>
        <w:t>Tenerelli</w:t>
      </w:r>
      <w:proofErr w:type="spellEnd"/>
      <w:r w:rsidRPr="006C7159">
        <w:rPr>
          <w:rFonts w:ascii="Arial" w:eastAsia="Times New Roman" w:hAnsi="Arial" w:cs="Arial"/>
          <w:sz w:val="20"/>
          <w:szCs w:val="20"/>
        </w:rPr>
        <w:t>, MacDonald 8-0-1)</w:t>
      </w:r>
    </w:p>
    <w:p w:rsidR="006C7159" w:rsidRPr="006C7159" w:rsidRDefault="006C7159" w:rsidP="006C7159">
      <w:pPr>
        <w:spacing w:after="0" w:line="240" w:lineRule="auto"/>
        <w:ind w:firstLine="720"/>
        <w:rPr>
          <w:rFonts w:ascii="Times New Roman" w:eastAsia="Times New Roman" w:hAnsi="Times New Roman" w:cs="Times New Roman"/>
          <w:sz w:val="24"/>
          <w:szCs w:val="24"/>
        </w:rPr>
      </w:pPr>
      <w:r w:rsidRPr="006C7159">
        <w:rPr>
          <w:rFonts w:ascii="Arial" w:eastAsia="Times New Roman" w:hAnsi="Arial" w:cs="Arial"/>
          <w:sz w:val="20"/>
          <w:szCs w:val="20"/>
        </w:rPr>
        <w:t>Summary of Committee suggestions from discussion:</w:t>
      </w:r>
    </w:p>
    <w:p w:rsidR="006C7159" w:rsidRPr="006C7159" w:rsidRDefault="006C7159" w:rsidP="006C7159">
      <w:pPr>
        <w:spacing w:after="0" w:line="240" w:lineRule="auto"/>
        <w:ind w:left="900" w:hanging="540"/>
        <w:rPr>
          <w:rFonts w:ascii="Times New Roman" w:eastAsia="Times New Roman" w:hAnsi="Times New Roman" w:cs="Times New Roman"/>
          <w:sz w:val="24"/>
          <w:szCs w:val="24"/>
        </w:rPr>
      </w:pPr>
      <w:r w:rsidRPr="006C7159">
        <w:rPr>
          <w:rFonts w:ascii="Arial" w:eastAsia="Times New Roman" w:hAnsi="Arial" w:cs="Arial"/>
          <w:sz w:val="20"/>
          <w:szCs w:val="20"/>
        </w:rPr>
        <w:t xml:space="preserve">* develop survey to get information; one purpose for </w:t>
      </w:r>
      <w:proofErr w:type="gramStart"/>
      <w:r w:rsidRPr="006C7159">
        <w:rPr>
          <w:rFonts w:ascii="Arial" w:eastAsia="Times New Roman" w:hAnsi="Arial" w:cs="Arial"/>
          <w:sz w:val="20"/>
          <w:szCs w:val="20"/>
        </w:rPr>
        <w:t>information,</w:t>
      </w:r>
      <w:proofErr w:type="gramEnd"/>
      <w:r w:rsidRPr="006C7159">
        <w:rPr>
          <w:rFonts w:ascii="Arial" w:eastAsia="Times New Roman" w:hAnsi="Arial" w:cs="Arial"/>
          <w:sz w:val="20"/>
          <w:szCs w:val="20"/>
        </w:rPr>
        <w:t xml:space="preserve"> provides the Executive Committee with a basis for charges to standing committees and issue identity for agenda focus</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clarifying/specifying what is meant by "appropriate" in a number of items</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encourage consideration of using a national survey and adding ISU-specific questions to it</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add question about satisfaction with the quality of new faculty</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xml:space="preserve">* </w:t>
      </w:r>
      <w:proofErr w:type="gramStart"/>
      <w:r w:rsidRPr="006C7159">
        <w:rPr>
          <w:rFonts w:ascii="Arial" w:eastAsia="Times New Roman" w:hAnsi="Arial" w:cs="Arial"/>
          <w:sz w:val="20"/>
          <w:szCs w:val="20"/>
        </w:rPr>
        <w:t>satisfaction</w:t>
      </w:r>
      <w:proofErr w:type="gramEnd"/>
      <w:r w:rsidRPr="006C7159">
        <w:rPr>
          <w:rFonts w:ascii="Arial" w:eastAsia="Times New Roman" w:hAnsi="Arial" w:cs="Arial"/>
          <w:sz w:val="20"/>
          <w:szCs w:val="20"/>
        </w:rPr>
        <w:t xml:space="preserve"> with starting salaries by new/recent hires?</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administer survey via web</w:t>
      </w:r>
    </w:p>
    <w:p w:rsidR="006C7159" w:rsidRPr="006C7159" w:rsidRDefault="006C7159" w:rsidP="006C7159">
      <w:pPr>
        <w:spacing w:after="0" w:line="240" w:lineRule="auto"/>
        <w:ind w:left="900" w:hanging="540"/>
        <w:rPr>
          <w:rFonts w:ascii="Times New Roman" w:eastAsia="Times New Roman" w:hAnsi="Times New Roman" w:cs="Times New Roman"/>
          <w:sz w:val="24"/>
          <w:szCs w:val="24"/>
        </w:rPr>
      </w:pPr>
      <w:r w:rsidRPr="006C7159">
        <w:rPr>
          <w:rFonts w:ascii="Arial" w:eastAsia="Times New Roman" w:hAnsi="Arial" w:cs="Arial"/>
          <w:sz w:val="20"/>
          <w:szCs w:val="20"/>
        </w:rPr>
        <w:t>* enable a priority rating from a given list for opinions about where resources should be allocated</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xml:space="preserve">* </w:t>
      </w:r>
      <w:proofErr w:type="gramStart"/>
      <w:r w:rsidRPr="006C7159">
        <w:rPr>
          <w:rFonts w:ascii="Arial" w:eastAsia="Times New Roman" w:hAnsi="Arial" w:cs="Arial"/>
          <w:sz w:val="20"/>
          <w:szCs w:val="20"/>
        </w:rPr>
        <w:t>guarantee</w:t>
      </w:r>
      <w:proofErr w:type="gramEnd"/>
      <w:r w:rsidRPr="006C7159">
        <w:rPr>
          <w:rFonts w:ascii="Arial" w:eastAsia="Times New Roman" w:hAnsi="Arial" w:cs="Arial"/>
          <w:sz w:val="20"/>
          <w:szCs w:val="20"/>
        </w:rPr>
        <w:t xml:space="preserve"> of anonymity</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encourage questions which result in points to discuss, rather than division</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refine questions which might have negative bent</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don't be afraid of answers</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recommend utilizing IT personnel skills in survey development</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design survey with preplanning on how to use answers</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design for better demographics and still retain anonymity (further value of national survey)</w:t>
      </w:r>
    </w:p>
    <w:p w:rsidR="006C7159" w:rsidRPr="006C7159" w:rsidRDefault="006C7159" w:rsidP="006C7159">
      <w:pPr>
        <w:spacing w:after="0" w:line="240" w:lineRule="auto"/>
        <w:ind w:left="360"/>
        <w:rPr>
          <w:rFonts w:ascii="Times New Roman" w:eastAsia="Times New Roman" w:hAnsi="Times New Roman" w:cs="Times New Roman"/>
          <w:sz w:val="24"/>
          <w:szCs w:val="24"/>
        </w:rPr>
      </w:pPr>
      <w:r w:rsidRPr="006C7159">
        <w:rPr>
          <w:rFonts w:ascii="Arial" w:eastAsia="Times New Roman" w:hAnsi="Arial" w:cs="Arial"/>
          <w:sz w:val="20"/>
          <w:szCs w:val="20"/>
        </w:rPr>
        <w:t>* allow for a “don’t know” option when answering questions</w:t>
      </w:r>
    </w:p>
    <w:p w:rsidR="006C7159" w:rsidRDefault="006C7159" w:rsidP="006C7159">
      <w:pPr>
        <w:spacing w:after="0" w:line="240" w:lineRule="auto"/>
        <w:ind w:left="360"/>
        <w:rPr>
          <w:rFonts w:ascii="Arial" w:eastAsia="Times New Roman" w:hAnsi="Arial" w:cs="Arial"/>
          <w:sz w:val="20"/>
          <w:szCs w:val="20"/>
        </w:rPr>
      </w:pPr>
      <w:r w:rsidRPr="006C7159">
        <w:rPr>
          <w:rFonts w:ascii="Arial" w:eastAsia="Times New Roman" w:hAnsi="Arial" w:cs="Arial"/>
          <w:sz w:val="20"/>
          <w:szCs w:val="20"/>
        </w:rPr>
        <w:t xml:space="preserve">* Q30-rephrased, “I am satisfied with the process by which faculty searches are handled.” </w:t>
      </w:r>
    </w:p>
    <w:p w:rsidR="006C7159" w:rsidRPr="006C7159" w:rsidRDefault="006C7159" w:rsidP="006C7159">
      <w:pPr>
        <w:spacing w:after="0" w:line="240" w:lineRule="auto"/>
        <w:ind w:left="360"/>
        <w:rPr>
          <w:rFonts w:ascii="Times New Roman" w:eastAsia="Times New Roman" w:hAnsi="Times New Roman" w:cs="Times New Roman"/>
          <w:sz w:val="24"/>
          <w:szCs w:val="24"/>
        </w:rPr>
      </w:pP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VIII. Sabbatical Leaves Handbook Language</w:t>
      </w:r>
    </w:p>
    <w:p w:rsidR="006C7159" w:rsidRPr="006C7159" w:rsidRDefault="006C7159" w:rsidP="006C7159">
      <w:pPr>
        <w:spacing w:after="0" w:line="240" w:lineRule="auto"/>
        <w:rPr>
          <w:rFonts w:ascii="Times New Roman" w:eastAsia="Times New Roman" w:hAnsi="Times New Roman" w:cs="Times New Roman"/>
          <w:sz w:val="24"/>
          <w:szCs w:val="24"/>
        </w:rPr>
      </w:pPr>
      <w:proofErr w:type="gramStart"/>
      <w:r w:rsidRPr="006C7159">
        <w:rPr>
          <w:rFonts w:ascii="Arial" w:eastAsia="Times New Roman" w:hAnsi="Arial" w:cs="Arial"/>
          <w:sz w:val="20"/>
          <w:szCs w:val="20"/>
        </w:rPr>
        <w:t>Motion to accept.</w:t>
      </w:r>
      <w:proofErr w:type="gramEnd"/>
      <w:r w:rsidRPr="006C7159">
        <w:rPr>
          <w:rFonts w:ascii="Arial" w:eastAsia="Times New Roman" w:hAnsi="Arial" w:cs="Arial"/>
          <w:sz w:val="20"/>
          <w:szCs w:val="20"/>
        </w:rPr>
        <w:t xml:space="preserve"> (Evans, </w:t>
      </w:r>
      <w:proofErr w:type="gramStart"/>
      <w:r w:rsidRPr="006C7159">
        <w:rPr>
          <w:rFonts w:ascii="Arial" w:eastAsia="Times New Roman" w:hAnsi="Arial" w:cs="Arial"/>
          <w:sz w:val="20"/>
          <w:szCs w:val="20"/>
        </w:rPr>
        <w:t>Anderson )</w:t>
      </w:r>
      <w:proofErr w:type="gramEnd"/>
    </w:p>
    <w:p w:rsidR="006C7159" w:rsidRPr="006C7159" w:rsidRDefault="006C7159" w:rsidP="006C7159">
      <w:pPr>
        <w:spacing w:after="0" w:line="240" w:lineRule="auto"/>
        <w:ind w:firstLine="720"/>
        <w:rPr>
          <w:rFonts w:ascii="Times New Roman" w:eastAsia="Times New Roman" w:hAnsi="Times New Roman" w:cs="Times New Roman"/>
          <w:sz w:val="24"/>
          <w:szCs w:val="24"/>
        </w:rPr>
      </w:pPr>
      <w:r w:rsidRPr="006C7159">
        <w:rPr>
          <w:rFonts w:ascii="Arial" w:eastAsia="Times New Roman" w:hAnsi="Arial" w:cs="Arial"/>
          <w:sz w:val="20"/>
          <w:szCs w:val="20"/>
        </w:rPr>
        <w:t xml:space="preserve">The Committee considered the handbook language draft by each paragraph. Suggested modifications will be incorporated with consideration to continue at next week's meeting. </w:t>
      </w:r>
    </w:p>
    <w:p w:rsidR="006C7159" w:rsidRDefault="006C7159" w:rsidP="006C7159">
      <w:pPr>
        <w:spacing w:after="0" w:line="240" w:lineRule="auto"/>
        <w:ind w:firstLine="720"/>
        <w:rPr>
          <w:rFonts w:ascii="Arial" w:eastAsia="Times New Roman" w:hAnsi="Arial" w:cs="Arial"/>
          <w:sz w:val="20"/>
          <w:szCs w:val="20"/>
        </w:rPr>
      </w:pPr>
      <w:proofErr w:type="gramStart"/>
      <w:r w:rsidRPr="006C7159">
        <w:rPr>
          <w:rFonts w:ascii="Arial" w:eastAsia="Times New Roman" w:hAnsi="Arial" w:cs="Arial"/>
          <w:sz w:val="20"/>
          <w:szCs w:val="20"/>
        </w:rPr>
        <w:t>Tabled.</w:t>
      </w:r>
      <w:proofErr w:type="gramEnd"/>
      <w:r w:rsidRPr="006C7159">
        <w:rPr>
          <w:rFonts w:ascii="Arial" w:eastAsia="Times New Roman" w:hAnsi="Arial" w:cs="Arial"/>
          <w:sz w:val="20"/>
          <w:szCs w:val="20"/>
        </w:rPr>
        <w:t xml:space="preserve"> (MacDonald, Anderson 8-0-1)</w:t>
      </w:r>
    </w:p>
    <w:p w:rsidR="006C7159" w:rsidRPr="006C7159" w:rsidRDefault="006C7159" w:rsidP="006C7159">
      <w:pPr>
        <w:spacing w:after="0" w:line="240" w:lineRule="auto"/>
        <w:ind w:firstLine="720"/>
        <w:rPr>
          <w:rFonts w:ascii="Times New Roman" w:eastAsia="Times New Roman" w:hAnsi="Times New Roman" w:cs="Times New Roman"/>
          <w:sz w:val="24"/>
          <w:szCs w:val="24"/>
        </w:rPr>
      </w:pPr>
    </w:p>
    <w:p w:rsidR="006C7159" w:rsidRPr="006C7159" w:rsidRDefault="006C7159" w:rsidP="006C7159">
      <w:pPr>
        <w:spacing w:after="0" w:line="240" w:lineRule="auto"/>
        <w:rPr>
          <w:rFonts w:ascii="Times New Roman" w:eastAsia="Times New Roman" w:hAnsi="Times New Roman" w:cs="Times New Roman"/>
          <w:sz w:val="24"/>
          <w:szCs w:val="24"/>
        </w:rPr>
      </w:pPr>
      <w:r w:rsidRPr="006C7159">
        <w:rPr>
          <w:rFonts w:ascii="Arial" w:eastAsia="Times New Roman" w:hAnsi="Arial" w:cs="Arial"/>
          <w:sz w:val="20"/>
          <w:szCs w:val="20"/>
        </w:rPr>
        <w:t>IX. New Business</w:t>
      </w:r>
    </w:p>
    <w:p w:rsidR="006C7159" w:rsidRDefault="006C7159" w:rsidP="006C7159">
      <w:pPr>
        <w:spacing w:after="0" w:line="240" w:lineRule="auto"/>
        <w:ind w:firstLine="720"/>
        <w:rPr>
          <w:rFonts w:ascii="Arial" w:eastAsia="Times New Roman" w:hAnsi="Arial" w:cs="Arial"/>
          <w:sz w:val="20"/>
          <w:szCs w:val="20"/>
        </w:rPr>
      </w:pPr>
      <w:proofErr w:type="gramStart"/>
      <w:r w:rsidRPr="006C7159">
        <w:rPr>
          <w:rFonts w:ascii="Arial" w:eastAsia="Times New Roman" w:hAnsi="Arial" w:cs="Arial"/>
          <w:sz w:val="20"/>
          <w:szCs w:val="20"/>
        </w:rPr>
        <w:t>Motion to send Office of Information Technology’s executive summary on the Notebook Initiative to CAAC.</w:t>
      </w:r>
      <w:proofErr w:type="gramEnd"/>
      <w:r w:rsidRPr="006C7159">
        <w:rPr>
          <w:rFonts w:ascii="Arial" w:eastAsia="Times New Roman" w:hAnsi="Arial" w:cs="Arial"/>
          <w:sz w:val="20"/>
          <w:szCs w:val="20"/>
        </w:rPr>
        <w:t xml:space="preserve"> (Frank, MacDonald 8-0-1) </w:t>
      </w:r>
    </w:p>
    <w:p w:rsidR="006C7159" w:rsidRPr="006C7159" w:rsidRDefault="006C7159" w:rsidP="006C7159">
      <w:pPr>
        <w:spacing w:after="0" w:line="240" w:lineRule="auto"/>
        <w:ind w:firstLine="720"/>
        <w:rPr>
          <w:rFonts w:ascii="Times New Roman" w:eastAsia="Times New Roman" w:hAnsi="Times New Roman" w:cs="Times New Roman"/>
          <w:sz w:val="24"/>
          <w:szCs w:val="24"/>
        </w:rPr>
      </w:pPr>
      <w:bookmarkStart w:id="0" w:name="_GoBack"/>
      <w:bookmarkEnd w:id="0"/>
    </w:p>
    <w:p w:rsidR="006C7159" w:rsidRPr="006C7159" w:rsidRDefault="006C7159" w:rsidP="006C7159">
      <w:pPr>
        <w:spacing w:after="0" w:line="240" w:lineRule="auto"/>
        <w:rPr>
          <w:rFonts w:ascii="Arial" w:eastAsia="Times New Roman" w:hAnsi="Arial" w:cs="Arial"/>
          <w:sz w:val="24"/>
          <w:szCs w:val="24"/>
        </w:rPr>
      </w:pPr>
      <w:r w:rsidRPr="006C7159">
        <w:rPr>
          <w:rFonts w:ascii="Arial" w:eastAsia="Times New Roman" w:hAnsi="Arial" w:cs="Arial"/>
          <w:sz w:val="20"/>
          <w:szCs w:val="20"/>
        </w:rPr>
        <w:t>The meeting adjourned at 5:38 p.</w:t>
      </w:r>
    </w:p>
    <w:p w:rsidR="00C90892" w:rsidRDefault="00C90892" w:rsidP="006C7159">
      <w:pPr>
        <w:spacing w:after="0"/>
      </w:pPr>
    </w:p>
    <w:sectPr w:rsidR="00C90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59"/>
    <w:rsid w:val="006C7159"/>
    <w:rsid w:val="00C9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2013-12-09T19:04:00Z</dcterms:created>
  <dcterms:modified xsi:type="dcterms:W3CDTF">2013-12-09T19:05:00Z</dcterms:modified>
</cp:coreProperties>
</file>