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color w:val="000000"/>
          <w:sz w:val="24"/>
          <w:szCs w:val="24"/>
        </w:rPr>
        <w:t>Approved 10/23/08 FS #1</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color w:val="000000"/>
          <w:sz w:val="24"/>
          <w:szCs w:val="24"/>
        </w:rPr>
        <w:t xml:space="preserve">29-0-0 </w:t>
      </w:r>
    </w:p>
    <w:p w:rsidR="005A53CA" w:rsidRPr="005A53CA" w:rsidRDefault="005A53CA" w:rsidP="005A53CA">
      <w:pPr>
        <w:autoSpaceDE w:val="0"/>
        <w:autoSpaceDN w:val="0"/>
        <w:spacing w:after="0" w:line="240" w:lineRule="auto"/>
        <w:jc w:val="center"/>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INDIANA STATE UNIVERSITY</w:t>
      </w:r>
    </w:p>
    <w:p w:rsidR="005A53CA" w:rsidRPr="005A53CA" w:rsidRDefault="005A53CA" w:rsidP="005A53CA">
      <w:pPr>
        <w:autoSpaceDE w:val="0"/>
        <w:autoSpaceDN w:val="0"/>
        <w:spacing w:after="0" w:line="240" w:lineRule="auto"/>
        <w:jc w:val="center"/>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FACULTY SENATE </w:t>
      </w:r>
    </w:p>
    <w:p w:rsidR="005A53CA" w:rsidRPr="005A53CA" w:rsidRDefault="005A53CA" w:rsidP="005A53CA">
      <w:pPr>
        <w:autoSpaceDE w:val="0"/>
        <w:autoSpaceDN w:val="0"/>
        <w:spacing w:after="0" w:line="240" w:lineRule="auto"/>
        <w:jc w:val="center"/>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August 21, 2008, 3:15 p.m.</w:t>
      </w:r>
    </w:p>
    <w:p w:rsidR="005A53CA" w:rsidRPr="005A53CA" w:rsidRDefault="005A53CA" w:rsidP="005A53CA">
      <w:pPr>
        <w:autoSpaceDE w:val="0"/>
        <w:autoSpaceDN w:val="0"/>
        <w:spacing w:after="0" w:line="240" w:lineRule="auto"/>
        <w:jc w:val="center"/>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HMSU </w:t>
      </w:r>
      <w:proofErr w:type="spellStart"/>
      <w:r w:rsidRPr="005A53CA">
        <w:rPr>
          <w:rFonts w:ascii="Times New Roman" w:eastAsia="Times New Roman" w:hAnsi="Times New Roman" w:cs="Times New Roman"/>
          <w:sz w:val="24"/>
          <w:szCs w:val="24"/>
        </w:rPr>
        <w:t>Dede</w:t>
      </w:r>
      <w:proofErr w:type="spellEnd"/>
      <w:r w:rsidRPr="005A53CA">
        <w:rPr>
          <w:rFonts w:ascii="Times New Roman" w:eastAsia="Times New Roman" w:hAnsi="Times New Roman" w:cs="Times New Roman"/>
          <w:sz w:val="24"/>
          <w:szCs w:val="24"/>
        </w:rPr>
        <w:t xml:space="preserve"> III</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Present: V. Sheets, T. Allen, A. Anderson, K. </w:t>
      </w:r>
      <w:proofErr w:type="spellStart"/>
      <w:r w:rsidRPr="005A53CA">
        <w:rPr>
          <w:rFonts w:ascii="Times New Roman" w:eastAsia="Times New Roman" w:hAnsi="Times New Roman" w:cs="Times New Roman"/>
          <w:sz w:val="24"/>
          <w:szCs w:val="24"/>
        </w:rPr>
        <w:t>Bauserman</w:t>
      </w:r>
      <w:proofErr w:type="spellEnd"/>
      <w:r w:rsidRPr="005A53CA">
        <w:rPr>
          <w:rFonts w:ascii="Times New Roman" w:eastAsia="Times New Roman" w:hAnsi="Times New Roman" w:cs="Times New Roman"/>
          <w:sz w:val="24"/>
          <w:szCs w:val="24"/>
        </w:rPr>
        <w:t xml:space="preserve">, S. Brake, M. Brennan, H. </w:t>
      </w:r>
      <w:proofErr w:type="spellStart"/>
      <w:r w:rsidRPr="005A53CA">
        <w:rPr>
          <w:rFonts w:ascii="Times New Roman" w:eastAsia="Times New Roman" w:hAnsi="Times New Roman" w:cs="Times New Roman"/>
          <w:sz w:val="24"/>
          <w:szCs w:val="24"/>
        </w:rPr>
        <w:t>Chait</w:t>
      </w:r>
      <w:proofErr w:type="spellEnd"/>
      <w:r w:rsidRPr="005A53CA">
        <w:rPr>
          <w:rFonts w:ascii="Times New Roman" w:eastAsia="Times New Roman" w:hAnsi="Times New Roman" w:cs="Times New Roman"/>
          <w:sz w:val="24"/>
          <w:szCs w:val="24"/>
        </w:rPr>
        <w:t xml:space="preserve">, B. Corcoran, N. Corey, S. Frey, R. </w:t>
      </w:r>
      <w:proofErr w:type="spellStart"/>
      <w:r w:rsidRPr="005A53CA">
        <w:rPr>
          <w:rFonts w:ascii="Times New Roman" w:eastAsia="Times New Roman" w:hAnsi="Times New Roman" w:cs="Times New Roman"/>
          <w:sz w:val="24"/>
          <w:szCs w:val="24"/>
        </w:rPr>
        <w:t>Guell</w:t>
      </w:r>
      <w:proofErr w:type="spellEnd"/>
      <w:r w:rsidRPr="005A53CA">
        <w:rPr>
          <w:rFonts w:ascii="Times New Roman" w:eastAsia="Times New Roman" w:hAnsi="Times New Roman" w:cs="Times New Roman"/>
          <w:sz w:val="24"/>
          <w:szCs w:val="24"/>
        </w:rPr>
        <w:t xml:space="preserve">, A. Halpern, E. Hampton, C. Hoffman, S. Lamb, C. MacDonald, J. Maynard, G. Minty, C. Montanez, N. </w:t>
      </w:r>
      <w:proofErr w:type="spellStart"/>
      <w:r w:rsidRPr="005A53CA">
        <w:rPr>
          <w:rFonts w:ascii="Times New Roman" w:eastAsia="Times New Roman" w:hAnsi="Times New Roman" w:cs="Times New Roman"/>
          <w:sz w:val="24"/>
          <w:szCs w:val="24"/>
        </w:rPr>
        <w:t>McEntire</w:t>
      </w:r>
      <w:proofErr w:type="spellEnd"/>
      <w:r w:rsidRPr="005A53CA">
        <w:rPr>
          <w:rFonts w:ascii="Times New Roman" w:eastAsia="Times New Roman" w:hAnsi="Times New Roman" w:cs="Times New Roman"/>
          <w:sz w:val="24"/>
          <w:szCs w:val="24"/>
        </w:rPr>
        <w:t xml:space="preserve">, S. Pontius, D. Richards, M. Sample, T. Sawyer, R. </w:t>
      </w:r>
      <w:proofErr w:type="spellStart"/>
      <w:r w:rsidRPr="005A53CA">
        <w:rPr>
          <w:rFonts w:ascii="Times New Roman" w:eastAsia="Times New Roman" w:hAnsi="Times New Roman" w:cs="Times New Roman"/>
          <w:sz w:val="24"/>
          <w:szCs w:val="24"/>
        </w:rPr>
        <w:t>Schneirov</w:t>
      </w:r>
      <w:proofErr w:type="spellEnd"/>
      <w:r w:rsidRPr="005A53CA">
        <w:rPr>
          <w:rFonts w:ascii="Times New Roman" w:eastAsia="Times New Roman" w:hAnsi="Times New Roman" w:cs="Times New Roman"/>
          <w:sz w:val="24"/>
          <w:szCs w:val="24"/>
        </w:rPr>
        <w:t xml:space="preserve">, M. Miller, P. </w:t>
      </w:r>
      <w:proofErr w:type="spellStart"/>
      <w:r w:rsidRPr="005A53CA">
        <w:rPr>
          <w:rFonts w:ascii="Times New Roman" w:eastAsia="Times New Roman" w:hAnsi="Times New Roman" w:cs="Times New Roman"/>
          <w:sz w:val="24"/>
          <w:szCs w:val="24"/>
        </w:rPr>
        <w:t>Shon</w:t>
      </w:r>
      <w:proofErr w:type="spellEnd"/>
      <w:r w:rsidRPr="005A53CA">
        <w:rPr>
          <w:rFonts w:ascii="Times New Roman" w:eastAsia="Times New Roman" w:hAnsi="Times New Roman" w:cs="Times New Roman"/>
          <w:sz w:val="24"/>
          <w:szCs w:val="24"/>
        </w:rPr>
        <w:t xml:space="preserve">, David Worley, Debra Worley, T. </w:t>
      </w:r>
      <w:proofErr w:type="spellStart"/>
      <w:r w:rsidRPr="005A53CA">
        <w:rPr>
          <w:rFonts w:ascii="Times New Roman" w:eastAsia="Times New Roman" w:hAnsi="Times New Roman" w:cs="Times New Roman"/>
          <w:sz w:val="24"/>
          <w:szCs w:val="24"/>
        </w:rPr>
        <w:t>Zaher</w:t>
      </w:r>
      <w:proofErr w:type="spellEnd"/>
      <w:r w:rsidRPr="005A53CA">
        <w:rPr>
          <w:rFonts w:ascii="Times New Roman" w:eastAsia="Times New Roman" w:hAnsi="Times New Roman" w:cs="Times New Roman"/>
          <w:sz w:val="24"/>
          <w:szCs w:val="24"/>
        </w:rPr>
        <w:t xml:space="preserve"> (29)</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Absent: L. Cutter, J. Fine, R. Johnson, P. Jones, H. </w:t>
      </w:r>
      <w:proofErr w:type="spellStart"/>
      <w:r w:rsidRPr="005A53CA">
        <w:rPr>
          <w:rFonts w:ascii="Times New Roman" w:eastAsia="Times New Roman" w:hAnsi="Times New Roman" w:cs="Times New Roman"/>
          <w:sz w:val="24"/>
          <w:szCs w:val="24"/>
        </w:rPr>
        <w:t>Minniear</w:t>
      </w:r>
      <w:proofErr w:type="spellEnd"/>
      <w:r w:rsidRPr="005A53CA">
        <w:rPr>
          <w:rFonts w:ascii="Times New Roman" w:eastAsia="Times New Roman" w:hAnsi="Times New Roman" w:cs="Times New Roman"/>
          <w:sz w:val="24"/>
          <w:szCs w:val="24"/>
        </w:rPr>
        <w:t xml:space="preserve">, E. </w:t>
      </w:r>
      <w:proofErr w:type="spellStart"/>
      <w:r w:rsidRPr="005A53CA">
        <w:rPr>
          <w:rFonts w:ascii="Times New Roman" w:eastAsia="Times New Roman" w:hAnsi="Times New Roman" w:cs="Times New Roman"/>
          <w:sz w:val="24"/>
          <w:szCs w:val="24"/>
        </w:rPr>
        <w:t>Strigas</w:t>
      </w:r>
      <w:proofErr w:type="spellEnd"/>
      <w:r w:rsidRPr="005A53CA">
        <w:rPr>
          <w:rFonts w:ascii="Times New Roman" w:eastAsia="Times New Roman" w:hAnsi="Times New Roman" w:cs="Times New Roman"/>
          <w:sz w:val="24"/>
          <w:szCs w:val="24"/>
        </w:rPr>
        <w:t xml:space="preserve">, Q. </w:t>
      </w:r>
      <w:proofErr w:type="spellStart"/>
      <w:r w:rsidRPr="005A53CA">
        <w:rPr>
          <w:rFonts w:ascii="Times New Roman" w:eastAsia="Times New Roman" w:hAnsi="Times New Roman" w:cs="Times New Roman"/>
          <w:sz w:val="24"/>
          <w:szCs w:val="24"/>
        </w:rPr>
        <w:t>Weng</w:t>
      </w:r>
      <w:proofErr w:type="spellEnd"/>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Deans: A. Comer, J. D. </w:t>
      </w:r>
      <w:proofErr w:type="spellStart"/>
      <w:r w:rsidRPr="005A53CA">
        <w:rPr>
          <w:rFonts w:ascii="Times New Roman" w:eastAsia="Times New Roman" w:hAnsi="Times New Roman" w:cs="Times New Roman"/>
          <w:sz w:val="24"/>
          <w:szCs w:val="24"/>
        </w:rPr>
        <w:t>Gatrell</w:t>
      </w:r>
      <w:proofErr w:type="spellEnd"/>
      <w:r w:rsidRPr="005A53CA">
        <w:rPr>
          <w:rFonts w:ascii="Times New Roman" w:eastAsia="Times New Roman" w:hAnsi="Times New Roman" w:cs="Times New Roman"/>
          <w:sz w:val="24"/>
          <w:szCs w:val="24"/>
        </w:rPr>
        <w:t>, R. Williams, T. Sauer</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Guests: E. </w:t>
      </w:r>
      <w:proofErr w:type="spellStart"/>
      <w:r w:rsidRPr="005A53CA">
        <w:rPr>
          <w:rFonts w:ascii="Times New Roman" w:eastAsia="Times New Roman" w:hAnsi="Times New Roman" w:cs="Times New Roman"/>
          <w:sz w:val="24"/>
          <w:szCs w:val="24"/>
        </w:rPr>
        <w:t>Glendening</w:t>
      </w:r>
      <w:proofErr w:type="spellEnd"/>
      <w:r w:rsidRPr="005A53CA">
        <w:rPr>
          <w:rFonts w:ascii="Times New Roman" w:eastAsia="Times New Roman" w:hAnsi="Times New Roman" w:cs="Times New Roman"/>
          <w:sz w:val="24"/>
          <w:szCs w:val="24"/>
        </w:rPr>
        <w:t xml:space="preserve"> </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I. Memorial for Don Shields</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proofErr w:type="gramStart"/>
      <w:r w:rsidRPr="005A53CA">
        <w:rPr>
          <w:rFonts w:ascii="Times New Roman" w:eastAsia="Times New Roman" w:hAnsi="Times New Roman" w:cs="Times New Roman"/>
          <w:sz w:val="24"/>
          <w:szCs w:val="24"/>
        </w:rPr>
        <w:t>a</w:t>
      </w:r>
      <w:proofErr w:type="gramEnd"/>
      <w:r w:rsidRPr="005A53CA">
        <w:rPr>
          <w:rFonts w:ascii="Times New Roman" w:eastAsia="Times New Roman" w:hAnsi="Times New Roman" w:cs="Times New Roman"/>
          <w:sz w:val="24"/>
          <w:szCs w:val="24"/>
        </w:rPr>
        <w:t xml:space="preserve">. David Worley read a memoriam for deceased faculty member Don Shields, professor Emeritus for the Department of Communications (1965-2000). </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b. Memoriam approved by acclamation (29-0-0).</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II. Administrative Report from Provost, J. Maynard</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a. The Provost stated that President Bradley was not able to attend this meeting due to prior commitments, but he wanted to express his support and value of the Faculty Senate. The President plans to give his opening address to the university community on Tuesday, September 9, 2008 and would be pleased if all members could attend. </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b. The Provost also talked briefly about the rearrangements of President and Provost administrative office in to Parson and Rankin halls. </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c. New freshman have been welcomed to the campus and about 700 lap top computers have been distributed to them. There is much enthusiasm around the start of the new school year. </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c. Enrollment is not at the desired level, but the Provost stated that he is optimistic. President Bradley intends to start a committee to work on issues related to enrollment and retention</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d. The offices of Affirmative Action and Diversity will now report to the President. </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e. The positions previously held by Kevin Snider, Special Assistant to the President and K. </w:t>
      </w:r>
      <w:proofErr w:type="spellStart"/>
      <w:r w:rsidRPr="005A53CA">
        <w:rPr>
          <w:rFonts w:ascii="Times New Roman" w:eastAsia="Times New Roman" w:hAnsi="Times New Roman" w:cs="Times New Roman"/>
          <w:sz w:val="24"/>
          <w:szCs w:val="24"/>
        </w:rPr>
        <w:t>Schmid</w:t>
      </w:r>
      <w:proofErr w:type="spellEnd"/>
      <w:r w:rsidRPr="005A53CA">
        <w:rPr>
          <w:rFonts w:ascii="Times New Roman" w:eastAsia="Times New Roman" w:hAnsi="Times New Roman" w:cs="Times New Roman"/>
          <w:sz w:val="24"/>
          <w:szCs w:val="24"/>
        </w:rPr>
        <w:t xml:space="preserve">, Assoc. VP for Academic Affairs will not be refilled. </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f. The Provost welcomed two new deans. </w:t>
      </w:r>
      <w:proofErr w:type="gramStart"/>
      <w:r w:rsidRPr="005A53CA">
        <w:rPr>
          <w:rFonts w:ascii="Times New Roman" w:eastAsia="Times New Roman" w:hAnsi="Times New Roman" w:cs="Times New Roman"/>
          <w:sz w:val="24"/>
          <w:szCs w:val="24"/>
        </w:rPr>
        <w:t xml:space="preserve">Jay D. </w:t>
      </w:r>
      <w:proofErr w:type="spellStart"/>
      <w:r w:rsidRPr="005A53CA">
        <w:rPr>
          <w:rFonts w:ascii="Times New Roman" w:eastAsia="Times New Roman" w:hAnsi="Times New Roman" w:cs="Times New Roman"/>
          <w:sz w:val="24"/>
          <w:szCs w:val="24"/>
        </w:rPr>
        <w:t>Gatrell</w:t>
      </w:r>
      <w:proofErr w:type="spellEnd"/>
      <w:r w:rsidRPr="005A53CA">
        <w:rPr>
          <w:rFonts w:ascii="Times New Roman" w:eastAsia="Times New Roman" w:hAnsi="Times New Roman" w:cs="Times New Roman"/>
          <w:sz w:val="24"/>
          <w:szCs w:val="24"/>
        </w:rPr>
        <w:t>, Dean of Graduate Studies, and Biff Williams, Dean of the College of Nursing, Health and Human Services.</w:t>
      </w:r>
      <w:proofErr w:type="gramEnd"/>
      <w:r w:rsidRPr="005A53CA">
        <w:rPr>
          <w:rFonts w:ascii="Times New Roman" w:eastAsia="Times New Roman" w:hAnsi="Times New Roman" w:cs="Times New Roman"/>
          <w:sz w:val="24"/>
          <w:szCs w:val="24"/>
        </w:rPr>
        <w:t xml:space="preserve"> </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III. Chair Report</w:t>
      </w:r>
    </w:p>
    <w:p w:rsidR="005A53CA" w:rsidRPr="005A53CA" w:rsidRDefault="005A53CA" w:rsidP="005A53CA">
      <w:pPr>
        <w:spacing w:after="0" w:line="240" w:lineRule="auto"/>
        <w:ind w:firstLine="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Welcome back!</w:t>
      </w:r>
    </w:p>
    <w:p w:rsidR="005A53CA" w:rsidRPr="005A53CA" w:rsidRDefault="005A53CA" w:rsidP="005A53CA">
      <w:pPr>
        <w:spacing w:after="0" w:line="240" w:lineRule="auto"/>
        <w:ind w:firstLine="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I’m glad to see everyone today as we begin a new semester together.</w:t>
      </w:r>
    </w:p>
    <w:p w:rsidR="005A53CA" w:rsidRPr="005A53CA" w:rsidRDefault="005A53CA" w:rsidP="005A53CA">
      <w:pPr>
        <w:spacing w:after="0" w:line="240" w:lineRule="auto"/>
        <w:ind w:left="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 xml:space="preserve">Although I am the first to admit that I’m seldom fully ready for the </w:t>
      </w:r>
      <w:proofErr w:type="gramStart"/>
      <w:r w:rsidRPr="005A53CA">
        <w:rPr>
          <w:rFonts w:ascii="Times New Roman" w:eastAsia="Times New Roman" w:hAnsi="Times New Roman" w:cs="Times New Roman"/>
          <w:sz w:val="24"/>
          <w:szCs w:val="24"/>
        </w:rPr>
        <w:t>new year</w:t>
      </w:r>
      <w:proofErr w:type="gramEnd"/>
      <w:r w:rsidRPr="005A53CA">
        <w:rPr>
          <w:rFonts w:ascii="Times New Roman" w:eastAsia="Times New Roman" w:hAnsi="Times New Roman" w:cs="Times New Roman"/>
          <w:sz w:val="24"/>
          <w:szCs w:val="24"/>
        </w:rPr>
        <w:t xml:space="preserve"> to begin, I think we are all anxious to begin this year.</w:t>
      </w:r>
    </w:p>
    <w:p w:rsidR="005A53CA" w:rsidRPr="005A53CA" w:rsidRDefault="005A53CA" w:rsidP="005A53CA">
      <w:pPr>
        <w:spacing w:after="0" w:line="240" w:lineRule="auto"/>
        <w:ind w:left="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Like you, I hold tremendous hope for the future of ISU and look forward to working with the new administration toward that goal.</w:t>
      </w:r>
    </w:p>
    <w:p w:rsidR="005A53CA" w:rsidRPr="005A53CA" w:rsidRDefault="005A53CA" w:rsidP="005A53CA">
      <w:pPr>
        <w:spacing w:after="0" w:line="240" w:lineRule="auto"/>
        <w:ind w:left="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It promises to be a busy year. The EC committee met this week to approve the committee slates that are before you. We hope to get charges out quickly.</w:t>
      </w:r>
    </w:p>
    <w:p w:rsidR="005A53CA" w:rsidRPr="005A53CA" w:rsidRDefault="005A53CA" w:rsidP="005A53CA">
      <w:pPr>
        <w:spacing w:after="0" w:line="240" w:lineRule="auto"/>
        <w:ind w:left="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lastRenderedPageBreak/>
        <w:t>In addition to the “normal” charges we have to deal with this year, campus has several other important matters to address. First, we must continue to attend to our retention numbers; I appreciate the administration’s focus on this matter as mentioned in the Provost’s report. A small impact in freshmen-sophomore retention could make a big impact on overall enrollment.</w:t>
      </w:r>
    </w:p>
    <w:p w:rsidR="005A53CA" w:rsidRPr="005A53CA" w:rsidRDefault="005A53CA" w:rsidP="005A53CA">
      <w:pPr>
        <w:spacing w:after="0" w:line="240" w:lineRule="auto"/>
        <w:ind w:left="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We must also devote as much energy as possible to our NCA preparations over the next few months to assure a successful visit.</w:t>
      </w:r>
    </w:p>
    <w:p w:rsidR="005A53CA" w:rsidRPr="005A53CA" w:rsidRDefault="005A53CA" w:rsidP="005A53CA">
      <w:pPr>
        <w:spacing w:after="0" w:line="240" w:lineRule="auto"/>
        <w:ind w:left="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Finally, we must also consider some changes to our governance structure, which was established when we had twice as many faculty as we do today. I think the continuation of our current structure is at least partly responsible for an apparent declining participation rate (i.e., our inability to fill all roles) and our sense of being overwhelmed with committee and service work.</w:t>
      </w:r>
    </w:p>
    <w:p w:rsidR="005A53CA" w:rsidRPr="005A53CA" w:rsidRDefault="005A53CA" w:rsidP="005A53CA">
      <w:pPr>
        <w:spacing w:after="0" w:line="240" w:lineRule="auto"/>
        <w:ind w:left="720"/>
        <w:rPr>
          <w:rFonts w:ascii="Times New Roman" w:eastAsia="Times New Roman" w:hAnsi="Times New Roman" w:cs="Times New Roman"/>
          <w:sz w:val="24"/>
          <w:szCs w:val="24"/>
        </w:rPr>
      </w:pPr>
      <w:r w:rsidRPr="005A53CA">
        <w:rPr>
          <w:rFonts w:ascii="Times New Roman" w:eastAsia="Times New Roman" w:hAnsi="Times New Roman" w:cs="Times New Roman"/>
          <w:sz w:val="24"/>
          <w:szCs w:val="24"/>
        </w:rPr>
        <w:t>I do want to say how much I appreciate your dedication to service and your willingness to be here today.</w:t>
      </w:r>
    </w:p>
    <w:p w:rsidR="005A53CA" w:rsidRPr="005A53CA" w:rsidRDefault="005A53CA" w:rsidP="005A53CA">
      <w:pPr>
        <w:autoSpaceDE w:val="0"/>
        <w:autoSpaceDN w:val="0"/>
        <w:spacing w:after="0" w:line="240" w:lineRule="auto"/>
        <w:ind w:left="720" w:hanging="720"/>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IV. The minutes of the Faculty Senate for May 1, 2008 were approved (Pontius/Miller) 17-0-10. </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V. Fifteen Minute Open Discussion </w:t>
      </w:r>
    </w:p>
    <w:p w:rsidR="005A53CA" w:rsidRPr="005A53CA" w:rsidRDefault="005A53CA" w:rsidP="005A53CA">
      <w:pPr>
        <w:autoSpaceDE w:val="0"/>
        <w:autoSpaceDN w:val="0"/>
        <w:spacing w:before="240" w:after="0" w:line="240" w:lineRule="auto"/>
        <w:ind w:left="1440" w:hanging="720"/>
        <w:rPr>
          <w:rFonts w:ascii="Arial Black" w:eastAsia="Times New Roman" w:hAnsi="Arial Black" w:cs="Times New Roman"/>
          <w:color w:val="000000"/>
          <w:sz w:val="24"/>
          <w:szCs w:val="24"/>
        </w:rPr>
      </w:pPr>
      <w:proofErr w:type="gramStart"/>
      <w:r w:rsidRPr="005A53CA">
        <w:rPr>
          <w:rFonts w:ascii="Times New Roman" w:eastAsia="Times New Roman" w:hAnsi="Times New Roman" w:cs="Times New Roman"/>
          <w:sz w:val="24"/>
          <w:szCs w:val="24"/>
        </w:rPr>
        <w:t>a</w:t>
      </w:r>
      <w:proofErr w:type="gramEnd"/>
      <w:r w:rsidRPr="005A53CA">
        <w:rPr>
          <w:rFonts w:ascii="Times New Roman" w:eastAsia="Times New Roman" w:hAnsi="Times New Roman" w:cs="Times New Roman"/>
          <w:sz w:val="24"/>
          <w:szCs w:val="24"/>
        </w:rPr>
        <w:t xml:space="preserve">. R. </w:t>
      </w:r>
      <w:proofErr w:type="spellStart"/>
      <w:r w:rsidRPr="005A53CA">
        <w:rPr>
          <w:rFonts w:ascii="Times New Roman" w:eastAsia="Times New Roman" w:hAnsi="Times New Roman" w:cs="Times New Roman"/>
          <w:sz w:val="24"/>
          <w:szCs w:val="24"/>
        </w:rPr>
        <w:t>Guell</w:t>
      </w:r>
      <w:proofErr w:type="spellEnd"/>
      <w:r w:rsidRPr="005A53CA">
        <w:rPr>
          <w:rFonts w:ascii="Times New Roman" w:eastAsia="Times New Roman" w:hAnsi="Times New Roman" w:cs="Times New Roman"/>
          <w:sz w:val="24"/>
          <w:szCs w:val="24"/>
        </w:rPr>
        <w:t xml:space="preserve"> thanked the administration (Ed </w:t>
      </w:r>
      <w:proofErr w:type="spellStart"/>
      <w:r w:rsidRPr="005A53CA">
        <w:rPr>
          <w:rFonts w:ascii="Times New Roman" w:eastAsia="Times New Roman" w:hAnsi="Times New Roman" w:cs="Times New Roman"/>
          <w:sz w:val="24"/>
          <w:szCs w:val="24"/>
        </w:rPr>
        <w:t>Kinley</w:t>
      </w:r>
      <w:proofErr w:type="spellEnd"/>
      <w:r w:rsidRPr="005A53CA">
        <w:rPr>
          <w:rFonts w:ascii="Times New Roman" w:eastAsia="Times New Roman" w:hAnsi="Times New Roman" w:cs="Times New Roman"/>
          <w:sz w:val="24"/>
          <w:szCs w:val="24"/>
        </w:rPr>
        <w:t xml:space="preserve">, Dave Taylor, etc.) for assisting him with the loss of his computer lap top. The Provost mentioned that more protection will be sought to help minimize future losses. </w:t>
      </w:r>
    </w:p>
    <w:p w:rsidR="005A53CA" w:rsidRPr="005A53CA" w:rsidRDefault="005A53CA" w:rsidP="005A53CA">
      <w:pPr>
        <w:autoSpaceDE w:val="0"/>
        <w:autoSpaceDN w:val="0"/>
        <w:spacing w:after="0" w:line="240" w:lineRule="auto"/>
        <w:ind w:left="1440" w:hanging="720"/>
        <w:rPr>
          <w:rFonts w:ascii="Arial Black" w:eastAsia="Times New Roman" w:hAnsi="Arial Black" w:cs="Times New Roman"/>
          <w:color w:val="000000"/>
          <w:sz w:val="24"/>
          <w:szCs w:val="24"/>
        </w:rPr>
      </w:pPr>
      <w:proofErr w:type="gramStart"/>
      <w:r w:rsidRPr="005A53CA">
        <w:rPr>
          <w:rFonts w:ascii="Times New Roman" w:eastAsia="Times New Roman" w:hAnsi="Times New Roman" w:cs="Times New Roman"/>
          <w:sz w:val="24"/>
          <w:szCs w:val="24"/>
        </w:rPr>
        <w:t>b. A questions</w:t>
      </w:r>
      <w:proofErr w:type="gramEnd"/>
      <w:r w:rsidRPr="005A53CA">
        <w:rPr>
          <w:rFonts w:ascii="Times New Roman" w:eastAsia="Times New Roman" w:hAnsi="Times New Roman" w:cs="Times New Roman"/>
          <w:sz w:val="24"/>
          <w:szCs w:val="24"/>
        </w:rPr>
        <w:t xml:space="preserve"> was brought up regarding the progress for an international university in Morocco. The Provost stated that not much progress has been made so far but in </w:t>
      </w:r>
      <w:proofErr w:type="spellStart"/>
      <w:r w:rsidRPr="005A53CA">
        <w:rPr>
          <w:rFonts w:ascii="Times New Roman" w:eastAsia="Times New Roman" w:hAnsi="Times New Roman" w:cs="Times New Roman"/>
          <w:sz w:val="24"/>
          <w:szCs w:val="24"/>
        </w:rPr>
        <w:t>mid July</w:t>
      </w:r>
      <w:proofErr w:type="spellEnd"/>
      <w:r w:rsidRPr="005A53CA">
        <w:rPr>
          <w:rFonts w:ascii="Times New Roman" w:eastAsia="Times New Roman" w:hAnsi="Times New Roman" w:cs="Times New Roman"/>
          <w:sz w:val="24"/>
          <w:szCs w:val="24"/>
        </w:rPr>
        <w:t xml:space="preserve"> he met with some people from Morocco, and he believes their commitment to create a university there is genuine. He will review a report related to this matter from E. </w:t>
      </w:r>
      <w:proofErr w:type="spellStart"/>
      <w:r w:rsidRPr="005A53CA">
        <w:rPr>
          <w:rFonts w:ascii="Times New Roman" w:eastAsia="Times New Roman" w:hAnsi="Times New Roman" w:cs="Times New Roman"/>
          <w:sz w:val="24"/>
          <w:szCs w:val="24"/>
        </w:rPr>
        <w:t>Chaqra</w:t>
      </w:r>
      <w:proofErr w:type="spellEnd"/>
      <w:r w:rsidRPr="005A53CA">
        <w:rPr>
          <w:rFonts w:ascii="Times New Roman" w:eastAsia="Times New Roman" w:hAnsi="Times New Roman" w:cs="Times New Roman"/>
          <w:sz w:val="24"/>
          <w:szCs w:val="24"/>
        </w:rPr>
        <w:t xml:space="preserve">, Assoc. Director of International Affairs Center and will meet with the President at a later date to assess this report. J. Maynard stated that presently the Board of Trustees is supportive of this measure only as far as a feasibility study is concerned. The Provost stated that he stills has many questions about how a university in Morocco will enhance this institution, and he wants to do only what is best for ISU. </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VI. New Business </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a. Standing Committee Slates - Approved with a concurrent motion that the EC fill further vacancies without Senate review (Lamb/Hoffman) 29-0-0.</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b. All-university slates - Approved 29-0-0. </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proofErr w:type="gramStart"/>
      <w:r w:rsidRPr="005A53CA">
        <w:rPr>
          <w:rFonts w:ascii="Times New Roman" w:eastAsia="Times New Roman" w:hAnsi="Times New Roman" w:cs="Times New Roman"/>
          <w:sz w:val="24"/>
          <w:szCs w:val="24"/>
        </w:rPr>
        <w:t>c</w:t>
      </w:r>
      <w:proofErr w:type="gramEnd"/>
      <w:r w:rsidRPr="005A53CA">
        <w:rPr>
          <w:rFonts w:ascii="Times New Roman" w:eastAsia="Times New Roman" w:hAnsi="Times New Roman" w:cs="Times New Roman"/>
          <w:sz w:val="24"/>
          <w:szCs w:val="24"/>
        </w:rPr>
        <w:t>. Chemistry-Physics Merger - Approved 28-0-1.</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VII. Old Business – None.</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VIII SGA Report None.</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IX. Committee Reports – None.</w:t>
      </w:r>
    </w:p>
    <w:p w:rsidR="005A53CA" w:rsidRPr="005A53CA" w:rsidRDefault="005A53CA" w:rsidP="005A53CA">
      <w:pPr>
        <w:autoSpaceDE w:val="0"/>
        <w:autoSpaceDN w:val="0"/>
        <w:spacing w:after="0" w:line="240" w:lineRule="auto"/>
        <w:rPr>
          <w:rFonts w:ascii="Arial Black" w:eastAsia="Times New Roman" w:hAnsi="Arial Black" w:cs="Times New Roman"/>
          <w:color w:val="000000"/>
          <w:sz w:val="24"/>
          <w:szCs w:val="24"/>
        </w:rPr>
      </w:pPr>
      <w:r w:rsidRPr="005A53CA">
        <w:rPr>
          <w:rFonts w:ascii="Times New Roman" w:eastAsia="Times New Roman" w:hAnsi="Times New Roman" w:cs="Times New Roman"/>
          <w:sz w:val="24"/>
          <w:szCs w:val="24"/>
        </w:rPr>
        <w:t xml:space="preserve">The meeting adjourned at 4:10 p.m. </w:t>
      </w:r>
    </w:p>
    <w:p w:rsidR="002172FF" w:rsidRDefault="002172FF">
      <w:bookmarkStart w:id="0" w:name="_GoBack"/>
      <w:bookmarkEnd w:id="0"/>
    </w:p>
    <w:sectPr w:rsidR="00217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2C4B"/>
    <w:multiLevelType w:val="multilevel"/>
    <w:tmpl w:val="C9402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31D04"/>
    <w:multiLevelType w:val="multilevel"/>
    <w:tmpl w:val="AFB6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605D2"/>
    <w:multiLevelType w:val="multilevel"/>
    <w:tmpl w:val="08AC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B7DCC"/>
    <w:multiLevelType w:val="multilevel"/>
    <w:tmpl w:val="B67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FC0089"/>
    <w:multiLevelType w:val="multilevel"/>
    <w:tmpl w:val="65E4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B5CA0"/>
    <w:multiLevelType w:val="multilevel"/>
    <w:tmpl w:val="6F54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691376"/>
    <w:multiLevelType w:val="multilevel"/>
    <w:tmpl w:val="B8621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28007C"/>
    <w:multiLevelType w:val="multilevel"/>
    <w:tmpl w:val="668C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5B2564"/>
    <w:multiLevelType w:val="multilevel"/>
    <w:tmpl w:val="69683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D40FE"/>
    <w:multiLevelType w:val="multilevel"/>
    <w:tmpl w:val="4822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371470"/>
    <w:multiLevelType w:val="multilevel"/>
    <w:tmpl w:val="88968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9A039B"/>
    <w:multiLevelType w:val="multilevel"/>
    <w:tmpl w:val="DB0CF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19366A"/>
    <w:multiLevelType w:val="multilevel"/>
    <w:tmpl w:val="8B246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A23802"/>
    <w:multiLevelType w:val="multilevel"/>
    <w:tmpl w:val="AA2E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BF2517"/>
    <w:multiLevelType w:val="multilevel"/>
    <w:tmpl w:val="487C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4F7ECC"/>
    <w:multiLevelType w:val="multilevel"/>
    <w:tmpl w:val="71FA1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B34312"/>
    <w:multiLevelType w:val="multilevel"/>
    <w:tmpl w:val="85685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2"/>
  </w:num>
  <w:num w:numId="4">
    <w:abstractNumId w:val="5"/>
  </w:num>
  <w:num w:numId="5">
    <w:abstractNumId w:val="3"/>
  </w:num>
  <w:num w:numId="6">
    <w:abstractNumId w:val="6"/>
  </w:num>
  <w:num w:numId="7">
    <w:abstractNumId w:val="8"/>
  </w:num>
  <w:num w:numId="8">
    <w:abstractNumId w:val="10"/>
  </w:num>
  <w:num w:numId="9">
    <w:abstractNumId w:val="0"/>
  </w:num>
  <w:num w:numId="10">
    <w:abstractNumId w:val="15"/>
  </w:num>
  <w:num w:numId="11">
    <w:abstractNumId w:val="15"/>
    <w:lvlOverride w:ilvl="1">
      <w:startOverride w:val="1"/>
    </w:lvlOverride>
  </w:num>
  <w:num w:numId="12">
    <w:abstractNumId w:val="15"/>
    <w:lvlOverride w:ilvl="1">
      <w:startOverride w:val="1"/>
    </w:lvlOverride>
  </w:num>
  <w:num w:numId="13">
    <w:abstractNumId w:val="11"/>
  </w:num>
  <w:num w:numId="14">
    <w:abstractNumId w:val="11"/>
    <w:lvlOverride w:ilvl="1">
      <w:startOverride w:val="1"/>
    </w:lvlOverride>
  </w:num>
  <w:num w:numId="15">
    <w:abstractNumId w:val="12"/>
  </w:num>
  <w:num w:numId="16">
    <w:abstractNumId w:val="1"/>
  </w:num>
  <w:num w:numId="17">
    <w:abstractNumId w:val="14"/>
  </w:num>
  <w:num w:numId="18">
    <w:abstractNumId w:val="7"/>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FF"/>
    <w:rsid w:val="002172FF"/>
    <w:rsid w:val="00237B4B"/>
    <w:rsid w:val="004B3142"/>
    <w:rsid w:val="005A53CA"/>
    <w:rsid w:val="00B266DD"/>
    <w:rsid w:val="00E8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7197">
      <w:bodyDiv w:val="1"/>
      <w:marLeft w:val="0"/>
      <w:marRight w:val="0"/>
      <w:marTop w:val="0"/>
      <w:marBottom w:val="0"/>
      <w:divBdr>
        <w:top w:val="none" w:sz="0" w:space="0" w:color="auto"/>
        <w:left w:val="none" w:sz="0" w:space="0" w:color="auto"/>
        <w:bottom w:val="none" w:sz="0" w:space="0" w:color="auto"/>
        <w:right w:val="none" w:sz="0" w:space="0" w:color="auto"/>
      </w:divBdr>
      <w:divsChild>
        <w:div w:id="777069217">
          <w:marLeft w:val="0"/>
          <w:marRight w:val="0"/>
          <w:marTop w:val="0"/>
          <w:marBottom w:val="0"/>
          <w:divBdr>
            <w:top w:val="none" w:sz="0" w:space="0" w:color="auto"/>
            <w:left w:val="none" w:sz="0" w:space="0" w:color="auto"/>
            <w:bottom w:val="none" w:sz="0" w:space="0" w:color="auto"/>
            <w:right w:val="none" w:sz="0" w:space="0" w:color="auto"/>
          </w:divBdr>
          <w:divsChild>
            <w:div w:id="69278229">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382752401">
      <w:bodyDiv w:val="1"/>
      <w:marLeft w:val="0"/>
      <w:marRight w:val="0"/>
      <w:marTop w:val="0"/>
      <w:marBottom w:val="0"/>
      <w:divBdr>
        <w:top w:val="none" w:sz="0" w:space="0" w:color="auto"/>
        <w:left w:val="none" w:sz="0" w:space="0" w:color="auto"/>
        <w:bottom w:val="none" w:sz="0" w:space="0" w:color="auto"/>
        <w:right w:val="none" w:sz="0" w:space="0" w:color="auto"/>
      </w:divBdr>
      <w:divsChild>
        <w:div w:id="2010447991">
          <w:marLeft w:val="0"/>
          <w:marRight w:val="0"/>
          <w:marTop w:val="0"/>
          <w:marBottom w:val="0"/>
          <w:divBdr>
            <w:top w:val="none" w:sz="0" w:space="0" w:color="auto"/>
            <w:left w:val="none" w:sz="0" w:space="0" w:color="auto"/>
            <w:bottom w:val="none" w:sz="0" w:space="0" w:color="auto"/>
            <w:right w:val="none" w:sz="0" w:space="0" w:color="auto"/>
          </w:divBdr>
          <w:divsChild>
            <w:div w:id="1772705404">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1700163746">
      <w:bodyDiv w:val="1"/>
      <w:marLeft w:val="0"/>
      <w:marRight w:val="0"/>
      <w:marTop w:val="0"/>
      <w:marBottom w:val="0"/>
      <w:divBdr>
        <w:top w:val="none" w:sz="0" w:space="0" w:color="auto"/>
        <w:left w:val="none" w:sz="0" w:space="0" w:color="auto"/>
        <w:bottom w:val="none" w:sz="0" w:space="0" w:color="auto"/>
        <w:right w:val="none" w:sz="0" w:space="0" w:color="auto"/>
      </w:divBdr>
    </w:div>
    <w:div w:id="1828355317">
      <w:bodyDiv w:val="1"/>
      <w:marLeft w:val="0"/>
      <w:marRight w:val="0"/>
      <w:marTop w:val="0"/>
      <w:marBottom w:val="0"/>
      <w:divBdr>
        <w:top w:val="none" w:sz="0" w:space="0" w:color="auto"/>
        <w:left w:val="none" w:sz="0" w:space="0" w:color="auto"/>
        <w:bottom w:val="none" w:sz="0" w:space="0" w:color="auto"/>
        <w:right w:val="none" w:sz="0" w:space="0" w:color="auto"/>
      </w:divBdr>
      <w:divsChild>
        <w:div w:id="2011759292">
          <w:marLeft w:val="0"/>
          <w:marRight w:val="0"/>
          <w:marTop w:val="0"/>
          <w:marBottom w:val="0"/>
          <w:divBdr>
            <w:top w:val="none" w:sz="0" w:space="0" w:color="auto"/>
            <w:left w:val="none" w:sz="0" w:space="0" w:color="auto"/>
            <w:bottom w:val="none" w:sz="0" w:space="0" w:color="auto"/>
            <w:right w:val="none" w:sz="0" w:space="0" w:color="auto"/>
          </w:divBdr>
          <w:divsChild>
            <w:div w:id="1803772231">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 w:id="2109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2013-11-08T18:07:00Z</dcterms:created>
  <dcterms:modified xsi:type="dcterms:W3CDTF">2013-11-08T19:21:00Z</dcterms:modified>
</cp:coreProperties>
</file>