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B" w:rsidRPr="00CB24BB" w:rsidRDefault="00CB24BB" w:rsidP="00CB24BB">
      <w:pPr>
        <w:spacing w:before="100" w:beforeAutospacing="1" w:after="100" w:afterAutospacing="1" w:line="240" w:lineRule="auto"/>
        <w:jc w:val="center"/>
        <w:rPr>
          <w:rFonts w:ascii="Times New Roman" w:eastAsia="Times New Roman" w:hAnsi="Times New Roman" w:cs="Times New Roman"/>
          <w:sz w:val="27"/>
          <w:szCs w:val="27"/>
        </w:rPr>
      </w:pPr>
      <w:r w:rsidRPr="00CB24BB">
        <w:rPr>
          <w:rFonts w:ascii="Times New Roman" w:eastAsia="Times New Roman" w:hAnsi="Times New Roman" w:cs="Times New Roman"/>
          <w:b/>
          <w:bCs/>
          <w:sz w:val="27"/>
          <w:szCs w:val="27"/>
        </w:rPr>
        <w:t>INDIANA STATE UNIVERSITY</w:t>
      </w:r>
      <w:r w:rsidRPr="00CB24BB">
        <w:rPr>
          <w:rFonts w:ascii="Times New Roman" w:eastAsia="Times New Roman" w:hAnsi="Times New Roman" w:cs="Times New Roman"/>
          <w:b/>
          <w:bCs/>
          <w:sz w:val="27"/>
          <w:szCs w:val="27"/>
        </w:rPr>
        <w:br/>
        <w:t>Faculty Senate Minutes</w:t>
      </w:r>
      <w:r w:rsidRPr="00CB24BB">
        <w:rPr>
          <w:rFonts w:ascii="Times New Roman" w:eastAsia="Times New Roman" w:hAnsi="Times New Roman" w:cs="Times New Roman"/>
          <w:b/>
          <w:bCs/>
          <w:sz w:val="27"/>
          <w:szCs w:val="27"/>
        </w:rPr>
        <w:br/>
        <w:t>2007-2008</w:t>
      </w:r>
      <w:r w:rsidRPr="00CB24BB">
        <w:rPr>
          <w:rFonts w:ascii="Times New Roman" w:eastAsia="Times New Roman" w:hAnsi="Times New Roman" w:cs="Times New Roman"/>
          <w:b/>
          <w:bCs/>
          <w:sz w:val="27"/>
          <w:szCs w:val="27"/>
        </w:rPr>
        <w:br/>
        <w:t xml:space="preserve">November 15, 2007 </w:t>
      </w:r>
    </w:p>
    <w:p w:rsidR="00CB24BB" w:rsidRPr="00CB24BB" w:rsidRDefault="00CB24BB" w:rsidP="00CB24BB">
      <w:p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b/>
          <w:bCs/>
          <w:sz w:val="24"/>
          <w:szCs w:val="24"/>
        </w:rPr>
        <w:t>UFS#4</w:t>
      </w:r>
      <w:bookmarkStart w:id="0" w:name="_GoBack"/>
      <w:bookmarkEnd w:id="0"/>
      <w:r w:rsidRPr="00CB24BB">
        <w:rPr>
          <w:rFonts w:ascii="Times New Roman" w:eastAsia="Times New Roman" w:hAnsi="Times New Roman" w:cs="Times New Roman"/>
          <w:b/>
          <w:bCs/>
          <w:sz w:val="24"/>
          <w:szCs w:val="24"/>
        </w:rPr>
        <w:br/>
        <w:t>Approved</w:t>
      </w:r>
      <w:r w:rsidRPr="00CB24BB">
        <w:rPr>
          <w:rFonts w:ascii="Times New Roman" w:eastAsia="Times New Roman" w:hAnsi="Times New Roman" w:cs="Times New Roman"/>
          <w:b/>
          <w:bCs/>
          <w:sz w:val="24"/>
          <w:szCs w:val="24"/>
        </w:rPr>
        <w:br/>
        <w:t>November 15, 2007 Minutes</w:t>
      </w:r>
    </w:p>
    <w:p w:rsidR="00CB24BB" w:rsidRPr="00CB24BB" w:rsidRDefault="00CB24BB" w:rsidP="00CB24BB">
      <w:pPr>
        <w:spacing w:before="100" w:beforeAutospacing="1" w:after="100" w:afterAutospacing="1" w:line="240" w:lineRule="auto"/>
        <w:jc w:val="right"/>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Indiana State University</w:t>
      </w:r>
      <w:r w:rsidRPr="00CB24BB">
        <w:rPr>
          <w:rFonts w:ascii="Times New Roman" w:eastAsia="Times New Roman" w:hAnsi="Times New Roman" w:cs="Times New Roman"/>
          <w:sz w:val="24"/>
          <w:szCs w:val="24"/>
        </w:rPr>
        <w:br/>
        <w:t>Faculty Senate 2007-08</w:t>
      </w:r>
    </w:p>
    <w:p w:rsidR="00CB24BB" w:rsidRPr="00CB24BB" w:rsidRDefault="00CB24BB" w:rsidP="00CB24BB">
      <w:pPr>
        <w:spacing w:after="0"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pict>
          <v:rect id="_x0000_i1025" style="width:0;height:1.5pt" o:hralign="center" o:hrstd="t" o:hr="t" fillcolor="#a0a0a0" stroked="f"/>
        </w:pict>
      </w:r>
    </w:p>
    <w:p w:rsidR="00CB24BB" w:rsidRPr="00CB24BB" w:rsidRDefault="00CB24BB" w:rsidP="00CB24BB">
      <w:p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Time:  3:15 p.m. </w:t>
      </w:r>
      <w:r w:rsidRPr="00CB24BB">
        <w:rPr>
          <w:rFonts w:ascii="Times New Roman" w:eastAsia="Times New Roman" w:hAnsi="Times New Roman" w:cs="Times New Roman"/>
          <w:sz w:val="24"/>
          <w:szCs w:val="24"/>
        </w:rPr>
        <w:br/>
        <w:t xml:space="preserve">Place:  HMSU, </w:t>
      </w:r>
      <w:proofErr w:type="spellStart"/>
      <w:r w:rsidRPr="00CB24BB">
        <w:rPr>
          <w:rFonts w:ascii="Times New Roman" w:eastAsia="Times New Roman" w:hAnsi="Times New Roman" w:cs="Times New Roman"/>
          <w:sz w:val="24"/>
          <w:szCs w:val="24"/>
        </w:rPr>
        <w:t>Dede</w:t>
      </w:r>
      <w:proofErr w:type="spellEnd"/>
      <w:r w:rsidRPr="00CB24BB">
        <w:rPr>
          <w:rFonts w:ascii="Times New Roman" w:eastAsia="Times New Roman" w:hAnsi="Times New Roman" w:cs="Times New Roman"/>
          <w:sz w:val="24"/>
          <w:szCs w:val="24"/>
        </w:rPr>
        <w:t xml:space="preserve"> III</w:t>
      </w:r>
      <w:r w:rsidRPr="00CB24BB">
        <w:rPr>
          <w:rFonts w:ascii="Times New Roman" w:eastAsia="Times New Roman" w:hAnsi="Times New Roman" w:cs="Times New Roman"/>
          <w:sz w:val="24"/>
          <w:szCs w:val="24"/>
        </w:rPr>
        <w:br/>
        <w:t>Officers:  Chair V. Sheets, Vice Chair A. Halpern, Secretary Sr. A. Anderson</w:t>
      </w:r>
      <w:r w:rsidRPr="00CB24BB">
        <w:rPr>
          <w:rFonts w:ascii="Times New Roman" w:eastAsia="Times New Roman" w:hAnsi="Times New Roman" w:cs="Times New Roman"/>
          <w:sz w:val="24"/>
          <w:szCs w:val="24"/>
        </w:rPr>
        <w:br/>
        <w:t>Parliamentarian: T. Sawyer</w:t>
      </w:r>
      <w:r w:rsidRPr="00CB24BB">
        <w:rPr>
          <w:rFonts w:ascii="Times New Roman" w:eastAsia="Times New Roman" w:hAnsi="Times New Roman" w:cs="Times New Roman"/>
          <w:sz w:val="24"/>
          <w:szCs w:val="24"/>
        </w:rPr>
        <w:br/>
        <w:t xml:space="preserve">Senators: T. Allen, E. Bermudez, K. </w:t>
      </w:r>
      <w:proofErr w:type="spellStart"/>
      <w:r w:rsidRPr="00CB24BB">
        <w:rPr>
          <w:rFonts w:ascii="Times New Roman" w:eastAsia="Times New Roman" w:hAnsi="Times New Roman" w:cs="Times New Roman"/>
          <w:sz w:val="24"/>
          <w:szCs w:val="24"/>
        </w:rPr>
        <w:t>Bolinger</w:t>
      </w:r>
      <w:proofErr w:type="spellEnd"/>
      <w:r w:rsidRPr="00CB24BB">
        <w:rPr>
          <w:rFonts w:ascii="Times New Roman" w:eastAsia="Times New Roman" w:hAnsi="Times New Roman" w:cs="Times New Roman"/>
          <w:sz w:val="24"/>
          <w:szCs w:val="24"/>
        </w:rPr>
        <w:t xml:space="preserve">, M. Brennan, E. Brown, J. Buffington, D. Collins, B. Corcoran, J. Fine, S. </w:t>
      </w:r>
      <w:proofErr w:type="spellStart"/>
      <w:r w:rsidRPr="00CB24BB">
        <w:rPr>
          <w:rFonts w:ascii="Times New Roman" w:eastAsia="Times New Roman" w:hAnsi="Times New Roman" w:cs="Times New Roman"/>
          <w:sz w:val="24"/>
          <w:szCs w:val="24"/>
        </w:rPr>
        <w:t>Ghosh</w:t>
      </w:r>
      <w:proofErr w:type="spellEnd"/>
      <w:r w:rsidRPr="00CB24BB">
        <w:rPr>
          <w:rFonts w:ascii="Times New Roman" w:eastAsia="Times New Roman" w:hAnsi="Times New Roman" w:cs="Times New Roman"/>
          <w:sz w:val="24"/>
          <w:szCs w:val="24"/>
        </w:rPr>
        <w:t xml:space="preserve">, E. Hampton, P. Hightower, J. Hughes, P. Jones, M. McLean, C. Nelson, S. Pontius, T. </w:t>
      </w:r>
      <w:proofErr w:type="spellStart"/>
      <w:r w:rsidRPr="00CB24BB">
        <w:rPr>
          <w:rFonts w:ascii="Times New Roman" w:eastAsia="Times New Roman" w:hAnsi="Times New Roman" w:cs="Times New Roman"/>
          <w:sz w:val="24"/>
          <w:szCs w:val="24"/>
        </w:rPr>
        <w:t>Steiger</w:t>
      </w:r>
      <w:proofErr w:type="spellEnd"/>
      <w:r w:rsidRPr="00CB24BB">
        <w:rPr>
          <w:rFonts w:ascii="Times New Roman" w:eastAsia="Times New Roman" w:hAnsi="Times New Roman" w:cs="Times New Roman"/>
          <w:sz w:val="24"/>
          <w:szCs w:val="24"/>
        </w:rPr>
        <w:t>, G. Stuart, J. Wilson, D. Yaw (25)</w:t>
      </w:r>
      <w:r w:rsidRPr="00CB24BB">
        <w:rPr>
          <w:rFonts w:ascii="Times New Roman" w:eastAsia="Times New Roman" w:hAnsi="Times New Roman" w:cs="Times New Roman"/>
          <w:sz w:val="24"/>
          <w:szCs w:val="24"/>
        </w:rPr>
        <w:br/>
        <w:t xml:space="preserve">Absent: S. Allen, S. Brake, H. </w:t>
      </w:r>
      <w:proofErr w:type="spellStart"/>
      <w:r w:rsidRPr="00CB24BB">
        <w:rPr>
          <w:rFonts w:ascii="Times New Roman" w:eastAsia="Times New Roman" w:hAnsi="Times New Roman" w:cs="Times New Roman"/>
          <w:sz w:val="24"/>
          <w:szCs w:val="24"/>
        </w:rPr>
        <w:t>Chait</w:t>
      </w:r>
      <w:proofErr w:type="spellEnd"/>
      <w:r w:rsidRPr="00CB24BB">
        <w:rPr>
          <w:rFonts w:ascii="Times New Roman" w:eastAsia="Times New Roman" w:hAnsi="Times New Roman" w:cs="Times New Roman"/>
          <w:sz w:val="24"/>
          <w:szCs w:val="24"/>
        </w:rPr>
        <w:t xml:space="preserve">, N. Corey, S. Davis, K. Evans, M. Miller, G. Minty, S. Phillips, R. </w:t>
      </w:r>
      <w:proofErr w:type="spellStart"/>
      <w:r w:rsidRPr="00CB24BB">
        <w:rPr>
          <w:rFonts w:ascii="Times New Roman" w:eastAsia="Times New Roman" w:hAnsi="Times New Roman" w:cs="Times New Roman"/>
          <w:sz w:val="24"/>
          <w:szCs w:val="24"/>
        </w:rPr>
        <w:t>Schneirov</w:t>
      </w:r>
      <w:proofErr w:type="spellEnd"/>
      <w:r w:rsidRPr="00CB24BB">
        <w:rPr>
          <w:rFonts w:ascii="Times New Roman" w:eastAsia="Times New Roman" w:hAnsi="Times New Roman" w:cs="Times New Roman"/>
          <w:sz w:val="24"/>
          <w:szCs w:val="24"/>
        </w:rPr>
        <w:t xml:space="preserve">, C. </w:t>
      </w:r>
      <w:proofErr w:type="spellStart"/>
      <w:r w:rsidRPr="00CB24BB">
        <w:rPr>
          <w:rFonts w:ascii="Times New Roman" w:eastAsia="Times New Roman" w:hAnsi="Times New Roman" w:cs="Times New Roman"/>
          <w:sz w:val="24"/>
          <w:szCs w:val="24"/>
        </w:rPr>
        <w:t>Stemmans</w:t>
      </w:r>
      <w:proofErr w:type="spellEnd"/>
      <w:r w:rsidRPr="00CB24BB">
        <w:rPr>
          <w:rFonts w:ascii="Times New Roman" w:eastAsia="Times New Roman" w:hAnsi="Times New Roman" w:cs="Times New Roman"/>
          <w:sz w:val="24"/>
          <w:szCs w:val="24"/>
        </w:rPr>
        <w:t xml:space="preserve">, K. Wilkinson, D. Worley T. </w:t>
      </w:r>
      <w:proofErr w:type="spellStart"/>
      <w:r w:rsidRPr="00CB24BB">
        <w:rPr>
          <w:rFonts w:ascii="Times New Roman" w:eastAsia="Times New Roman" w:hAnsi="Times New Roman" w:cs="Times New Roman"/>
          <w:sz w:val="24"/>
          <w:szCs w:val="24"/>
        </w:rPr>
        <w:t>Zaher</w:t>
      </w:r>
      <w:proofErr w:type="spellEnd"/>
      <w:r w:rsidRPr="00CB24BB">
        <w:rPr>
          <w:rFonts w:ascii="Times New Roman" w:eastAsia="Times New Roman" w:hAnsi="Times New Roman" w:cs="Times New Roman"/>
          <w:sz w:val="24"/>
          <w:szCs w:val="24"/>
        </w:rPr>
        <w:t>, G. Zhang (15)</w:t>
      </w:r>
      <w:r w:rsidRPr="00CB24BB">
        <w:rPr>
          <w:rFonts w:ascii="Times New Roman" w:eastAsia="Times New Roman" w:hAnsi="Times New Roman" w:cs="Times New Roman"/>
          <w:sz w:val="24"/>
          <w:szCs w:val="24"/>
        </w:rPr>
        <w:br/>
        <w:t xml:space="preserve">Ex-Officio: Karen </w:t>
      </w:r>
      <w:proofErr w:type="spellStart"/>
      <w:r w:rsidRPr="00CB24BB">
        <w:rPr>
          <w:rFonts w:ascii="Times New Roman" w:eastAsia="Times New Roman" w:hAnsi="Times New Roman" w:cs="Times New Roman"/>
          <w:sz w:val="24"/>
          <w:szCs w:val="24"/>
        </w:rPr>
        <w:t>Schmid</w:t>
      </w:r>
      <w:proofErr w:type="spellEnd"/>
      <w:r w:rsidRPr="00CB24BB">
        <w:rPr>
          <w:rFonts w:ascii="Times New Roman" w:eastAsia="Times New Roman" w:hAnsi="Times New Roman" w:cs="Times New Roman"/>
          <w:sz w:val="24"/>
          <w:szCs w:val="24"/>
        </w:rPr>
        <w:br/>
        <w:t xml:space="preserve">Visitors:  G. </w:t>
      </w:r>
      <w:proofErr w:type="spellStart"/>
      <w:r w:rsidRPr="00CB24BB">
        <w:rPr>
          <w:rFonts w:ascii="Times New Roman" w:eastAsia="Times New Roman" w:hAnsi="Times New Roman" w:cs="Times New Roman"/>
          <w:sz w:val="24"/>
          <w:szCs w:val="24"/>
        </w:rPr>
        <w:t>Crume</w:t>
      </w:r>
      <w:proofErr w:type="spellEnd"/>
      <w:r w:rsidRPr="00CB24BB">
        <w:rPr>
          <w:rFonts w:ascii="Times New Roman" w:eastAsia="Times New Roman" w:hAnsi="Times New Roman" w:cs="Times New Roman"/>
          <w:sz w:val="24"/>
          <w:szCs w:val="24"/>
        </w:rPr>
        <w:t xml:space="preserve">, K. </w:t>
      </w:r>
      <w:proofErr w:type="spellStart"/>
      <w:r w:rsidRPr="00CB24BB">
        <w:rPr>
          <w:rFonts w:ascii="Times New Roman" w:eastAsia="Times New Roman" w:hAnsi="Times New Roman" w:cs="Times New Roman"/>
          <w:sz w:val="24"/>
          <w:szCs w:val="24"/>
        </w:rPr>
        <w:t>Schmid</w:t>
      </w:r>
      <w:proofErr w:type="spellEnd"/>
      <w:r w:rsidRPr="00CB24BB">
        <w:rPr>
          <w:rFonts w:ascii="Times New Roman" w:eastAsia="Times New Roman" w:hAnsi="Times New Roman" w:cs="Times New Roman"/>
          <w:sz w:val="24"/>
          <w:szCs w:val="24"/>
        </w:rPr>
        <w:t xml:space="preserve">, H. Hudson, J. Kuhlman, R. </w:t>
      </w:r>
      <w:proofErr w:type="spellStart"/>
      <w:r w:rsidRPr="00CB24BB">
        <w:rPr>
          <w:rFonts w:ascii="Times New Roman" w:eastAsia="Times New Roman" w:hAnsi="Times New Roman" w:cs="Times New Roman"/>
          <w:sz w:val="24"/>
          <w:szCs w:val="24"/>
        </w:rPr>
        <w:t>Kopparty</w:t>
      </w:r>
      <w:proofErr w:type="spellEnd"/>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Memorial read and accepted by acclamation for </w:t>
      </w:r>
      <w:proofErr w:type="spellStart"/>
      <w:r w:rsidRPr="00CB24BB">
        <w:rPr>
          <w:rFonts w:ascii="Times New Roman" w:eastAsia="Times New Roman" w:hAnsi="Times New Roman" w:cs="Times New Roman"/>
          <w:sz w:val="24"/>
          <w:szCs w:val="24"/>
        </w:rPr>
        <w:t>Maxie</w:t>
      </w:r>
      <w:proofErr w:type="spellEnd"/>
      <w:r w:rsidRPr="00CB24BB">
        <w:rPr>
          <w:rFonts w:ascii="Times New Roman" w:eastAsia="Times New Roman" w:hAnsi="Times New Roman" w:cs="Times New Roman"/>
          <w:sz w:val="24"/>
          <w:szCs w:val="24"/>
        </w:rPr>
        <w:t xml:space="preserve"> Campbell, Associate Professor Emeritus of Industrial Technology</w:t>
      </w:r>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Administrative Report</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Thanks were given to all who are assisting in the NCA process.</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It was noted that a Thai delegate is on the ISU campus today.</w:t>
      </w:r>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Chair Report </w:t>
      </w:r>
    </w:p>
    <w:p w:rsidR="00CB24BB" w:rsidRPr="00CB24BB" w:rsidRDefault="00CB24BB" w:rsidP="00CB24BB">
      <w:pPr>
        <w:spacing w:before="100" w:beforeAutospacing="1" w:after="100" w:afterAutospacing="1" w:line="240" w:lineRule="auto"/>
        <w:ind w:left="72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As you know, the Presidential Search Committee held the first of its two scheduled open forums on Monday. There were probably about 35 faculty, staff, and students in attendance who spoke to the attributes needed in the next ISU president as well as to the nature of the search process. In my mind, it was useful and productive. Those present called for a president who values ISU’s mission and won’t try to recreate it, but rather who will use it as the basis for building his or her vision for the future; they called for a president who shares our academic values, including the importance of scholarship; they called for a president who will engender trust and respect (which is best achieved by giving same to others); and of course, they called for a president who believes in collaborative governance. Those present expect that the president will be recognized both on campus and in the local </w:t>
      </w:r>
      <w:proofErr w:type="gramStart"/>
      <w:r w:rsidRPr="00CB24BB">
        <w:rPr>
          <w:rFonts w:ascii="Times New Roman" w:eastAsia="Times New Roman" w:hAnsi="Times New Roman" w:cs="Times New Roman"/>
          <w:sz w:val="24"/>
          <w:szCs w:val="24"/>
        </w:rPr>
        <w:t>community,</w:t>
      </w:r>
      <w:proofErr w:type="gramEnd"/>
      <w:r w:rsidRPr="00CB24BB">
        <w:rPr>
          <w:rFonts w:ascii="Times New Roman" w:eastAsia="Times New Roman" w:hAnsi="Times New Roman" w:cs="Times New Roman"/>
          <w:sz w:val="24"/>
          <w:szCs w:val="24"/>
        </w:rPr>
        <w:t xml:space="preserve"> although they also accept that the president has important “external” duties at the state and even national/international levels. In addition, many spoke to the need for an open process including on campus visits with the </w:t>
      </w:r>
      <w:r w:rsidRPr="00CB24BB">
        <w:rPr>
          <w:rFonts w:ascii="Times New Roman" w:eastAsia="Times New Roman" w:hAnsi="Times New Roman" w:cs="Times New Roman"/>
          <w:sz w:val="24"/>
          <w:szCs w:val="24"/>
        </w:rPr>
        <w:lastRenderedPageBreak/>
        <w:t>candidates. I would encourage everyone who can, to attend next Monday. I would also encourage you to be prepared to speak, even if others share your perspective. It takes many voices to make a chorus.</w:t>
      </w:r>
    </w:p>
    <w:p w:rsidR="00CB24BB" w:rsidRPr="00CB24BB" w:rsidRDefault="00CB24BB" w:rsidP="00CB24BB">
      <w:pPr>
        <w:spacing w:before="100" w:beforeAutospacing="1" w:after="100" w:afterAutospacing="1" w:line="240" w:lineRule="auto"/>
        <w:ind w:left="72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The only other issue I want to briefly speak to today is that of campus diversity—another topic </w:t>
      </w:r>
      <w:proofErr w:type="gramStart"/>
      <w:r w:rsidRPr="00CB24BB">
        <w:rPr>
          <w:rFonts w:ascii="Times New Roman" w:eastAsia="Times New Roman" w:hAnsi="Times New Roman" w:cs="Times New Roman"/>
          <w:sz w:val="24"/>
          <w:szCs w:val="24"/>
        </w:rPr>
        <w:t>raised</w:t>
      </w:r>
      <w:proofErr w:type="gramEnd"/>
      <w:r w:rsidRPr="00CB24BB">
        <w:rPr>
          <w:rFonts w:ascii="Times New Roman" w:eastAsia="Times New Roman" w:hAnsi="Times New Roman" w:cs="Times New Roman"/>
          <w:sz w:val="24"/>
          <w:szCs w:val="24"/>
        </w:rPr>
        <w:t xml:space="preserve"> in the Search Committee Open Forum. This issue has many facets: we need to foster a sense of community for our colleagues from diverse groups; we need to assure a climate of respect and acceptance for all members of the campus community; and we need to increase the diversity of the faculty and administration. Although external events may have raised our consciousness on this; let us not neglect our duty to address it. </w:t>
      </w:r>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SGA Report</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The SGA is working on a host of items, one of which is the circulation of pamphlets for the Bus Initiative.</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The Presidential Search Committee’s open forum was enlightening. It was interesting to hear other’s ideas and opinions.</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The SGA senate met last night. There was an open conversation about the Presidential Search. The dialog was healthy and helpful. Encouragement was given for the Faculty Senate to consider doing the same. </w:t>
      </w:r>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Information Items</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ISU Foundation update </w:t>
      </w:r>
    </w:p>
    <w:p w:rsidR="00CB24BB" w:rsidRPr="00CB24BB" w:rsidRDefault="00CB24BB" w:rsidP="00CB24BB">
      <w:pPr>
        <w:spacing w:before="100" w:beforeAutospacing="1" w:after="100" w:afterAutospacing="1" w:line="240" w:lineRule="auto"/>
        <w:ind w:left="144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G. </w:t>
      </w:r>
      <w:proofErr w:type="spellStart"/>
      <w:r w:rsidRPr="00CB24BB">
        <w:rPr>
          <w:rFonts w:ascii="Times New Roman" w:eastAsia="Times New Roman" w:hAnsi="Times New Roman" w:cs="Times New Roman"/>
          <w:sz w:val="24"/>
          <w:szCs w:val="24"/>
        </w:rPr>
        <w:t>Crume</w:t>
      </w:r>
      <w:proofErr w:type="spellEnd"/>
      <w:r w:rsidRPr="00CB24BB">
        <w:rPr>
          <w:rFonts w:ascii="Times New Roman" w:eastAsia="Times New Roman" w:hAnsi="Times New Roman" w:cs="Times New Roman"/>
          <w:sz w:val="24"/>
          <w:szCs w:val="24"/>
        </w:rPr>
        <w:t>, Foundation president, discussed the plans and progress in the first year of the restructured fundraising organization. During the silent phase of the current campaign, 25% of the goal was achieved by September. The campaign will be made public in the spring. A tracking system has been well pinned down. Faculty and staff may choose a college, department, program, or scholarship—wherever they prefer to donate, and know that 100% of their donations go there. The Faculty Scholarship will be endowed by the Foundation. 5% of an endowed fund can be spent. Faculty will be invited to go on the road with the Foundation to inspire people and assist in raising money. Students have already gone.</w:t>
      </w:r>
    </w:p>
    <w:p w:rsidR="00CB24BB" w:rsidRPr="00CB24BB" w:rsidRDefault="00CB24BB" w:rsidP="00CB24BB">
      <w:pPr>
        <w:spacing w:before="100" w:beforeAutospacing="1" w:after="100" w:afterAutospacing="1" w:line="240" w:lineRule="auto"/>
        <w:ind w:left="144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J. Buffington noted that the Faculty Scholarship has been endowed. Donations are tax </w:t>
      </w:r>
      <w:proofErr w:type="spellStart"/>
      <w:r w:rsidRPr="00CB24BB">
        <w:rPr>
          <w:rFonts w:ascii="Times New Roman" w:eastAsia="Times New Roman" w:hAnsi="Times New Roman" w:cs="Times New Roman"/>
          <w:sz w:val="24"/>
          <w:szCs w:val="24"/>
        </w:rPr>
        <w:t>deductable</w:t>
      </w:r>
      <w:proofErr w:type="spellEnd"/>
      <w:r w:rsidRPr="00CB24BB">
        <w:rPr>
          <w:rFonts w:ascii="Times New Roman" w:eastAsia="Times New Roman" w:hAnsi="Times New Roman" w:cs="Times New Roman"/>
          <w:sz w:val="24"/>
          <w:szCs w:val="24"/>
        </w:rPr>
        <w:t>. Contributions are needed.</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NSSE Report</w:t>
      </w:r>
      <w:r w:rsidRPr="00CB24BB">
        <w:rPr>
          <w:rFonts w:ascii="Times New Roman" w:eastAsia="Times New Roman" w:hAnsi="Times New Roman" w:cs="Times New Roman"/>
          <w:sz w:val="24"/>
          <w:szCs w:val="24"/>
        </w:rPr>
        <w:br/>
        <w:t xml:space="preserve">K. </w:t>
      </w:r>
      <w:proofErr w:type="spellStart"/>
      <w:r w:rsidRPr="00CB24BB">
        <w:rPr>
          <w:rFonts w:ascii="Times New Roman" w:eastAsia="Times New Roman" w:hAnsi="Times New Roman" w:cs="Times New Roman"/>
          <w:sz w:val="24"/>
          <w:szCs w:val="24"/>
        </w:rPr>
        <w:t>Schmid</w:t>
      </w:r>
      <w:proofErr w:type="spellEnd"/>
      <w:r w:rsidRPr="00CB24BB">
        <w:rPr>
          <w:rFonts w:ascii="Times New Roman" w:eastAsia="Times New Roman" w:hAnsi="Times New Roman" w:cs="Times New Roman"/>
          <w:sz w:val="24"/>
          <w:szCs w:val="24"/>
        </w:rPr>
        <w:t xml:space="preserve"> gave a report on the results of the latest National Survey of Student Engagement. A website address was given for further information: http://www.nsse.iub.edu/index.cfm. A link to the presentation can be found on the first page of the Faculty Senate website, or go directly to the presentation at http://www.indstate.edu/facsenate/nsse/nsse_files/frame.htm</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CB24BB" w:rsidRPr="00CB24BB" w:rsidRDefault="00CB24BB" w:rsidP="00CB24B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It was noted that the survey was “voluntary” rather than “random.” </w:t>
      </w:r>
    </w:p>
    <w:p w:rsidR="00CB24BB" w:rsidRPr="00CB24BB" w:rsidRDefault="00CB24BB" w:rsidP="00CB24B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A suggestion was made for more detailed analysis.</w:t>
      </w:r>
    </w:p>
    <w:p w:rsidR="00CB24BB" w:rsidRPr="00CB24BB" w:rsidRDefault="00CB24BB" w:rsidP="00CB24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Committee Reports</w:t>
      </w:r>
    </w:p>
    <w:p w:rsidR="00CB24BB" w:rsidRPr="00CB24BB" w:rsidRDefault="00CB24BB" w:rsidP="00CB24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CAAC: </w:t>
      </w:r>
    </w:p>
    <w:p w:rsidR="00CB24BB" w:rsidRPr="00CB24BB" w:rsidRDefault="00CB24BB" w:rsidP="00CB24BB">
      <w:pPr>
        <w:numPr>
          <w:ilvl w:val="2"/>
          <w:numId w:val="2"/>
        </w:numPr>
        <w:spacing w:before="100" w:beforeAutospacing="1" w:after="100" w:afterAutospacing="1" w:line="240" w:lineRule="auto"/>
        <w:ind w:left="2160" w:hanging="36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lastRenderedPageBreak/>
        <w:t>Approved proposal from Political Science to revise the Public Administration Minor.</w:t>
      </w:r>
    </w:p>
    <w:p w:rsidR="00CB24BB" w:rsidRPr="00CB24BB" w:rsidRDefault="00CB24BB" w:rsidP="00CB24BB">
      <w:pPr>
        <w:numPr>
          <w:ilvl w:val="2"/>
          <w:numId w:val="2"/>
        </w:numPr>
        <w:spacing w:before="100" w:beforeAutospacing="1" w:after="100" w:afterAutospacing="1" w:line="240" w:lineRule="auto"/>
        <w:ind w:left="2160" w:hanging="36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Accepted a revised draft of the Proposed Course Policies for the CAPS Manual.</w:t>
      </w:r>
    </w:p>
    <w:p w:rsidR="00CB24BB" w:rsidRPr="00CB24BB" w:rsidRDefault="00CB24BB" w:rsidP="00CB24BB">
      <w:pPr>
        <w:numPr>
          <w:ilvl w:val="2"/>
          <w:numId w:val="2"/>
        </w:numPr>
        <w:spacing w:before="100" w:beforeAutospacing="1" w:after="100" w:afterAutospacing="1" w:line="240" w:lineRule="auto"/>
        <w:ind w:left="2160" w:hanging="36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The CAAC Executive Committee was appointed to work on a proposal for the CAPS manual language.</w:t>
      </w:r>
    </w:p>
    <w:p w:rsidR="00CB24BB" w:rsidRPr="00CB24BB" w:rsidRDefault="00CB24BB" w:rsidP="00CB24BB">
      <w:pPr>
        <w:numPr>
          <w:ilvl w:val="2"/>
          <w:numId w:val="2"/>
        </w:numPr>
        <w:spacing w:before="100" w:beforeAutospacing="1" w:after="100" w:afterAutospacing="1" w:line="240" w:lineRule="auto"/>
        <w:ind w:left="2160" w:hanging="36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Approved the proposal from History for revision of the B.A</w:t>
      </w:r>
      <w:proofErr w:type="gramStart"/>
      <w:r w:rsidRPr="00CB24BB">
        <w:rPr>
          <w:rFonts w:ascii="Times New Roman" w:eastAsia="Times New Roman" w:hAnsi="Times New Roman" w:cs="Times New Roman"/>
          <w:sz w:val="24"/>
          <w:szCs w:val="24"/>
        </w:rPr>
        <w:t>./</w:t>
      </w:r>
      <w:proofErr w:type="gramEnd"/>
      <w:r w:rsidRPr="00CB24BB">
        <w:rPr>
          <w:rFonts w:ascii="Times New Roman" w:eastAsia="Times New Roman" w:hAnsi="Times New Roman" w:cs="Times New Roman"/>
          <w:sz w:val="24"/>
          <w:szCs w:val="24"/>
        </w:rPr>
        <w:t>B.S. in History, Public &amp; Applied History concentration.</w:t>
      </w:r>
    </w:p>
    <w:p w:rsidR="00CB24BB" w:rsidRPr="00CB24BB" w:rsidRDefault="00CB24BB" w:rsidP="00CB24BB">
      <w:pPr>
        <w:numPr>
          <w:ilvl w:val="2"/>
          <w:numId w:val="2"/>
        </w:numPr>
        <w:spacing w:before="100" w:beforeAutospacing="1" w:after="100" w:afterAutospacing="1" w:line="240" w:lineRule="auto"/>
        <w:ind w:left="2160" w:hanging="360"/>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 xml:space="preserve"> Ed </w:t>
      </w:r>
      <w:proofErr w:type="spellStart"/>
      <w:r w:rsidRPr="00CB24BB">
        <w:rPr>
          <w:rFonts w:ascii="Times New Roman" w:eastAsia="Times New Roman" w:hAnsi="Times New Roman" w:cs="Times New Roman"/>
          <w:sz w:val="24"/>
          <w:szCs w:val="24"/>
        </w:rPr>
        <w:t>Kinley</w:t>
      </w:r>
      <w:proofErr w:type="spellEnd"/>
      <w:r w:rsidRPr="00CB24BB">
        <w:rPr>
          <w:rFonts w:ascii="Times New Roman" w:eastAsia="Times New Roman" w:hAnsi="Times New Roman" w:cs="Times New Roman"/>
          <w:sz w:val="24"/>
          <w:szCs w:val="24"/>
        </w:rPr>
        <w:t xml:space="preserve"> from OIT/CIRT presented updates from his areas.</w:t>
      </w:r>
    </w:p>
    <w:p w:rsidR="00CB24BB" w:rsidRPr="00CB24BB" w:rsidRDefault="00CB24BB" w:rsidP="00CB24B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GC: Grad Council met twice since the last Senate meeting. We approved a number of curriculum changes and the new Mission, Vision and Values Statement for the School of Graduate Studies.</w:t>
      </w:r>
    </w:p>
    <w:p w:rsidR="00CB24BB" w:rsidRPr="00CB24BB" w:rsidRDefault="00CB24BB" w:rsidP="00CB24BB">
      <w:pPr>
        <w:spacing w:before="100" w:beforeAutospacing="1" w:after="100" w:afterAutospacing="1" w:line="240" w:lineRule="auto"/>
        <w:rPr>
          <w:rFonts w:ascii="Times New Roman" w:eastAsia="Times New Roman" w:hAnsi="Times New Roman" w:cs="Times New Roman"/>
          <w:sz w:val="24"/>
          <w:szCs w:val="24"/>
        </w:rPr>
      </w:pPr>
      <w:r w:rsidRPr="00CB24BB">
        <w:rPr>
          <w:rFonts w:ascii="Times New Roman" w:eastAsia="Times New Roman" w:hAnsi="Times New Roman" w:cs="Times New Roman"/>
          <w:sz w:val="24"/>
          <w:szCs w:val="24"/>
        </w:rPr>
        <w:t>No quorum – meeting adjourned 4:25 PM</w:t>
      </w:r>
    </w:p>
    <w:p w:rsidR="00E36348" w:rsidRDefault="00E36348"/>
    <w:sectPr w:rsidR="00E3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3F25"/>
    <w:multiLevelType w:val="multilevel"/>
    <w:tmpl w:val="5A0847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BB"/>
    <w:rsid w:val="00CB24BB"/>
    <w:rsid w:val="00E3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47819">
      <w:bodyDiv w:val="1"/>
      <w:marLeft w:val="0"/>
      <w:marRight w:val="0"/>
      <w:marTop w:val="0"/>
      <w:marBottom w:val="0"/>
      <w:divBdr>
        <w:top w:val="none" w:sz="0" w:space="0" w:color="auto"/>
        <w:left w:val="none" w:sz="0" w:space="0" w:color="auto"/>
        <w:bottom w:val="none" w:sz="0" w:space="0" w:color="auto"/>
        <w:right w:val="none" w:sz="0" w:space="0" w:color="auto"/>
      </w:divBdr>
      <w:divsChild>
        <w:div w:id="137496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2013-11-20T15:59:00Z</dcterms:created>
  <dcterms:modified xsi:type="dcterms:W3CDTF">2013-11-20T15:59:00Z</dcterms:modified>
</cp:coreProperties>
</file>