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E5" w:rsidRDefault="00885720" w:rsidP="00885720">
      <w:pPr>
        <w:spacing w:after="0"/>
      </w:pPr>
      <w:r>
        <w:t>To: Patricia Kennedy</w:t>
      </w:r>
    </w:p>
    <w:p w:rsidR="00885720" w:rsidRDefault="00885720" w:rsidP="00885720">
      <w:pPr>
        <w:spacing w:after="0"/>
      </w:pPr>
      <w:r>
        <w:t>From: George Stachokas</w:t>
      </w:r>
    </w:p>
    <w:p w:rsidR="00885720" w:rsidRDefault="00885720" w:rsidP="00885720">
      <w:pPr>
        <w:spacing w:after="0"/>
      </w:pPr>
      <w:r>
        <w:t>Cc: Michael Jackson, Steven Lamb, Robert Guell, Austin Woodall</w:t>
      </w:r>
    </w:p>
    <w:p w:rsidR="00885720" w:rsidRDefault="00885720" w:rsidP="00885720">
      <w:pPr>
        <w:spacing w:after="0"/>
      </w:pPr>
      <w:r>
        <w:t>Date: Wednesday, May 30, 2012</w:t>
      </w:r>
    </w:p>
    <w:p w:rsidR="00885720" w:rsidRDefault="00885720" w:rsidP="00885720">
      <w:pPr>
        <w:spacing w:after="0"/>
      </w:pPr>
      <w:r>
        <w:t>Re: Arts Endowment Committee (AEC) Annual Report</w:t>
      </w:r>
      <w:r w:rsidR="007A1CC6">
        <w:t>, 2011-2012</w:t>
      </w:r>
    </w:p>
    <w:p w:rsidR="00885720" w:rsidRPr="00885720" w:rsidRDefault="00885720" w:rsidP="00885720">
      <w:pPr>
        <w:spacing w:after="0"/>
      </w:pPr>
    </w:p>
    <w:p w:rsidR="00D834BF" w:rsidRDefault="00885720" w:rsidP="00D834B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Michael Jackson</w:t>
      </w:r>
      <w:r w:rsidR="00D834BF">
        <w:rPr>
          <w:rFonts w:eastAsia="Times New Roman" w:cstheme="minorHAnsi"/>
        </w:rPr>
        <w:t xml:space="preserve"> (Chair), </w:t>
      </w:r>
      <w:r>
        <w:rPr>
          <w:rFonts w:eastAsia="Times New Roman" w:cstheme="minorHAnsi"/>
        </w:rPr>
        <w:t>Asst. Prof., Theater</w:t>
      </w:r>
      <w:r w:rsidRPr="00885720">
        <w:rPr>
          <w:rFonts w:eastAsia="Times New Roman" w:cstheme="minorHAnsi"/>
        </w:rPr>
        <w:br/>
        <w:t>George Stachokas</w:t>
      </w:r>
      <w:r w:rsidR="00D834BF">
        <w:rPr>
          <w:rFonts w:eastAsia="Times New Roman" w:cstheme="minorHAnsi"/>
        </w:rPr>
        <w:t xml:space="preserve"> (Vice-Chair/Secretary), </w:t>
      </w:r>
      <w:r>
        <w:rPr>
          <w:rFonts w:eastAsia="Times New Roman" w:cstheme="minorHAnsi"/>
        </w:rPr>
        <w:t xml:space="preserve">Asst. </w:t>
      </w:r>
      <w:proofErr w:type="spellStart"/>
      <w:r>
        <w:rPr>
          <w:rFonts w:eastAsia="Times New Roman" w:cstheme="minorHAnsi"/>
        </w:rPr>
        <w:t>Libr</w:t>
      </w:r>
      <w:proofErr w:type="spellEnd"/>
      <w:r>
        <w:rPr>
          <w:rFonts w:eastAsia="Times New Roman" w:cstheme="minorHAnsi"/>
        </w:rPr>
        <w:t xml:space="preserve">., Systems/Electronic Resources  </w:t>
      </w:r>
    </w:p>
    <w:p w:rsidR="00D834BF" w:rsidRDefault="00D834BF" w:rsidP="00D834B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Brian Kilp, </w:t>
      </w:r>
      <w:r w:rsidR="00B452CF">
        <w:rPr>
          <w:rFonts w:eastAsia="Times New Roman" w:cstheme="minorHAnsi"/>
        </w:rPr>
        <w:t>Prof., School of Music</w:t>
      </w:r>
      <w:r>
        <w:rPr>
          <w:rFonts w:eastAsia="Times New Roman" w:cstheme="minorHAnsi"/>
        </w:rPr>
        <w:t xml:space="preserve">, </w:t>
      </w:r>
      <w:r w:rsidR="00885720" w:rsidRPr="00885720">
        <w:rPr>
          <w:rFonts w:eastAsia="Times New Roman" w:cstheme="minorHAnsi"/>
        </w:rPr>
        <w:br/>
      </w:r>
      <w:r w:rsidR="00B452CF" w:rsidRPr="00885720">
        <w:rPr>
          <w:rFonts w:eastAsia="Times New Roman" w:cstheme="minorHAnsi"/>
        </w:rPr>
        <w:t>Katherine Lee, Assoc. Prof., English</w:t>
      </w:r>
    </w:p>
    <w:p w:rsidR="00B452CF" w:rsidRDefault="00D834BF" w:rsidP="00D834B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Robyn Lugar (Rep. to Dreiser Research/Creativity Award Committee), </w:t>
      </w:r>
      <w:r w:rsidR="00885720" w:rsidRPr="00885720">
        <w:rPr>
          <w:rFonts w:eastAsia="Times New Roman" w:cstheme="minorHAnsi"/>
        </w:rPr>
        <w:t>Chair &amp; Assoc. Prof., Social Work</w:t>
      </w:r>
      <w:r w:rsidR="00885720" w:rsidRPr="00885720">
        <w:rPr>
          <w:rFonts w:eastAsia="Times New Roman" w:cstheme="minorHAnsi"/>
        </w:rPr>
        <w:br/>
      </w:r>
      <w:r w:rsidR="00B452CF" w:rsidRPr="00885720">
        <w:rPr>
          <w:rFonts w:eastAsia="Times New Roman" w:cstheme="minorHAnsi"/>
        </w:rPr>
        <w:t>James Wurtz, Assoc. Prof., English</w:t>
      </w:r>
      <w:r w:rsidR="00B452CF" w:rsidRPr="00885720">
        <w:rPr>
          <w:rFonts w:eastAsia="Times New Roman" w:cstheme="minorHAnsi"/>
        </w:rPr>
        <w:br/>
        <w:t>Chui Ying (</w:t>
      </w:r>
      <w:proofErr w:type="spellStart"/>
      <w:r w:rsidR="00B452CF" w:rsidRPr="00885720">
        <w:rPr>
          <w:rFonts w:eastAsia="Times New Roman" w:cstheme="minorHAnsi"/>
        </w:rPr>
        <w:t>Sala</w:t>
      </w:r>
      <w:proofErr w:type="spellEnd"/>
      <w:r w:rsidR="00B452CF" w:rsidRPr="00885720">
        <w:rPr>
          <w:rFonts w:eastAsia="Times New Roman" w:cstheme="minorHAnsi"/>
        </w:rPr>
        <w:t>) Wong, Asst. Prof., Art</w:t>
      </w:r>
    </w:p>
    <w:p w:rsidR="00B452CF" w:rsidRDefault="00B452CF" w:rsidP="00B452CF">
      <w:pPr>
        <w:spacing w:after="0" w:line="240" w:lineRule="auto"/>
        <w:rPr>
          <w:rFonts w:eastAsia="Times New Roman" w:cstheme="minorHAnsi"/>
        </w:rPr>
      </w:pPr>
    </w:p>
    <w:p w:rsidR="00885720" w:rsidRPr="00D834BF" w:rsidRDefault="00885720" w:rsidP="00885720">
      <w:pPr>
        <w:spacing w:after="240" w:line="240" w:lineRule="auto"/>
      </w:pPr>
      <w:r>
        <w:rPr>
          <w:rStyle w:val="style8"/>
        </w:rPr>
        <w:t xml:space="preserve">The Arts Endowment Committee </w:t>
      </w:r>
      <w:r w:rsidR="00D834BF">
        <w:rPr>
          <w:rStyle w:val="style8"/>
        </w:rPr>
        <w:t xml:space="preserve">(AEC) </w:t>
      </w:r>
      <w:r>
        <w:rPr>
          <w:rStyle w:val="style8"/>
        </w:rPr>
        <w:t xml:space="preserve">met twice during the </w:t>
      </w:r>
      <w:proofErr w:type="gramStart"/>
      <w:r>
        <w:rPr>
          <w:rStyle w:val="style8"/>
        </w:rPr>
        <w:t>Fall</w:t>
      </w:r>
      <w:proofErr w:type="gramEnd"/>
      <w:r>
        <w:rPr>
          <w:rStyle w:val="style8"/>
        </w:rPr>
        <w:t xml:space="preserve"> 2010 semester. </w:t>
      </w:r>
      <w:r w:rsidR="00D834BF">
        <w:rPr>
          <w:rStyle w:val="style8"/>
        </w:rPr>
        <w:t>The committee met on September 12, 2011. Aaron Morales resigned from the AEC and was replaced by alternate, Robyn Lugar,</w:t>
      </w:r>
      <w:r w:rsidR="00B452CF">
        <w:rPr>
          <w:rStyle w:val="style8"/>
        </w:rPr>
        <w:t xml:space="preserve"> </w:t>
      </w:r>
      <w:r w:rsidR="00D834BF">
        <w:rPr>
          <w:rStyle w:val="style8"/>
        </w:rPr>
        <w:t>who was also selected to serve as</w:t>
      </w:r>
      <w:r>
        <w:rPr>
          <w:rStyle w:val="style8"/>
        </w:rPr>
        <w:t xml:space="preserve"> representative to the Dreiser Research/Creativity Award Committee</w:t>
      </w:r>
      <w:r w:rsidR="00B452CF">
        <w:rPr>
          <w:rStyle w:val="style8"/>
        </w:rPr>
        <w:t xml:space="preserve">. </w:t>
      </w:r>
      <w:r>
        <w:rPr>
          <w:rStyle w:val="style8"/>
        </w:rPr>
        <w:t xml:space="preserve"> </w:t>
      </w:r>
      <w:r w:rsidR="00B452CF">
        <w:rPr>
          <w:rStyle w:val="style8"/>
        </w:rPr>
        <w:t xml:space="preserve">Having discussed ways to increase requests for proposals and create a greater impact for the arts on campus, </w:t>
      </w:r>
      <w:r w:rsidR="00D834BF">
        <w:rPr>
          <w:rStyle w:val="style8"/>
        </w:rPr>
        <w:t xml:space="preserve">the committee endorsed proposals by </w:t>
      </w:r>
      <w:r w:rsidR="00B452CF">
        <w:rPr>
          <w:rStyle w:val="style8"/>
        </w:rPr>
        <w:t xml:space="preserve">Michael Jackson </w:t>
      </w:r>
      <w:r w:rsidR="00D834BF">
        <w:rPr>
          <w:rStyle w:val="style8"/>
        </w:rPr>
        <w:t xml:space="preserve">(Chair) to consult </w:t>
      </w:r>
      <w:r w:rsidR="00B452CF">
        <w:rPr>
          <w:rStyle w:val="style8"/>
        </w:rPr>
        <w:t xml:space="preserve">with Communications &amp; Marketing </w:t>
      </w:r>
      <w:r w:rsidR="00AF166C">
        <w:rPr>
          <w:rStyle w:val="style8"/>
        </w:rPr>
        <w:t>regarding</w:t>
      </w:r>
      <w:r w:rsidR="00B452CF">
        <w:rPr>
          <w:rStyle w:val="style8"/>
        </w:rPr>
        <w:t xml:space="preserve"> </w:t>
      </w:r>
      <w:r w:rsidR="00AF166C">
        <w:rPr>
          <w:rStyle w:val="style8"/>
        </w:rPr>
        <w:t xml:space="preserve">a </w:t>
      </w:r>
      <w:r w:rsidR="00B452CF">
        <w:rPr>
          <w:rStyle w:val="style8"/>
        </w:rPr>
        <w:t xml:space="preserve">global message and </w:t>
      </w:r>
      <w:r w:rsidR="00D834BF">
        <w:rPr>
          <w:rStyle w:val="style8"/>
        </w:rPr>
        <w:t>to raise</w:t>
      </w:r>
      <w:r w:rsidR="00B452CF">
        <w:rPr>
          <w:rStyle w:val="style8"/>
        </w:rPr>
        <w:t xml:space="preserve"> the issue in Chairs Council.</w:t>
      </w:r>
      <w:r>
        <w:br/>
      </w:r>
      <w:r>
        <w:br/>
      </w:r>
      <w:r>
        <w:rPr>
          <w:rStyle w:val="style8"/>
        </w:rPr>
        <w:t>The committee met a second time on November 18, 2011 to review the guidelines and criteria for the Creative Arts Grant award and to discuss propo</w:t>
      </w:r>
      <w:r w:rsidR="00D834BF">
        <w:rPr>
          <w:rStyle w:val="style8"/>
        </w:rPr>
        <w:t xml:space="preserve">sals received. The AEC voted to fund three separate proposals with a combined total of $8,600.00. Other business included unanimous approval for a </w:t>
      </w:r>
      <w:r w:rsidR="00AF166C">
        <w:rPr>
          <w:rStyle w:val="style8"/>
        </w:rPr>
        <w:t xml:space="preserve">motion </w:t>
      </w:r>
      <w:r w:rsidR="00D834BF">
        <w:rPr>
          <w:rStyle w:val="style8"/>
        </w:rPr>
        <w:t xml:space="preserve">to exclude applications for past projects and rejection of a </w:t>
      </w:r>
      <w:r w:rsidR="00AF166C">
        <w:rPr>
          <w:rStyle w:val="style8"/>
        </w:rPr>
        <w:t>motion</w:t>
      </w:r>
      <w:r w:rsidR="00D834BF">
        <w:rPr>
          <w:rStyle w:val="style8"/>
        </w:rPr>
        <w:t xml:space="preserve"> to change the deadline for applications from the fall to the spring semester. </w:t>
      </w:r>
      <w:bookmarkStart w:id="0" w:name="_GoBack"/>
      <w:bookmarkEnd w:id="0"/>
    </w:p>
    <w:sectPr w:rsidR="00885720" w:rsidRPr="00D8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20"/>
    <w:rsid w:val="003027E5"/>
    <w:rsid w:val="007A1CC6"/>
    <w:rsid w:val="00885720"/>
    <w:rsid w:val="00AF166C"/>
    <w:rsid w:val="00B452CF"/>
    <w:rsid w:val="00D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85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57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85720"/>
    <w:rPr>
      <w:b/>
      <w:bCs/>
    </w:rPr>
  </w:style>
  <w:style w:type="character" w:customStyle="1" w:styleId="style8">
    <w:name w:val="style8"/>
    <w:basedOn w:val="DefaultParagraphFont"/>
    <w:rsid w:val="0088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85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57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85720"/>
    <w:rPr>
      <w:b/>
      <w:bCs/>
    </w:rPr>
  </w:style>
  <w:style w:type="character" w:customStyle="1" w:styleId="style8">
    <w:name w:val="style8"/>
    <w:basedOn w:val="DefaultParagraphFont"/>
    <w:rsid w:val="0088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gstachokas</dc:creator>
  <cp:keywords/>
  <dc:description/>
  <cp:lastModifiedBy>gstachokas</cp:lastModifiedBy>
  <cp:revision>2</cp:revision>
  <dcterms:created xsi:type="dcterms:W3CDTF">2012-05-30T15:36:00Z</dcterms:created>
  <dcterms:modified xsi:type="dcterms:W3CDTF">2012-05-30T15:36:00Z</dcterms:modified>
</cp:coreProperties>
</file>