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D3ABB" w14:textId="77777777" w:rsidR="00385491" w:rsidRDefault="0017782B">
      <w:bookmarkStart w:id="0" w:name="_GoBack"/>
      <w:bookmarkEnd w:id="0"/>
      <w:r>
        <w:t>November 9, 2019</w:t>
      </w:r>
    </w:p>
    <w:p w14:paraId="7662DE37" w14:textId="77777777" w:rsidR="00023281" w:rsidRDefault="0017782B">
      <w:r>
        <w:t>10</w:t>
      </w:r>
      <w:r w:rsidR="00023281">
        <w:t xml:space="preserve"> a.m., SH 202</w:t>
      </w:r>
    </w:p>
    <w:p w14:paraId="49F3CC5B" w14:textId="017DE0CB" w:rsidR="00023281" w:rsidRDefault="00023281">
      <w:r>
        <w:t xml:space="preserve">Minutes </w:t>
      </w:r>
      <w:r w:rsidR="00B661E7">
        <w:t xml:space="preserve">APPROVED </w:t>
      </w:r>
      <w:r>
        <w:t>(N. Nichols-Pethick)</w:t>
      </w:r>
    </w:p>
    <w:p w14:paraId="28F399F3" w14:textId="77777777" w:rsidR="00023281" w:rsidRDefault="00023281"/>
    <w:p w14:paraId="2465BF6B" w14:textId="77777777" w:rsidR="00F561B3" w:rsidRDefault="00F561B3" w:rsidP="00F561B3">
      <w:r>
        <w:t>Members Present: S. Buchanan, T. Dean, M. Hutchins, T. Kruger, M. Lewandowski, R. Lugar, N. Nichols-Pethick</w:t>
      </w:r>
    </w:p>
    <w:p w14:paraId="6E6D31ED" w14:textId="77777777" w:rsidR="00F561B3" w:rsidRDefault="00F561B3" w:rsidP="00F561B3">
      <w:r>
        <w:t xml:space="preserve">Also Attending: M. Burns </w:t>
      </w:r>
    </w:p>
    <w:p w14:paraId="6E214AEE" w14:textId="2D339E72" w:rsidR="00023281" w:rsidRDefault="00F561B3" w:rsidP="00F561B3">
      <w:r>
        <w:t xml:space="preserve">Absent: E. Cannon, </w:t>
      </w:r>
      <w:r w:rsidR="00094EB3">
        <w:t xml:space="preserve">J. Musgrave, </w:t>
      </w:r>
      <w:r>
        <w:t>R. Peters (Senate Executive Committee Liaison)</w:t>
      </w:r>
    </w:p>
    <w:p w14:paraId="0E4473CA" w14:textId="77777777" w:rsidR="00023281" w:rsidRDefault="00023281"/>
    <w:p w14:paraId="731AD270" w14:textId="77777777" w:rsidR="006F6450" w:rsidRDefault="006F6450" w:rsidP="00023281">
      <w:pPr>
        <w:pStyle w:val="ListParagraph"/>
        <w:numPr>
          <w:ilvl w:val="0"/>
          <w:numId w:val="1"/>
        </w:numPr>
      </w:pPr>
      <w:r>
        <w:t>Meeting called to order 10:02.</w:t>
      </w:r>
    </w:p>
    <w:p w14:paraId="67080C85" w14:textId="77777777" w:rsidR="00023281" w:rsidRDefault="00023281" w:rsidP="00023281">
      <w:pPr>
        <w:pStyle w:val="ListParagraph"/>
        <w:numPr>
          <w:ilvl w:val="0"/>
          <w:numId w:val="1"/>
        </w:numPr>
      </w:pPr>
      <w:r>
        <w:t xml:space="preserve">M. Burns </w:t>
      </w:r>
      <w:r w:rsidR="0017782B">
        <w:t>reported availability of $7, 063.13 for allocation.</w:t>
      </w:r>
    </w:p>
    <w:p w14:paraId="3AD531A5" w14:textId="77777777" w:rsidR="006F6450" w:rsidRDefault="006F6450" w:rsidP="00023281">
      <w:pPr>
        <w:pStyle w:val="ListParagraph"/>
        <w:numPr>
          <w:ilvl w:val="0"/>
          <w:numId w:val="1"/>
        </w:numPr>
      </w:pPr>
      <w:r>
        <w:t>Discussion of proposals</w:t>
      </w:r>
    </w:p>
    <w:p w14:paraId="1FDE4CED" w14:textId="6C9583D2" w:rsidR="00023281" w:rsidRDefault="00A03BE5" w:rsidP="00023281">
      <w:pPr>
        <w:pStyle w:val="ListParagraph"/>
        <w:numPr>
          <w:ilvl w:val="1"/>
          <w:numId w:val="1"/>
        </w:numPr>
      </w:pPr>
      <w:r>
        <w:t>R</w:t>
      </w:r>
      <w:r w:rsidR="00A41A7E">
        <w:t>. Lugar moved to deny</w:t>
      </w:r>
      <w:r w:rsidR="0017782B">
        <w:t xml:space="preserve"> fund</w:t>
      </w:r>
      <w:r w:rsidR="00A41A7E">
        <w:t>ing of</w:t>
      </w:r>
      <w:r w:rsidR="0017782B">
        <w:t xml:space="preserve"> Doss</w:t>
      </w:r>
      <w:r w:rsidR="00023281">
        <w:t xml:space="preserve">; </w:t>
      </w:r>
      <w:r w:rsidR="0017782B">
        <w:t>S. Buchanan second. 5</w:t>
      </w:r>
      <w:r w:rsidR="00023281">
        <w:t xml:space="preserve"> – 0 – 1.</w:t>
      </w:r>
    </w:p>
    <w:p w14:paraId="2E39EC9A" w14:textId="77777777" w:rsidR="00023281" w:rsidRDefault="0017782B" w:rsidP="00023281">
      <w:pPr>
        <w:pStyle w:val="ListParagraph"/>
        <w:numPr>
          <w:ilvl w:val="1"/>
          <w:numId w:val="1"/>
        </w:numPr>
      </w:pPr>
      <w:r>
        <w:t>S. Buchanan</w:t>
      </w:r>
      <w:r w:rsidR="00023281">
        <w:t xml:space="preserve"> moved to </w:t>
      </w:r>
      <w:r>
        <w:t xml:space="preserve">partially fund Bahram </w:t>
      </w:r>
      <w:r w:rsidR="006F6450">
        <w:t>in the amount of $900 for materials cost</w:t>
      </w:r>
      <w:r>
        <w:t>; T. Dean seconded. 6 – 0 – 0</w:t>
      </w:r>
      <w:r w:rsidR="00023281">
        <w:t>.</w:t>
      </w:r>
    </w:p>
    <w:p w14:paraId="7F3694E0" w14:textId="77777777" w:rsidR="00023281" w:rsidRDefault="0017782B" w:rsidP="00023281">
      <w:pPr>
        <w:pStyle w:val="ListParagraph"/>
        <w:numPr>
          <w:ilvl w:val="1"/>
          <w:numId w:val="1"/>
        </w:numPr>
      </w:pPr>
      <w:r>
        <w:t xml:space="preserve">M. Hutchins moved to partially fund George </w:t>
      </w:r>
      <w:r w:rsidR="00A41A7E">
        <w:t xml:space="preserve">in the amount of $1000 </w:t>
      </w:r>
      <w:r>
        <w:t xml:space="preserve">for </w:t>
      </w:r>
      <w:r w:rsidR="00023281">
        <w:t xml:space="preserve">production </w:t>
      </w:r>
      <w:r>
        <w:t>of the CD</w:t>
      </w:r>
      <w:r w:rsidR="00A41A7E">
        <w:t>; T. Kruger seconded. 4 – 0 – 2</w:t>
      </w:r>
      <w:r w:rsidR="00023281">
        <w:t>.</w:t>
      </w:r>
    </w:p>
    <w:p w14:paraId="6BFA59C5" w14:textId="77777777" w:rsidR="00023281" w:rsidRDefault="00023281" w:rsidP="00023281">
      <w:pPr>
        <w:pStyle w:val="ListParagraph"/>
        <w:numPr>
          <w:ilvl w:val="1"/>
          <w:numId w:val="1"/>
        </w:numPr>
      </w:pPr>
      <w:r>
        <w:t xml:space="preserve">T. Kruger moved to </w:t>
      </w:r>
      <w:r w:rsidR="00A41A7E">
        <w:t>fully fund Reynolds</w:t>
      </w:r>
      <w:r>
        <w:t xml:space="preserve"> in the amount of $</w:t>
      </w:r>
      <w:r w:rsidR="00A41A7E">
        <w:t>25</w:t>
      </w:r>
      <w:r>
        <w:t xml:space="preserve">14; </w:t>
      </w:r>
      <w:r w:rsidR="00A41A7E">
        <w:t>R. Lugar seconded. 4 – 0 – 2</w:t>
      </w:r>
      <w:r>
        <w:t>.</w:t>
      </w:r>
    </w:p>
    <w:p w14:paraId="7E52D944" w14:textId="77777777" w:rsidR="00023281" w:rsidRDefault="00023281" w:rsidP="00023281">
      <w:pPr>
        <w:pStyle w:val="ListParagraph"/>
        <w:numPr>
          <w:ilvl w:val="1"/>
          <w:numId w:val="1"/>
        </w:numPr>
      </w:pPr>
      <w:r>
        <w:t xml:space="preserve">T. Kruger moved to </w:t>
      </w:r>
      <w:r w:rsidR="00A41A7E">
        <w:t>partially fund Kilp</w:t>
      </w:r>
      <w:r w:rsidR="00A439CE">
        <w:t xml:space="preserve"> in the amount of $2649.13</w:t>
      </w:r>
      <w:r>
        <w:t xml:space="preserve">; </w:t>
      </w:r>
      <w:r w:rsidR="00A41A7E">
        <w:t>M. Hutchins seconded. 4 – 0 – 2</w:t>
      </w:r>
      <w:r>
        <w:t>.</w:t>
      </w:r>
    </w:p>
    <w:p w14:paraId="4B660BE6" w14:textId="77777777" w:rsidR="00023281" w:rsidRDefault="006F6450" w:rsidP="00023281">
      <w:pPr>
        <w:pStyle w:val="ListParagraph"/>
        <w:numPr>
          <w:ilvl w:val="0"/>
          <w:numId w:val="1"/>
        </w:numPr>
      </w:pPr>
      <w:r>
        <w:t>Meeting adjourned 11:04</w:t>
      </w:r>
      <w:r w:rsidR="00023281">
        <w:t>.</w:t>
      </w:r>
    </w:p>
    <w:sectPr w:rsidR="00023281" w:rsidSect="00A05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671A"/>
    <w:multiLevelType w:val="hybridMultilevel"/>
    <w:tmpl w:val="90E6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1"/>
    <w:rsid w:val="00023281"/>
    <w:rsid w:val="00094EB3"/>
    <w:rsid w:val="0017782B"/>
    <w:rsid w:val="00385491"/>
    <w:rsid w:val="006F6450"/>
    <w:rsid w:val="00A03BE5"/>
    <w:rsid w:val="00A05B7C"/>
    <w:rsid w:val="00A41A7E"/>
    <w:rsid w:val="00A439CE"/>
    <w:rsid w:val="00B661E7"/>
    <w:rsid w:val="00DD37C2"/>
    <w:rsid w:val="00F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676F27"/>
  <w14:defaultImageDpi w14:val="300"/>
  <w15:docId w15:val="{ACE45BCB-8D0F-4295-B206-7267B55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Nichols-Pethick</dc:creator>
  <cp:keywords/>
  <dc:description/>
  <cp:lastModifiedBy>Joie Harney</cp:lastModifiedBy>
  <cp:revision>2</cp:revision>
  <dcterms:created xsi:type="dcterms:W3CDTF">2019-11-18T13:16:00Z</dcterms:created>
  <dcterms:modified xsi:type="dcterms:W3CDTF">2019-11-18T13:16:00Z</dcterms:modified>
</cp:coreProperties>
</file>