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5BAF7" w14:textId="77777777" w:rsidR="00A71B6A" w:rsidRPr="00B37C5D" w:rsidRDefault="00A71B6A" w:rsidP="00E13BE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2CD7A72" w14:textId="32F9BA88" w:rsidR="00E13BEB" w:rsidRPr="00B37C5D" w:rsidRDefault="00740CF1" w:rsidP="00E13BE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37C5D">
        <w:rPr>
          <w:rFonts w:ascii="Arial" w:hAnsi="Arial" w:cs="Arial"/>
          <w:b/>
          <w:sz w:val="24"/>
          <w:szCs w:val="24"/>
        </w:rPr>
        <w:t>Graduate Council</w:t>
      </w:r>
    </w:p>
    <w:p w14:paraId="4FDF4F6A" w14:textId="3BB97307" w:rsidR="00740CF1" w:rsidRPr="00B37C5D" w:rsidRDefault="00476BAC" w:rsidP="00E13BE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37C5D">
        <w:rPr>
          <w:rFonts w:ascii="Arial" w:hAnsi="Arial" w:cs="Arial"/>
          <w:b/>
          <w:sz w:val="24"/>
          <w:szCs w:val="24"/>
        </w:rPr>
        <w:t>Unapproved Minutes</w:t>
      </w:r>
    </w:p>
    <w:p w14:paraId="146E8032" w14:textId="63713441" w:rsidR="00740CF1" w:rsidRPr="00B37C5D" w:rsidRDefault="001E1360" w:rsidP="004179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37C5D">
        <w:rPr>
          <w:rFonts w:ascii="Arial" w:hAnsi="Arial" w:cs="Arial"/>
          <w:b/>
          <w:sz w:val="24"/>
          <w:szCs w:val="24"/>
        </w:rPr>
        <w:t>9</w:t>
      </w:r>
      <w:r w:rsidR="005C22BC" w:rsidRPr="00B37C5D">
        <w:rPr>
          <w:rFonts w:ascii="Arial" w:hAnsi="Arial" w:cs="Arial"/>
          <w:b/>
          <w:sz w:val="24"/>
          <w:szCs w:val="24"/>
        </w:rPr>
        <w:t>/</w:t>
      </w:r>
      <w:r w:rsidRPr="00B37C5D">
        <w:rPr>
          <w:rFonts w:ascii="Arial" w:hAnsi="Arial" w:cs="Arial"/>
          <w:b/>
          <w:sz w:val="24"/>
          <w:szCs w:val="24"/>
        </w:rPr>
        <w:t>25</w:t>
      </w:r>
      <w:r w:rsidR="005C22BC" w:rsidRPr="00B37C5D">
        <w:rPr>
          <w:rFonts w:ascii="Arial" w:hAnsi="Arial" w:cs="Arial"/>
          <w:b/>
          <w:sz w:val="24"/>
          <w:szCs w:val="24"/>
        </w:rPr>
        <w:t>/19</w:t>
      </w:r>
    </w:p>
    <w:p w14:paraId="0B7DB9D8" w14:textId="070E5064" w:rsidR="003F5BA5" w:rsidRPr="00B37C5D" w:rsidRDefault="00E94D29" w:rsidP="004179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37C5D">
        <w:rPr>
          <w:rFonts w:ascii="Arial" w:hAnsi="Arial" w:cs="Arial"/>
          <w:b/>
          <w:sz w:val="24"/>
          <w:szCs w:val="24"/>
        </w:rPr>
        <w:t>Stalker Hall 211</w:t>
      </w:r>
    </w:p>
    <w:p w14:paraId="4761A5E3" w14:textId="547EACEE" w:rsidR="00FD3625" w:rsidRPr="00B37C5D" w:rsidRDefault="00FD3625" w:rsidP="004179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2B82AB2" w14:textId="171EA954" w:rsidR="00476BAC" w:rsidRPr="00B37C5D" w:rsidRDefault="00476BAC" w:rsidP="00476BAC">
      <w:pPr>
        <w:pStyle w:val="NoSpacing"/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b/>
          <w:sz w:val="24"/>
          <w:szCs w:val="24"/>
        </w:rPr>
        <w:t>Members Present:</w:t>
      </w:r>
      <w:r w:rsidRPr="00B37C5D">
        <w:rPr>
          <w:rFonts w:ascii="Arial" w:hAnsi="Arial" w:cs="Arial"/>
          <w:sz w:val="24"/>
          <w:szCs w:val="24"/>
        </w:rPr>
        <w:t xml:space="preserve">  Liz O’Laughlin, Bridget Roberts-Pittman, Rusty Gonser, Jolynn Kuhlman, Mehran Shahhasseini, R.B. Abhyankar, Joy O’Keefe </w:t>
      </w:r>
    </w:p>
    <w:p w14:paraId="1ABD1B0D" w14:textId="79F167E6" w:rsidR="00476BAC" w:rsidRPr="00B37C5D" w:rsidRDefault="00476BAC" w:rsidP="00476BA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DA4FA9" w14:textId="77777777" w:rsidR="006B2506" w:rsidRPr="00B37C5D" w:rsidRDefault="006B2506" w:rsidP="006B2506">
      <w:pPr>
        <w:pStyle w:val="NoSpacing"/>
        <w:rPr>
          <w:rFonts w:ascii="Arial" w:hAnsi="Arial" w:cs="Arial"/>
          <w:b/>
          <w:sz w:val="24"/>
          <w:szCs w:val="24"/>
        </w:rPr>
      </w:pPr>
      <w:r w:rsidRPr="00B37C5D">
        <w:rPr>
          <w:rFonts w:ascii="Arial" w:hAnsi="Arial" w:cs="Arial"/>
          <w:b/>
          <w:sz w:val="24"/>
          <w:szCs w:val="24"/>
        </w:rPr>
        <w:t xml:space="preserve">Members Absent: </w:t>
      </w:r>
      <w:r w:rsidRPr="00B37C5D">
        <w:rPr>
          <w:rFonts w:ascii="Arial" w:hAnsi="Arial" w:cs="Arial"/>
          <w:sz w:val="24"/>
          <w:szCs w:val="24"/>
        </w:rPr>
        <w:t>Vicki Hammen &amp; Howell Tapley</w:t>
      </w:r>
    </w:p>
    <w:p w14:paraId="207DDCC3" w14:textId="178AE9ED" w:rsidR="00476BAC" w:rsidRPr="00B37C5D" w:rsidRDefault="00476BAC" w:rsidP="00476BA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73CEEB5" w14:textId="11A95163" w:rsidR="00476BAC" w:rsidRPr="00B37C5D" w:rsidRDefault="00476BAC" w:rsidP="00476BAC">
      <w:pPr>
        <w:pStyle w:val="NoSpacing"/>
        <w:rPr>
          <w:rFonts w:ascii="Arial" w:hAnsi="Arial" w:cs="Arial"/>
          <w:b/>
          <w:sz w:val="24"/>
          <w:szCs w:val="24"/>
        </w:rPr>
      </w:pPr>
      <w:r w:rsidRPr="00B37C5D">
        <w:rPr>
          <w:rFonts w:ascii="Arial" w:hAnsi="Arial" w:cs="Arial"/>
          <w:b/>
          <w:sz w:val="24"/>
          <w:szCs w:val="24"/>
        </w:rPr>
        <w:t>Ex-o</w:t>
      </w:r>
      <w:r w:rsidR="00440051">
        <w:rPr>
          <w:rFonts w:ascii="Arial" w:hAnsi="Arial" w:cs="Arial"/>
          <w:b/>
          <w:sz w:val="24"/>
          <w:szCs w:val="24"/>
        </w:rPr>
        <w:t>f</w:t>
      </w:r>
      <w:r w:rsidRPr="00B37C5D">
        <w:rPr>
          <w:rFonts w:ascii="Arial" w:hAnsi="Arial" w:cs="Arial"/>
          <w:b/>
          <w:sz w:val="24"/>
          <w:szCs w:val="24"/>
        </w:rPr>
        <w:t>ficio Members</w:t>
      </w:r>
      <w:r w:rsidR="00326AB4" w:rsidRPr="00B37C5D">
        <w:rPr>
          <w:rFonts w:ascii="Arial" w:hAnsi="Arial" w:cs="Arial"/>
          <w:b/>
          <w:sz w:val="24"/>
          <w:szCs w:val="24"/>
        </w:rPr>
        <w:t xml:space="preserve"> and Other Representatives</w:t>
      </w:r>
      <w:r w:rsidRPr="00B37C5D">
        <w:rPr>
          <w:rFonts w:ascii="Arial" w:hAnsi="Arial" w:cs="Arial"/>
          <w:b/>
          <w:sz w:val="24"/>
          <w:szCs w:val="24"/>
        </w:rPr>
        <w:t xml:space="preserve"> Present: </w:t>
      </w:r>
      <w:r w:rsidRPr="00B37C5D">
        <w:rPr>
          <w:rFonts w:ascii="Arial" w:hAnsi="Arial" w:cs="Arial"/>
          <w:sz w:val="24"/>
          <w:szCs w:val="24"/>
        </w:rPr>
        <w:t xml:space="preserve">Denise Collins, Bassam Yousif, Jim Smallwood, Shana Kopaczewski, </w:t>
      </w:r>
      <w:r w:rsidR="00440051">
        <w:rPr>
          <w:rFonts w:ascii="Arial" w:hAnsi="Arial" w:cs="Arial"/>
          <w:sz w:val="24"/>
          <w:szCs w:val="24"/>
        </w:rPr>
        <w:t>Susan Powers, Shauna Lehman, Robin Crumin</w:t>
      </w:r>
      <w:r w:rsidRPr="00B37C5D">
        <w:rPr>
          <w:rFonts w:ascii="Arial" w:hAnsi="Arial" w:cs="Arial"/>
          <w:sz w:val="24"/>
          <w:szCs w:val="24"/>
        </w:rPr>
        <w:t>, Whitney Nesser</w:t>
      </w:r>
      <w:r w:rsidR="00326AB4" w:rsidRPr="00B37C5D">
        <w:rPr>
          <w:rFonts w:ascii="Arial" w:hAnsi="Arial" w:cs="Arial"/>
          <w:sz w:val="24"/>
          <w:szCs w:val="24"/>
        </w:rPr>
        <w:t>, Kayla Storm (student representative)</w:t>
      </w:r>
    </w:p>
    <w:p w14:paraId="361EFC63" w14:textId="5DC53E6D" w:rsidR="00476BAC" w:rsidRPr="00B37C5D" w:rsidRDefault="00476BAC" w:rsidP="00476BA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CF2359" w14:textId="798BEBF7" w:rsidR="00476BAC" w:rsidRPr="00B37C5D" w:rsidRDefault="00476BAC" w:rsidP="00476BA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1A47F80" w14:textId="0C925B1E" w:rsidR="00271074" w:rsidRPr="00B37C5D" w:rsidRDefault="00271074" w:rsidP="00334E6D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>Call to Order</w:t>
      </w:r>
    </w:p>
    <w:p w14:paraId="65BE4904" w14:textId="579E8C4B" w:rsidR="00A71B6A" w:rsidRPr="00B37C5D" w:rsidRDefault="00A71B6A" w:rsidP="00A71B6A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>Called to Order at 1:01pm</w:t>
      </w:r>
    </w:p>
    <w:p w14:paraId="51F5B693" w14:textId="787910E7" w:rsidR="00BD0E1A" w:rsidRPr="00B37C5D" w:rsidRDefault="00BD0E1A" w:rsidP="00334E6D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>Adoption of Agenda</w:t>
      </w:r>
    </w:p>
    <w:p w14:paraId="578A7131" w14:textId="2DFD1C53" w:rsidR="00A71B6A" w:rsidRPr="00B37C5D" w:rsidRDefault="00A71B6A" w:rsidP="00334E6D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>Meeting minutes from August 28, 2019</w:t>
      </w:r>
    </w:p>
    <w:p w14:paraId="62347AC9" w14:textId="4F327BB4" w:rsidR="00A71B6A" w:rsidRPr="00B37C5D" w:rsidRDefault="00A71B6A" w:rsidP="00A71B6A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 xml:space="preserve">O’Laughlin/O’Keefe Minutes </w:t>
      </w:r>
      <w:r w:rsidR="00B37C5D" w:rsidRPr="00B37C5D">
        <w:rPr>
          <w:rFonts w:ascii="Arial" w:hAnsi="Arial" w:cs="Arial"/>
          <w:sz w:val="24"/>
          <w:szCs w:val="24"/>
        </w:rPr>
        <w:t>approved .</w:t>
      </w:r>
      <w:r w:rsidRPr="00B37C5D">
        <w:rPr>
          <w:rFonts w:ascii="Arial" w:hAnsi="Arial" w:cs="Arial"/>
          <w:sz w:val="24"/>
          <w:szCs w:val="24"/>
        </w:rPr>
        <w:t xml:space="preserve"> 7-0-0</w:t>
      </w:r>
    </w:p>
    <w:p w14:paraId="1E9679E7" w14:textId="3EB498EC" w:rsidR="007F0EB0" w:rsidRPr="00B37C5D" w:rsidRDefault="007B23CE" w:rsidP="007F0EB0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>New Business</w:t>
      </w:r>
    </w:p>
    <w:p w14:paraId="7B195DD3" w14:textId="5EC0897F" w:rsidR="001E1360" w:rsidRPr="00B37C5D" w:rsidRDefault="001E1360" w:rsidP="001E1360">
      <w:pPr>
        <w:pStyle w:val="NormalWeb"/>
        <w:spacing w:before="0" w:beforeAutospacing="0" w:after="0" w:afterAutospacing="0"/>
        <w:ind w:left="1080"/>
        <w:rPr>
          <w:rStyle w:val="Hyperlink"/>
          <w:rFonts w:ascii="Arial" w:hAnsi="Arial" w:cs="Arial"/>
          <w:bdr w:val="none" w:sz="0" w:space="0" w:color="auto" w:frame="1"/>
        </w:rPr>
      </w:pPr>
      <w:r w:rsidRPr="00B37C5D">
        <w:rPr>
          <w:rFonts w:ascii="Arial" w:hAnsi="Arial" w:cs="Arial"/>
          <w:color w:val="201F1E"/>
          <w:bdr w:val="none" w:sz="0" w:space="0" w:color="auto" w:frame="1"/>
        </w:rPr>
        <w:t>a.</w:t>
      </w:r>
      <w:r w:rsidRPr="00B37C5D">
        <w:rPr>
          <w:rFonts w:ascii="Arial" w:hAnsi="Arial" w:cs="Arial"/>
          <w:color w:val="201F1E"/>
          <w:sz w:val="14"/>
          <w:szCs w:val="14"/>
          <w:bdr w:val="none" w:sz="0" w:space="0" w:color="auto" w:frame="1"/>
        </w:rPr>
        <w:t>      </w:t>
      </w:r>
      <w:r w:rsidRPr="00B37C5D">
        <w:rPr>
          <w:rStyle w:val="apple-converted-space"/>
          <w:rFonts w:ascii="Arial" w:hAnsi="Arial" w:cs="Arial"/>
          <w:color w:val="201F1E"/>
          <w:sz w:val="14"/>
          <w:szCs w:val="14"/>
          <w:bdr w:val="none" w:sz="0" w:space="0" w:color="auto" w:frame="1"/>
        </w:rPr>
        <w:t> </w:t>
      </w:r>
      <w:r w:rsidRPr="00B37C5D">
        <w:rPr>
          <w:rFonts w:ascii="Arial" w:hAnsi="Arial" w:cs="Arial"/>
          <w:color w:val="201F1E"/>
        </w:rPr>
        <w:t>EDUC - 685 - Grant Development and Program Evaluation:</w:t>
      </w:r>
      <w:r w:rsidRPr="00B37C5D">
        <w:rPr>
          <w:rStyle w:val="apple-converted-space"/>
          <w:rFonts w:ascii="Arial" w:hAnsi="Arial" w:cs="Arial"/>
          <w:color w:val="201F1E"/>
        </w:rPr>
        <w:t> </w:t>
      </w:r>
      <w:hyperlink r:id="rId8" w:tgtFrame="_blank" w:tooltip="Original URL: https://indstate.curriculog.com/proposal:3525/form. Click or tap if you trust this link." w:history="1">
        <w:r w:rsidRPr="00B37C5D">
          <w:rPr>
            <w:rStyle w:val="Hyperlink"/>
            <w:rFonts w:ascii="Arial" w:hAnsi="Arial" w:cs="Arial"/>
            <w:bdr w:val="none" w:sz="0" w:space="0" w:color="auto" w:frame="1"/>
          </w:rPr>
          <w:t>https://indstate.curriculog.com/proposal:3525/form</w:t>
        </w:r>
      </w:hyperlink>
    </w:p>
    <w:p w14:paraId="742C8119" w14:textId="645774BC" w:rsidR="00A71B6A" w:rsidRPr="00B37C5D" w:rsidRDefault="00A71B6A" w:rsidP="001E1360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201F1E"/>
        </w:rPr>
      </w:pPr>
      <w:r w:rsidRPr="00B37C5D">
        <w:rPr>
          <w:rFonts w:ascii="Arial" w:hAnsi="Arial" w:cs="Arial"/>
          <w:color w:val="201F1E"/>
          <w:bdr w:val="none" w:sz="0" w:space="0" w:color="auto" w:frame="1"/>
        </w:rPr>
        <w:tab/>
        <w:t>i.</w:t>
      </w:r>
      <w:r w:rsidRPr="00B37C5D">
        <w:rPr>
          <w:rFonts w:ascii="Arial" w:hAnsi="Arial" w:cs="Arial"/>
          <w:color w:val="201F1E"/>
        </w:rPr>
        <w:t xml:space="preserve"> Gonser/O’Laughlin </w:t>
      </w:r>
      <w:r w:rsidR="006B2506">
        <w:rPr>
          <w:rFonts w:ascii="Arial" w:hAnsi="Arial" w:cs="Arial"/>
          <w:color w:val="201F1E"/>
        </w:rPr>
        <w:t xml:space="preserve">Approved </w:t>
      </w:r>
      <w:r w:rsidRPr="00B37C5D">
        <w:rPr>
          <w:rFonts w:ascii="Arial" w:hAnsi="Arial" w:cs="Arial"/>
          <w:color w:val="201F1E"/>
        </w:rPr>
        <w:t>7-0-0</w:t>
      </w:r>
    </w:p>
    <w:p w14:paraId="173161A3" w14:textId="77777777" w:rsidR="001E1360" w:rsidRPr="00B37C5D" w:rsidRDefault="001E1360" w:rsidP="001E1360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201F1E"/>
        </w:rPr>
      </w:pPr>
      <w:r w:rsidRPr="00B37C5D">
        <w:rPr>
          <w:rFonts w:ascii="Arial" w:hAnsi="Arial" w:cs="Arial"/>
          <w:color w:val="201F1E"/>
          <w:bdr w:val="none" w:sz="0" w:space="0" w:color="auto" w:frame="1"/>
        </w:rPr>
        <w:t>b.</w:t>
      </w:r>
      <w:r w:rsidRPr="00B37C5D">
        <w:rPr>
          <w:rFonts w:ascii="Arial" w:hAnsi="Arial" w:cs="Arial"/>
          <w:color w:val="201F1E"/>
          <w:sz w:val="14"/>
          <w:szCs w:val="14"/>
          <w:bdr w:val="none" w:sz="0" w:space="0" w:color="auto" w:frame="1"/>
        </w:rPr>
        <w:t>     </w:t>
      </w:r>
      <w:r w:rsidRPr="00B37C5D">
        <w:rPr>
          <w:rStyle w:val="apple-converted-space"/>
          <w:rFonts w:ascii="Arial" w:hAnsi="Arial" w:cs="Arial"/>
          <w:color w:val="201F1E"/>
          <w:sz w:val="14"/>
          <w:szCs w:val="14"/>
          <w:bdr w:val="none" w:sz="0" w:space="0" w:color="auto" w:frame="1"/>
        </w:rPr>
        <w:t> </w:t>
      </w:r>
      <w:r w:rsidRPr="00B37C5D">
        <w:rPr>
          <w:rFonts w:ascii="Arial" w:hAnsi="Arial" w:cs="Arial"/>
          <w:color w:val="201F1E"/>
        </w:rPr>
        <w:t>SFTY - 629 - Field Research Project in Occupational Safety Management:</w:t>
      </w:r>
      <w:r w:rsidRPr="00B37C5D">
        <w:rPr>
          <w:rStyle w:val="apple-converted-space"/>
          <w:rFonts w:ascii="Arial" w:hAnsi="Arial" w:cs="Arial"/>
          <w:color w:val="201F1E"/>
        </w:rPr>
        <w:t> </w:t>
      </w:r>
      <w:hyperlink r:id="rId9" w:tgtFrame="_blank" w:tooltip="Original URL: https://indstate.curriculog.com/proposal:3411/form. Click or tap if you trust this link." w:history="1">
        <w:r w:rsidRPr="00B37C5D">
          <w:rPr>
            <w:rStyle w:val="Hyperlink"/>
            <w:rFonts w:ascii="Arial" w:hAnsi="Arial" w:cs="Arial"/>
            <w:bdr w:val="none" w:sz="0" w:space="0" w:color="auto" w:frame="1"/>
          </w:rPr>
          <w:t>https://indstate.curriculog.com/proposal:3411/form</w:t>
        </w:r>
      </w:hyperlink>
    </w:p>
    <w:p w14:paraId="5C7B78F7" w14:textId="25ED43B4" w:rsidR="001E1360" w:rsidRPr="00B37C5D" w:rsidRDefault="001E1360" w:rsidP="001E1360">
      <w:pPr>
        <w:pStyle w:val="NormalWeb"/>
        <w:spacing w:before="0" w:beforeAutospacing="0" w:after="0" w:afterAutospacing="0"/>
        <w:ind w:left="1080"/>
        <w:rPr>
          <w:rStyle w:val="Hyperlink"/>
          <w:rFonts w:ascii="Arial" w:hAnsi="Arial" w:cs="Arial"/>
          <w:bdr w:val="none" w:sz="0" w:space="0" w:color="auto" w:frame="1"/>
        </w:rPr>
      </w:pPr>
      <w:r w:rsidRPr="00B37C5D">
        <w:rPr>
          <w:rFonts w:ascii="Arial" w:hAnsi="Arial" w:cs="Arial"/>
          <w:color w:val="201F1E"/>
          <w:bdr w:val="none" w:sz="0" w:space="0" w:color="auto" w:frame="1"/>
        </w:rPr>
        <w:t>c.</w:t>
      </w:r>
      <w:r w:rsidRPr="00B37C5D">
        <w:rPr>
          <w:rFonts w:ascii="Arial" w:hAnsi="Arial" w:cs="Arial"/>
          <w:color w:val="201F1E"/>
          <w:sz w:val="14"/>
          <w:szCs w:val="14"/>
          <w:bdr w:val="none" w:sz="0" w:space="0" w:color="auto" w:frame="1"/>
        </w:rPr>
        <w:t>      </w:t>
      </w:r>
      <w:r w:rsidRPr="00B37C5D">
        <w:rPr>
          <w:rStyle w:val="apple-converted-space"/>
          <w:rFonts w:ascii="Arial" w:hAnsi="Arial" w:cs="Arial"/>
          <w:color w:val="201F1E"/>
          <w:sz w:val="14"/>
          <w:szCs w:val="14"/>
          <w:bdr w:val="none" w:sz="0" w:space="0" w:color="auto" w:frame="1"/>
        </w:rPr>
        <w:t> </w:t>
      </w:r>
      <w:r w:rsidRPr="00B37C5D">
        <w:rPr>
          <w:rFonts w:ascii="Arial" w:hAnsi="Arial" w:cs="Arial"/>
          <w:color w:val="201F1E"/>
        </w:rPr>
        <w:t>SFTY - 699 - Master's Thesis:</w:t>
      </w:r>
      <w:r w:rsidRPr="00B37C5D">
        <w:rPr>
          <w:rStyle w:val="apple-converted-space"/>
          <w:rFonts w:ascii="Arial" w:hAnsi="Arial" w:cs="Arial"/>
          <w:color w:val="201F1E"/>
        </w:rPr>
        <w:t> </w:t>
      </w:r>
      <w:hyperlink r:id="rId10" w:tgtFrame="_blank" w:tooltip="Original URL: https://indstate.curriculog.com/proposal:3422/form. Click or tap if you trust this link." w:history="1">
        <w:r w:rsidRPr="00B37C5D">
          <w:rPr>
            <w:rStyle w:val="Hyperlink"/>
            <w:rFonts w:ascii="Arial" w:hAnsi="Arial" w:cs="Arial"/>
            <w:bdr w:val="none" w:sz="0" w:space="0" w:color="auto" w:frame="1"/>
          </w:rPr>
          <w:t>https://indstate.curriculog.com/proposal:3422/form</w:t>
        </w:r>
      </w:hyperlink>
    </w:p>
    <w:p w14:paraId="1A4B0AC3" w14:textId="0853686C" w:rsidR="00A71B6A" w:rsidRPr="00B37C5D" w:rsidRDefault="00A71B6A" w:rsidP="001E1360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201F1E"/>
        </w:rPr>
      </w:pPr>
      <w:r w:rsidRPr="00B37C5D">
        <w:rPr>
          <w:rFonts w:ascii="Arial" w:hAnsi="Arial" w:cs="Arial"/>
          <w:color w:val="201F1E"/>
          <w:bdr w:val="none" w:sz="0" w:space="0" w:color="auto" w:frame="1"/>
        </w:rPr>
        <w:tab/>
        <w:t xml:space="preserve">i. Both SFTY items were voted together: </w:t>
      </w:r>
      <w:r w:rsidR="006B2506">
        <w:rPr>
          <w:rFonts w:ascii="Arial" w:hAnsi="Arial" w:cs="Arial"/>
          <w:color w:val="201F1E"/>
          <w:bdr w:val="none" w:sz="0" w:space="0" w:color="auto" w:frame="1"/>
        </w:rPr>
        <w:t xml:space="preserve">Gonser/O’Laughlin </w:t>
      </w:r>
      <w:r w:rsidRPr="00B37C5D">
        <w:rPr>
          <w:rFonts w:ascii="Arial" w:hAnsi="Arial" w:cs="Arial"/>
          <w:color w:val="201F1E"/>
          <w:bdr w:val="none" w:sz="0" w:space="0" w:color="auto" w:frame="1"/>
        </w:rPr>
        <w:t>7-0-0</w:t>
      </w:r>
    </w:p>
    <w:p w14:paraId="1CD1F2D1" w14:textId="292416F2" w:rsidR="00C968F7" w:rsidRPr="00B37C5D" w:rsidRDefault="00C968F7" w:rsidP="00C968F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highlight w:val="yellow"/>
        </w:rPr>
      </w:pPr>
    </w:p>
    <w:p w14:paraId="0A28A946" w14:textId="3C366C5A" w:rsidR="001D155B" w:rsidRPr="00B37C5D" w:rsidRDefault="001D155B" w:rsidP="001D155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>Old Business</w:t>
      </w:r>
    </w:p>
    <w:p w14:paraId="0EE77CD0" w14:textId="0659BA67" w:rsidR="00A71B6A" w:rsidRPr="00B37C5D" w:rsidRDefault="00B37C5D" w:rsidP="00A71B6A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Kopaczewski reported that Faculty Senate indicated that Graduate Council can determine the definition of a new program. </w:t>
      </w:r>
    </w:p>
    <w:p w14:paraId="655206FA" w14:textId="07DC71E7" w:rsidR="00EB5047" w:rsidRPr="00B37C5D" w:rsidRDefault="002C09A5" w:rsidP="005C22BC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>Report</w:t>
      </w:r>
      <w:r w:rsidR="001D155B" w:rsidRPr="00B37C5D">
        <w:rPr>
          <w:rFonts w:ascii="Arial" w:hAnsi="Arial" w:cs="Arial"/>
          <w:sz w:val="24"/>
          <w:szCs w:val="24"/>
        </w:rPr>
        <w:t>s</w:t>
      </w:r>
    </w:p>
    <w:p w14:paraId="48F5A874" w14:textId="043DB6D5" w:rsidR="0013619F" w:rsidRPr="00B37C5D" w:rsidRDefault="0013619F" w:rsidP="00BD0E1A">
      <w:pPr>
        <w:pStyle w:val="NoSpacing"/>
        <w:numPr>
          <w:ilvl w:val="0"/>
          <w:numId w:val="13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>Administrative (CGPS Dean, Registrar)</w:t>
      </w:r>
    </w:p>
    <w:p w14:paraId="4E9BAED8" w14:textId="2982AFB5" w:rsidR="00A71B6A" w:rsidRPr="00B37C5D" w:rsidRDefault="00A71B6A" w:rsidP="00A71B6A">
      <w:pPr>
        <w:pStyle w:val="NoSpacing"/>
        <w:numPr>
          <w:ilvl w:val="1"/>
          <w:numId w:val="13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>Dean Collins is initiating and implementing m</w:t>
      </w:r>
      <w:r w:rsidR="009114B8" w:rsidRPr="00B37C5D">
        <w:rPr>
          <w:rFonts w:ascii="Arial" w:hAnsi="Arial" w:cs="Arial"/>
          <w:sz w:val="24"/>
          <w:szCs w:val="24"/>
        </w:rPr>
        <w:t>icro</w:t>
      </w:r>
      <w:r w:rsidR="00D31A90">
        <w:rPr>
          <w:rFonts w:ascii="Arial" w:hAnsi="Arial" w:cs="Arial"/>
          <w:sz w:val="24"/>
          <w:szCs w:val="24"/>
        </w:rPr>
        <w:t>-</w:t>
      </w:r>
      <w:r w:rsidR="009114B8" w:rsidRPr="00B37C5D">
        <w:rPr>
          <w:rFonts w:ascii="Arial" w:hAnsi="Arial" w:cs="Arial"/>
          <w:sz w:val="24"/>
          <w:szCs w:val="24"/>
        </w:rPr>
        <w:t>credentialing</w:t>
      </w:r>
      <w:r w:rsidRPr="00B37C5D">
        <w:rPr>
          <w:rFonts w:ascii="Arial" w:hAnsi="Arial" w:cs="Arial"/>
          <w:sz w:val="24"/>
          <w:szCs w:val="24"/>
        </w:rPr>
        <w:t xml:space="preserve"> and badging program</w:t>
      </w:r>
      <w:r w:rsidR="009114B8" w:rsidRPr="00B37C5D">
        <w:rPr>
          <w:rFonts w:ascii="Arial" w:hAnsi="Arial" w:cs="Arial"/>
          <w:sz w:val="24"/>
          <w:szCs w:val="24"/>
        </w:rPr>
        <w:t>s. The p</w:t>
      </w:r>
      <w:r w:rsidR="006B2506">
        <w:rPr>
          <w:rFonts w:ascii="Arial" w:hAnsi="Arial" w:cs="Arial"/>
          <w:sz w:val="24"/>
          <w:szCs w:val="24"/>
        </w:rPr>
        <w:t xml:space="preserve">lan </w:t>
      </w:r>
      <w:r w:rsidR="009114B8" w:rsidRPr="00B37C5D">
        <w:rPr>
          <w:rFonts w:ascii="Arial" w:hAnsi="Arial" w:cs="Arial"/>
          <w:sz w:val="24"/>
          <w:szCs w:val="24"/>
        </w:rPr>
        <w:t xml:space="preserve">is to have such programs available to students as early as the spring semester. </w:t>
      </w:r>
    </w:p>
    <w:p w14:paraId="2A766D82" w14:textId="18422E40" w:rsidR="00A71B6A" w:rsidRPr="00B37C5D" w:rsidRDefault="00A71B6A" w:rsidP="00A71B6A">
      <w:pPr>
        <w:pStyle w:val="NoSpacing"/>
        <w:numPr>
          <w:ilvl w:val="1"/>
          <w:numId w:val="13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 xml:space="preserve">Assistant Dean </w:t>
      </w:r>
      <w:r w:rsidR="009114B8" w:rsidRPr="00B37C5D">
        <w:rPr>
          <w:rFonts w:ascii="Arial" w:hAnsi="Arial" w:cs="Arial"/>
          <w:sz w:val="24"/>
          <w:szCs w:val="24"/>
        </w:rPr>
        <w:t xml:space="preserve">Shauna </w:t>
      </w:r>
      <w:r w:rsidRPr="00B37C5D">
        <w:rPr>
          <w:rFonts w:ascii="Arial" w:hAnsi="Arial" w:cs="Arial"/>
          <w:sz w:val="24"/>
          <w:szCs w:val="24"/>
        </w:rPr>
        <w:t>L</w:t>
      </w:r>
      <w:r w:rsidR="009114B8" w:rsidRPr="00B37C5D">
        <w:rPr>
          <w:rFonts w:ascii="Arial" w:hAnsi="Arial" w:cs="Arial"/>
          <w:sz w:val="24"/>
          <w:szCs w:val="24"/>
        </w:rPr>
        <w:t>ehman</w:t>
      </w:r>
      <w:r w:rsidRPr="00B37C5D">
        <w:rPr>
          <w:rFonts w:ascii="Arial" w:hAnsi="Arial" w:cs="Arial"/>
          <w:sz w:val="24"/>
          <w:szCs w:val="24"/>
        </w:rPr>
        <w:t xml:space="preserve"> reported that 371 online students received ISU t-shirts from GCPS. Students are asked to take a photo of themselves in their shirts and share with ISU. One student will be featured each month. </w:t>
      </w:r>
    </w:p>
    <w:p w14:paraId="74A35A56" w14:textId="2E1FB6F1" w:rsidR="00A71B6A" w:rsidRPr="00B37C5D" w:rsidRDefault="009114B8" w:rsidP="00A71B6A">
      <w:pPr>
        <w:pStyle w:val="NoSpacing"/>
        <w:numPr>
          <w:ilvl w:val="1"/>
          <w:numId w:val="13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 xml:space="preserve">Anthony </w:t>
      </w:r>
      <w:r w:rsidR="00A71B6A" w:rsidRPr="00B37C5D">
        <w:rPr>
          <w:rFonts w:ascii="Arial" w:hAnsi="Arial" w:cs="Arial"/>
          <w:sz w:val="24"/>
          <w:szCs w:val="24"/>
        </w:rPr>
        <w:t xml:space="preserve">Hernandez offered </w:t>
      </w:r>
      <w:r w:rsidRPr="00B37C5D">
        <w:rPr>
          <w:rFonts w:ascii="Arial" w:hAnsi="Arial" w:cs="Arial"/>
          <w:sz w:val="24"/>
          <w:szCs w:val="24"/>
        </w:rPr>
        <w:t>a v</w:t>
      </w:r>
      <w:r w:rsidR="00A71B6A" w:rsidRPr="00B37C5D">
        <w:rPr>
          <w:rFonts w:ascii="Arial" w:hAnsi="Arial" w:cs="Arial"/>
          <w:sz w:val="24"/>
          <w:szCs w:val="24"/>
        </w:rPr>
        <w:t>irtual</w:t>
      </w:r>
      <w:r w:rsidRPr="00B37C5D">
        <w:rPr>
          <w:rFonts w:ascii="Arial" w:hAnsi="Arial" w:cs="Arial"/>
          <w:sz w:val="24"/>
          <w:szCs w:val="24"/>
        </w:rPr>
        <w:t xml:space="preserve"> program</w:t>
      </w:r>
      <w:r w:rsidR="00A71B6A" w:rsidRPr="00B37C5D">
        <w:rPr>
          <w:rFonts w:ascii="Arial" w:hAnsi="Arial" w:cs="Arial"/>
          <w:sz w:val="24"/>
          <w:szCs w:val="24"/>
        </w:rPr>
        <w:t xml:space="preserve"> and </w:t>
      </w:r>
      <w:r w:rsidRPr="00B37C5D">
        <w:rPr>
          <w:rFonts w:ascii="Arial" w:hAnsi="Arial" w:cs="Arial"/>
          <w:sz w:val="24"/>
          <w:szCs w:val="24"/>
        </w:rPr>
        <w:t>students</w:t>
      </w:r>
      <w:r w:rsidR="00A71B6A" w:rsidRPr="00B37C5D">
        <w:rPr>
          <w:rFonts w:ascii="Arial" w:hAnsi="Arial" w:cs="Arial"/>
          <w:sz w:val="24"/>
          <w:szCs w:val="24"/>
        </w:rPr>
        <w:t xml:space="preserve"> were in attendance</w:t>
      </w:r>
      <w:r w:rsidRPr="00B37C5D">
        <w:rPr>
          <w:rFonts w:ascii="Arial" w:hAnsi="Arial" w:cs="Arial"/>
          <w:sz w:val="24"/>
          <w:szCs w:val="24"/>
        </w:rPr>
        <w:t>.</w:t>
      </w:r>
    </w:p>
    <w:p w14:paraId="39E44DC6" w14:textId="4F841862" w:rsidR="00A71B6A" w:rsidRPr="00B37C5D" w:rsidRDefault="00A71B6A" w:rsidP="00A71B6A">
      <w:pPr>
        <w:pStyle w:val="NoSpacing"/>
        <w:numPr>
          <w:ilvl w:val="1"/>
          <w:numId w:val="13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 xml:space="preserve">October 22, 2019 is the Graduate Fair held in Dede II and Dede III. </w:t>
      </w:r>
      <w:r w:rsidR="009114B8" w:rsidRPr="00B37C5D">
        <w:rPr>
          <w:rFonts w:ascii="Arial" w:hAnsi="Arial" w:cs="Arial"/>
          <w:sz w:val="24"/>
          <w:szCs w:val="24"/>
        </w:rPr>
        <w:t xml:space="preserve">Participants will be graduate programs offered at ISU as well as programs not offered at ISU such as chiropractic and law schools. </w:t>
      </w:r>
      <w:r w:rsidRPr="00B37C5D">
        <w:rPr>
          <w:rFonts w:ascii="Arial" w:hAnsi="Arial" w:cs="Arial"/>
          <w:sz w:val="24"/>
          <w:szCs w:val="24"/>
        </w:rPr>
        <w:t xml:space="preserve">  </w:t>
      </w:r>
    </w:p>
    <w:p w14:paraId="6D0430BE" w14:textId="19A847BD" w:rsidR="00A82F90" w:rsidRPr="00B37C5D" w:rsidRDefault="00A82F90" w:rsidP="00BD0E1A">
      <w:pPr>
        <w:pStyle w:val="NoSpacing"/>
        <w:numPr>
          <w:ilvl w:val="0"/>
          <w:numId w:val="1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lastRenderedPageBreak/>
        <w:t>Graduate Student Representatives</w:t>
      </w:r>
    </w:p>
    <w:p w14:paraId="67D4D2DB" w14:textId="799A52D4" w:rsidR="009114B8" w:rsidRPr="00B37C5D" w:rsidRDefault="009114B8" w:rsidP="009114B8">
      <w:pPr>
        <w:pStyle w:val="NoSpacing"/>
        <w:numPr>
          <w:ilvl w:val="1"/>
          <w:numId w:val="1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 xml:space="preserve">Kayla Storm introduced herself. </w:t>
      </w:r>
      <w:r w:rsidR="006B2506">
        <w:rPr>
          <w:rFonts w:ascii="Arial" w:hAnsi="Arial" w:cs="Arial"/>
          <w:sz w:val="24"/>
          <w:szCs w:val="24"/>
        </w:rPr>
        <w:t xml:space="preserve">No further report. </w:t>
      </w:r>
    </w:p>
    <w:p w14:paraId="7B01C716" w14:textId="0E0A5D9A" w:rsidR="002C09A5" w:rsidRPr="00B37C5D" w:rsidRDefault="002C09A5" w:rsidP="00BD0E1A">
      <w:pPr>
        <w:pStyle w:val="NoSpacing"/>
        <w:numPr>
          <w:ilvl w:val="0"/>
          <w:numId w:val="1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>Faculty Senate Liaison</w:t>
      </w:r>
    </w:p>
    <w:p w14:paraId="3EB5A7F3" w14:textId="27C2C6B1" w:rsidR="009114B8" w:rsidRPr="00B37C5D" w:rsidRDefault="009114B8" w:rsidP="009114B8">
      <w:pPr>
        <w:pStyle w:val="NoSpacing"/>
        <w:numPr>
          <w:ilvl w:val="1"/>
          <w:numId w:val="1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>No report</w:t>
      </w:r>
    </w:p>
    <w:p w14:paraId="1BD4E5B3" w14:textId="764D370F" w:rsidR="00115003" w:rsidRPr="00B37C5D" w:rsidRDefault="00EA7B6B" w:rsidP="00DA6ACF">
      <w:pPr>
        <w:pStyle w:val="NoSpacing"/>
        <w:numPr>
          <w:ilvl w:val="0"/>
          <w:numId w:val="1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 xml:space="preserve">Graduate Council </w:t>
      </w:r>
      <w:r w:rsidR="0013619F" w:rsidRPr="00B37C5D">
        <w:rPr>
          <w:rFonts w:ascii="Arial" w:hAnsi="Arial" w:cs="Arial"/>
          <w:sz w:val="24"/>
          <w:szCs w:val="24"/>
        </w:rPr>
        <w:t>Chairperson</w:t>
      </w:r>
      <w:r w:rsidR="005C22BC" w:rsidRPr="00B37C5D">
        <w:rPr>
          <w:rFonts w:ascii="Arial" w:hAnsi="Arial" w:cs="Arial"/>
          <w:sz w:val="24"/>
          <w:szCs w:val="24"/>
        </w:rPr>
        <w:t xml:space="preserve"> </w:t>
      </w:r>
    </w:p>
    <w:p w14:paraId="0B463496" w14:textId="4CB44826" w:rsidR="009114B8" w:rsidRDefault="009114B8" w:rsidP="009114B8">
      <w:pPr>
        <w:pStyle w:val="NoSpacing"/>
        <w:numPr>
          <w:ilvl w:val="1"/>
          <w:numId w:val="1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B37C5D">
        <w:rPr>
          <w:rFonts w:ascii="Arial" w:hAnsi="Arial" w:cs="Arial"/>
          <w:sz w:val="24"/>
          <w:szCs w:val="24"/>
        </w:rPr>
        <w:t xml:space="preserve">Gonser met with the Program Review Committee to review expectations. </w:t>
      </w:r>
    </w:p>
    <w:p w14:paraId="3B40C255" w14:textId="5C412CBB" w:rsidR="00E5347D" w:rsidRPr="00B37C5D" w:rsidRDefault="00E5347D" w:rsidP="009114B8">
      <w:pPr>
        <w:pStyle w:val="NoSpacing"/>
        <w:numPr>
          <w:ilvl w:val="1"/>
          <w:numId w:val="1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continues in terms of the program review process for programs that are accredited and programs that are not accredited have an external review. Members all support a process that is more streamlined and does not make more work for programs. For example, reports provided from accrediting bodies could serve as evidence of program review.   </w:t>
      </w:r>
    </w:p>
    <w:p w14:paraId="736F7D90" w14:textId="77777777" w:rsidR="005C22BC" w:rsidRPr="00B37C5D" w:rsidRDefault="005C22BC" w:rsidP="00E529FD">
      <w:pPr>
        <w:pStyle w:val="NoSpacing"/>
        <w:tabs>
          <w:tab w:val="left" w:pos="1350"/>
        </w:tabs>
        <w:rPr>
          <w:rFonts w:ascii="Arial" w:hAnsi="Arial" w:cs="Arial"/>
          <w:sz w:val="24"/>
          <w:szCs w:val="24"/>
        </w:rPr>
      </w:pPr>
    </w:p>
    <w:sectPr w:rsidR="005C22BC" w:rsidRPr="00B37C5D" w:rsidSect="00BA36FF">
      <w:pgSz w:w="12240" w:h="15840"/>
      <w:pgMar w:top="1008" w:right="1296" w:bottom="1008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5C5"/>
    <w:multiLevelType w:val="hybridMultilevel"/>
    <w:tmpl w:val="18E8F472"/>
    <w:lvl w:ilvl="0" w:tplc="87C63EC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2A6"/>
    <w:multiLevelType w:val="hybridMultilevel"/>
    <w:tmpl w:val="827A1D7A"/>
    <w:lvl w:ilvl="0" w:tplc="087AA0A0">
      <w:start w:val="1"/>
      <w:numFmt w:val="upp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F21B4"/>
    <w:multiLevelType w:val="hybridMultilevel"/>
    <w:tmpl w:val="1EDC25BE"/>
    <w:lvl w:ilvl="0" w:tplc="208E45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4B64"/>
    <w:multiLevelType w:val="hybridMultilevel"/>
    <w:tmpl w:val="81B0E0E8"/>
    <w:lvl w:ilvl="0" w:tplc="B358EEAC">
      <w:start w:val="1"/>
      <w:numFmt w:val="lowerLetter"/>
      <w:lvlText w:val="%1."/>
      <w:lvlJc w:val="left"/>
      <w:pPr>
        <w:ind w:left="1350" w:hanging="360"/>
      </w:pPr>
      <w:rPr>
        <w:rFonts w:ascii="Arial" w:eastAsiaTheme="minorEastAsia" w:hAnsi="Arial" w:cs="Times New Roman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86F31B0"/>
    <w:multiLevelType w:val="hybridMultilevel"/>
    <w:tmpl w:val="333034C2"/>
    <w:lvl w:ilvl="0" w:tplc="87C63ECE">
      <w:start w:val="1"/>
      <w:numFmt w:val="upp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53EC9"/>
    <w:multiLevelType w:val="hybridMultilevel"/>
    <w:tmpl w:val="D11217C4"/>
    <w:lvl w:ilvl="0" w:tplc="70968C7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253D"/>
    <w:multiLevelType w:val="hybridMultilevel"/>
    <w:tmpl w:val="8A6E0F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E73768"/>
    <w:multiLevelType w:val="hybridMultilevel"/>
    <w:tmpl w:val="875E9D52"/>
    <w:lvl w:ilvl="0" w:tplc="08F863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A77A2"/>
    <w:multiLevelType w:val="hybridMultilevel"/>
    <w:tmpl w:val="0D002A1E"/>
    <w:lvl w:ilvl="0" w:tplc="62DE5436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216967"/>
    <w:multiLevelType w:val="hybridMultilevel"/>
    <w:tmpl w:val="03D2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06C6AAC">
      <w:start w:val="4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A23BA"/>
    <w:multiLevelType w:val="hybridMultilevel"/>
    <w:tmpl w:val="CB366B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6973AC2"/>
    <w:multiLevelType w:val="hybridMultilevel"/>
    <w:tmpl w:val="2CF8A228"/>
    <w:lvl w:ilvl="0" w:tplc="BE3A3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96D94"/>
    <w:multiLevelType w:val="hybridMultilevel"/>
    <w:tmpl w:val="507278E2"/>
    <w:lvl w:ilvl="0" w:tplc="E552203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A5FD6"/>
    <w:multiLevelType w:val="multilevel"/>
    <w:tmpl w:val="F3D4BE68"/>
    <w:lvl w:ilvl="0">
      <w:start w:val="1"/>
      <w:numFmt w:val="upp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443E9"/>
    <w:multiLevelType w:val="hybridMultilevel"/>
    <w:tmpl w:val="E2F6A34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32EF2E9B"/>
    <w:multiLevelType w:val="hybridMultilevel"/>
    <w:tmpl w:val="70ECA78C"/>
    <w:lvl w:ilvl="0" w:tplc="6BE0E82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AD3CDD"/>
    <w:multiLevelType w:val="hybridMultilevel"/>
    <w:tmpl w:val="30B85D00"/>
    <w:lvl w:ilvl="0" w:tplc="B4FA6B44">
      <w:start w:val="2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30571"/>
    <w:multiLevelType w:val="hybridMultilevel"/>
    <w:tmpl w:val="13307DB4"/>
    <w:lvl w:ilvl="0" w:tplc="D5746826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FE107A"/>
    <w:multiLevelType w:val="hybridMultilevel"/>
    <w:tmpl w:val="7D268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7D375D"/>
    <w:multiLevelType w:val="multilevel"/>
    <w:tmpl w:val="D43EFA00"/>
    <w:lvl w:ilvl="0">
      <w:start w:val="1"/>
      <w:numFmt w:val="upp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E3DCC"/>
    <w:multiLevelType w:val="hybridMultilevel"/>
    <w:tmpl w:val="0E8C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658E2"/>
    <w:multiLevelType w:val="hybridMultilevel"/>
    <w:tmpl w:val="62083C20"/>
    <w:lvl w:ilvl="0" w:tplc="3338507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7C3E5F"/>
    <w:multiLevelType w:val="hybridMultilevel"/>
    <w:tmpl w:val="5838C764"/>
    <w:lvl w:ilvl="0" w:tplc="475E75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F7827"/>
    <w:multiLevelType w:val="hybridMultilevel"/>
    <w:tmpl w:val="5EE6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853D8"/>
    <w:multiLevelType w:val="multilevel"/>
    <w:tmpl w:val="D43EFA00"/>
    <w:lvl w:ilvl="0">
      <w:start w:val="1"/>
      <w:numFmt w:val="upp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625F92"/>
    <w:multiLevelType w:val="hybridMultilevel"/>
    <w:tmpl w:val="57D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473B5"/>
    <w:multiLevelType w:val="hybridMultilevel"/>
    <w:tmpl w:val="DE32D6AC"/>
    <w:lvl w:ilvl="0" w:tplc="BE3A3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A6ABFD2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F029B2"/>
    <w:multiLevelType w:val="hybridMultilevel"/>
    <w:tmpl w:val="253003B0"/>
    <w:lvl w:ilvl="0" w:tplc="08F863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195506"/>
    <w:multiLevelType w:val="hybridMultilevel"/>
    <w:tmpl w:val="B2D05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3795C"/>
    <w:multiLevelType w:val="hybridMultilevel"/>
    <w:tmpl w:val="0DE09DFC"/>
    <w:lvl w:ilvl="0" w:tplc="87C63EC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1BC47C7"/>
    <w:multiLevelType w:val="hybridMultilevel"/>
    <w:tmpl w:val="11FC3CE6"/>
    <w:lvl w:ilvl="0" w:tplc="19F651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1C300A"/>
    <w:multiLevelType w:val="hybridMultilevel"/>
    <w:tmpl w:val="698ED74E"/>
    <w:lvl w:ilvl="0" w:tplc="EE34D816">
      <w:numFmt w:val="bullet"/>
      <w:lvlText w:val="-"/>
      <w:lvlJc w:val="left"/>
      <w:pPr>
        <w:ind w:left="1800" w:hanging="360"/>
      </w:pPr>
      <w:rPr>
        <w:rFonts w:ascii="Verdana" w:eastAsiaTheme="minorEastAsia" w:hAnsi="Verdana" w:cstheme="minorBidi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9656A9"/>
    <w:multiLevelType w:val="hybridMultilevel"/>
    <w:tmpl w:val="81B0E0E8"/>
    <w:lvl w:ilvl="0" w:tplc="B358EEAC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42467"/>
    <w:multiLevelType w:val="hybridMultilevel"/>
    <w:tmpl w:val="F352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4370D"/>
    <w:multiLevelType w:val="hybridMultilevel"/>
    <w:tmpl w:val="0DF4B30A"/>
    <w:lvl w:ilvl="0" w:tplc="1DEA0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D4A81"/>
    <w:multiLevelType w:val="hybridMultilevel"/>
    <w:tmpl w:val="48EE6A42"/>
    <w:lvl w:ilvl="0" w:tplc="922C2574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5"/>
  </w:num>
  <w:num w:numId="4">
    <w:abstractNumId w:val="4"/>
  </w:num>
  <w:num w:numId="5">
    <w:abstractNumId w:val="13"/>
  </w:num>
  <w:num w:numId="6">
    <w:abstractNumId w:val="24"/>
  </w:num>
  <w:num w:numId="7">
    <w:abstractNumId w:val="19"/>
  </w:num>
  <w:num w:numId="8">
    <w:abstractNumId w:val="3"/>
  </w:num>
  <w:num w:numId="9">
    <w:abstractNumId w:val="29"/>
  </w:num>
  <w:num w:numId="10">
    <w:abstractNumId w:val="0"/>
  </w:num>
  <w:num w:numId="11">
    <w:abstractNumId w:val="34"/>
  </w:num>
  <w:num w:numId="12">
    <w:abstractNumId w:val="12"/>
  </w:num>
  <w:num w:numId="13">
    <w:abstractNumId w:val="5"/>
  </w:num>
  <w:num w:numId="14">
    <w:abstractNumId w:val="16"/>
  </w:num>
  <w:num w:numId="15">
    <w:abstractNumId w:val="14"/>
  </w:num>
  <w:num w:numId="16">
    <w:abstractNumId w:val="18"/>
  </w:num>
  <w:num w:numId="17">
    <w:abstractNumId w:val="11"/>
  </w:num>
  <w:num w:numId="18">
    <w:abstractNumId w:val="1"/>
  </w:num>
  <w:num w:numId="19">
    <w:abstractNumId w:val="6"/>
  </w:num>
  <w:num w:numId="20">
    <w:abstractNumId w:val="9"/>
  </w:num>
  <w:num w:numId="21">
    <w:abstractNumId w:val="21"/>
  </w:num>
  <w:num w:numId="22">
    <w:abstractNumId w:val="23"/>
  </w:num>
  <w:num w:numId="23">
    <w:abstractNumId w:val="23"/>
  </w:num>
  <w:num w:numId="24">
    <w:abstractNumId w:val="31"/>
  </w:num>
  <w:num w:numId="25">
    <w:abstractNumId w:val="25"/>
  </w:num>
  <w:num w:numId="26">
    <w:abstractNumId w:val="15"/>
  </w:num>
  <w:num w:numId="27">
    <w:abstractNumId w:val="17"/>
  </w:num>
  <w:num w:numId="28">
    <w:abstractNumId w:val="22"/>
  </w:num>
  <w:num w:numId="29">
    <w:abstractNumId w:val="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7"/>
  </w:num>
  <w:num w:numId="34">
    <w:abstractNumId w:val="28"/>
  </w:num>
  <w:num w:numId="35">
    <w:abstractNumId w:val="8"/>
  </w:num>
  <w:num w:numId="36">
    <w:abstractNumId w:val="26"/>
  </w:num>
  <w:num w:numId="37">
    <w:abstractNumId w:val="3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EB"/>
    <w:rsid w:val="00001556"/>
    <w:rsid w:val="0001621A"/>
    <w:rsid w:val="00017AFD"/>
    <w:rsid w:val="00021E83"/>
    <w:rsid w:val="00030DB4"/>
    <w:rsid w:val="00034BF8"/>
    <w:rsid w:val="00043F80"/>
    <w:rsid w:val="00054204"/>
    <w:rsid w:val="00066B2E"/>
    <w:rsid w:val="00071E5C"/>
    <w:rsid w:val="00095DA9"/>
    <w:rsid w:val="000B62EC"/>
    <w:rsid w:val="000C64D6"/>
    <w:rsid w:val="000D5DED"/>
    <w:rsid w:val="000F0111"/>
    <w:rsid w:val="000F396F"/>
    <w:rsid w:val="00100834"/>
    <w:rsid w:val="00115003"/>
    <w:rsid w:val="0013619F"/>
    <w:rsid w:val="001415F7"/>
    <w:rsid w:val="001652AA"/>
    <w:rsid w:val="00165F27"/>
    <w:rsid w:val="00195E39"/>
    <w:rsid w:val="001C3B86"/>
    <w:rsid w:val="001C4401"/>
    <w:rsid w:val="001D155B"/>
    <w:rsid w:val="001E1360"/>
    <w:rsid w:val="001E2368"/>
    <w:rsid w:val="001E6F6E"/>
    <w:rsid w:val="001F7D00"/>
    <w:rsid w:val="00207851"/>
    <w:rsid w:val="0021064E"/>
    <w:rsid w:val="00216587"/>
    <w:rsid w:val="00222572"/>
    <w:rsid w:val="0022392E"/>
    <w:rsid w:val="002275DB"/>
    <w:rsid w:val="0023404A"/>
    <w:rsid w:val="00234BE9"/>
    <w:rsid w:val="00244341"/>
    <w:rsid w:val="002462D8"/>
    <w:rsid w:val="002471D8"/>
    <w:rsid w:val="00271074"/>
    <w:rsid w:val="002715B4"/>
    <w:rsid w:val="00275386"/>
    <w:rsid w:val="0028075F"/>
    <w:rsid w:val="002A1235"/>
    <w:rsid w:val="002B67B2"/>
    <w:rsid w:val="002C09A5"/>
    <w:rsid w:val="002F1B9B"/>
    <w:rsid w:val="002F2089"/>
    <w:rsid w:val="00301D18"/>
    <w:rsid w:val="00317614"/>
    <w:rsid w:val="00326AB4"/>
    <w:rsid w:val="00331F1B"/>
    <w:rsid w:val="003345D9"/>
    <w:rsid w:val="00334E6D"/>
    <w:rsid w:val="00347670"/>
    <w:rsid w:val="00370727"/>
    <w:rsid w:val="003843A8"/>
    <w:rsid w:val="003A62EE"/>
    <w:rsid w:val="003A71F1"/>
    <w:rsid w:val="003B25E5"/>
    <w:rsid w:val="003D2CA5"/>
    <w:rsid w:val="003D2CE1"/>
    <w:rsid w:val="003F2F01"/>
    <w:rsid w:val="003F4B16"/>
    <w:rsid w:val="003F5BA5"/>
    <w:rsid w:val="0040011A"/>
    <w:rsid w:val="0040308A"/>
    <w:rsid w:val="00410A68"/>
    <w:rsid w:val="004155DC"/>
    <w:rsid w:val="004156A7"/>
    <w:rsid w:val="004179C5"/>
    <w:rsid w:val="00420D9C"/>
    <w:rsid w:val="00440051"/>
    <w:rsid w:val="004451DA"/>
    <w:rsid w:val="00461D5D"/>
    <w:rsid w:val="00476BAC"/>
    <w:rsid w:val="004771CF"/>
    <w:rsid w:val="004B4C16"/>
    <w:rsid w:val="004B4D08"/>
    <w:rsid w:val="004C25BD"/>
    <w:rsid w:val="004E063F"/>
    <w:rsid w:val="004E2220"/>
    <w:rsid w:val="004E747E"/>
    <w:rsid w:val="004F2A83"/>
    <w:rsid w:val="004F7E48"/>
    <w:rsid w:val="00502E1D"/>
    <w:rsid w:val="00512561"/>
    <w:rsid w:val="005170B4"/>
    <w:rsid w:val="00530B99"/>
    <w:rsid w:val="00530C85"/>
    <w:rsid w:val="005415F9"/>
    <w:rsid w:val="005609DA"/>
    <w:rsid w:val="00562B09"/>
    <w:rsid w:val="005B2427"/>
    <w:rsid w:val="005C22BC"/>
    <w:rsid w:val="005F09A2"/>
    <w:rsid w:val="00600500"/>
    <w:rsid w:val="006139C8"/>
    <w:rsid w:val="006163CD"/>
    <w:rsid w:val="006163E3"/>
    <w:rsid w:val="006514D4"/>
    <w:rsid w:val="0065629D"/>
    <w:rsid w:val="00663E18"/>
    <w:rsid w:val="00680638"/>
    <w:rsid w:val="006921F7"/>
    <w:rsid w:val="006B1867"/>
    <w:rsid w:val="006B2506"/>
    <w:rsid w:val="006B7C24"/>
    <w:rsid w:val="006D6D87"/>
    <w:rsid w:val="00701FB2"/>
    <w:rsid w:val="00704F86"/>
    <w:rsid w:val="00716B6B"/>
    <w:rsid w:val="00740CF1"/>
    <w:rsid w:val="007463FC"/>
    <w:rsid w:val="00746E95"/>
    <w:rsid w:val="0075135E"/>
    <w:rsid w:val="0076369A"/>
    <w:rsid w:val="00766289"/>
    <w:rsid w:val="00784BD1"/>
    <w:rsid w:val="007905F7"/>
    <w:rsid w:val="007932EB"/>
    <w:rsid w:val="007B0012"/>
    <w:rsid w:val="007B23CE"/>
    <w:rsid w:val="007D4EE8"/>
    <w:rsid w:val="007E5FA8"/>
    <w:rsid w:val="007F0EB0"/>
    <w:rsid w:val="008042D3"/>
    <w:rsid w:val="00815D2B"/>
    <w:rsid w:val="00834ADF"/>
    <w:rsid w:val="008536B4"/>
    <w:rsid w:val="00854283"/>
    <w:rsid w:val="00857BE3"/>
    <w:rsid w:val="00861CA3"/>
    <w:rsid w:val="00864345"/>
    <w:rsid w:val="008730C7"/>
    <w:rsid w:val="008764C7"/>
    <w:rsid w:val="0089676F"/>
    <w:rsid w:val="008A74FE"/>
    <w:rsid w:val="008B3899"/>
    <w:rsid w:val="008C4087"/>
    <w:rsid w:val="008D5D3B"/>
    <w:rsid w:val="00905DEC"/>
    <w:rsid w:val="009114B8"/>
    <w:rsid w:val="0091428B"/>
    <w:rsid w:val="009173C0"/>
    <w:rsid w:val="00917BF3"/>
    <w:rsid w:val="009311B6"/>
    <w:rsid w:val="00943AF7"/>
    <w:rsid w:val="0094448D"/>
    <w:rsid w:val="00954EB0"/>
    <w:rsid w:val="0096031F"/>
    <w:rsid w:val="00974BD5"/>
    <w:rsid w:val="00987425"/>
    <w:rsid w:val="00995580"/>
    <w:rsid w:val="009B5134"/>
    <w:rsid w:val="009B616E"/>
    <w:rsid w:val="009B68B9"/>
    <w:rsid w:val="009C20FE"/>
    <w:rsid w:val="009F2D6D"/>
    <w:rsid w:val="009F6659"/>
    <w:rsid w:val="00A03A43"/>
    <w:rsid w:val="00A14BAC"/>
    <w:rsid w:val="00A71B6A"/>
    <w:rsid w:val="00A72AF2"/>
    <w:rsid w:val="00A82F90"/>
    <w:rsid w:val="00A85A37"/>
    <w:rsid w:val="00AA5EC0"/>
    <w:rsid w:val="00AE0483"/>
    <w:rsid w:val="00AE7279"/>
    <w:rsid w:val="00AF42CF"/>
    <w:rsid w:val="00AF64D3"/>
    <w:rsid w:val="00B00A57"/>
    <w:rsid w:val="00B01216"/>
    <w:rsid w:val="00B07183"/>
    <w:rsid w:val="00B31B78"/>
    <w:rsid w:val="00B37C5D"/>
    <w:rsid w:val="00B5246C"/>
    <w:rsid w:val="00B64DBE"/>
    <w:rsid w:val="00B651FA"/>
    <w:rsid w:val="00B65759"/>
    <w:rsid w:val="00B750FF"/>
    <w:rsid w:val="00B82694"/>
    <w:rsid w:val="00BA36FF"/>
    <w:rsid w:val="00BA5009"/>
    <w:rsid w:val="00BA5F69"/>
    <w:rsid w:val="00BB3525"/>
    <w:rsid w:val="00BD0E1A"/>
    <w:rsid w:val="00BE196E"/>
    <w:rsid w:val="00BE3DA1"/>
    <w:rsid w:val="00C02FC9"/>
    <w:rsid w:val="00C163D1"/>
    <w:rsid w:val="00C24AC7"/>
    <w:rsid w:val="00C430B6"/>
    <w:rsid w:val="00C95118"/>
    <w:rsid w:val="00C968F7"/>
    <w:rsid w:val="00CA634A"/>
    <w:rsid w:val="00CB7688"/>
    <w:rsid w:val="00D07938"/>
    <w:rsid w:val="00D207E3"/>
    <w:rsid w:val="00D31A90"/>
    <w:rsid w:val="00D43216"/>
    <w:rsid w:val="00D4588E"/>
    <w:rsid w:val="00D534AC"/>
    <w:rsid w:val="00D55C0A"/>
    <w:rsid w:val="00D60E45"/>
    <w:rsid w:val="00D64F5E"/>
    <w:rsid w:val="00D77107"/>
    <w:rsid w:val="00D84256"/>
    <w:rsid w:val="00DA6ACF"/>
    <w:rsid w:val="00DD6FD8"/>
    <w:rsid w:val="00DE2C4D"/>
    <w:rsid w:val="00DE3558"/>
    <w:rsid w:val="00DF1633"/>
    <w:rsid w:val="00E13BEB"/>
    <w:rsid w:val="00E176C0"/>
    <w:rsid w:val="00E23493"/>
    <w:rsid w:val="00E30880"/>
    <w:rsid w:val="00E34A79"/>
    <w:rsid w:val="00E529FD"/>
    <w:rsid w:val="00E5347D"/>
    <w:rsid w:val="00E65407"/>
    <w:rsid w:val="00E754E7"/>
    <w:rsid w:val="00E94D29"/>
    <w:rsid w:val="00EA7B6B"/>
    <w:rsid w:val="00EB442C"/>
    <w:rsid w:val="00EB4DC2"/>
    <w:rsid w:val="00EB5047"/>
    <w:rsid w:val="00EC2F4D"/>
    <w:rsid w:val="00ED7924"/>
    <w:rsid w:val="00EE554D"/>
    <w:rsid w:val="00F01117"/>
    <w:rsid w:val="00F15944"/>
    <w:rsid w:val="00F40818"/>
    <w:rsid w:val="00F44C3D"/>
    <w:rsid w:val="00F477F6"/>
    <w:rsid w:val="00F73714"/>
    <w:rsid w:val="00F8319C"/>
    <w:rsid w:val="00FA7F0A"/>
    <w:rsid w:val="00FB400E"/>
    <w:rsid w:val="00FB5563"/>
    <w:rsid w:val="00FB68CF"/>
    <w:rsid w:val="00FD0136"/>
    <w:rsid w:val="00FD3625"/>
    <w:rsid w:val="00FF1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B9E8CA"/>
  <w15:docId w15:val="{D699439D-5339-4977-888A-562E4807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EB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734D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13BEB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740C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396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396F"/>
    <w:rPr>
      <w:rFonts w:ascii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A82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665">
          <w:marLeft w:val="0"/>
          <w:marRight w:val="0"/>
          <w:marTop w:val="0"/>
          <w:marBottom w:val="0"/>
          <w:divBdr>
            <w:top w:val="single" w:sz="6" w:space="5" w:color="BBBBBB"/>
            <w:left w:val="single" w:sz="6" w:space="5" w:color="BBBBBB"/>
            <w:bottom w:val="single" w:sz="6" w:space="5" w:color="BBBBBB"/>
            <w:right w:val="single" w:sz="6" w:space="5" w:color="BBBBBB"/>
          </w:divBdr>
          <w:divsChild>
            <w:div w:id="3122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817">
          <w:marLeft w:val="0"/>
          <w:marRight w:val="0"/>
          <w:marTop w:val="0"/>
          <w:marBottom w:val="0"/>
          <w:divBdr>
            <w:top w:val="none" w:sz="0" w:space="5" w:color="BBBBBB"/>
            <w:left w:val="single" w:sz="6" w:space="5" w:color="BBBBBB"/>
            <w:bottom w:val="single" w:sz="6" w:space="5" w:color="BBBBBB"/>
            <w:right w:val="single" w:sz="6" w:space="5" w:color="BBBBBB"/>
          </w:divBdr>
        </w:div>
      </w:divsChild>
    </w:div>
    <w:div w:id="32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indstate.curriculog.com%2Fproposal%3A3525%2Fform&amp;data=02%7C01%7CRusty.Gonser%40indstate.edu%7Ce31ef78abaa2461b091e08d73bae544d%7C3eeabe396b1c4f95ae682fab18085f8d%7C0%7C0%7C637043492229431203&amp;sdata=C8uHYeISH3FALGV2dGK2kRdrgmTAwyOe7Lo2Cgkza7E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am02.safelinks.protection.outlook.com/?url=https%3A%2F%2Findstate.curriculog.com%2Fproposal%3A3422%2Fform&amp;data=02%7C01%7CRusty.Gonser%40indstate.edu%7Ce31ef78abaa2461b091e08d73bae544d%7C3eeabe396b1c4f95ae682fab18085f8d%7C0%7C0%7C637043492229441197&amp;sdata=TDoQVE58ZJKbKBdHBs6p0hm5CEcIxiXINI8y8hyunbM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02.safelinks.protection.outlook.com/?url=https%3A%2F%2Findstate.curriculog.com%2Fproposal%3A3411%2Fform&amp;data=02%7C01%7CRusty.Gonser%40indstate.edu%7Ce31ef78abaa2461b091e08d73bae544d%7C3eeabe396b1c4f95ae682fab18085f8d%7C0%7C0%7C637043492229431203&amp;sdata=cw5iYKU2Jy8SEfZUqGI%2BupF9Pyc4NvoN%2BCZIrxZ0vx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4" ma:contentTypeDescription="Create a new document." ma:contentTypeScope="" ma:versionID="0457ec0d136cfedcb7f19e216f57bc53">
  <xsd:schema xmlns:xsd="http://www.w3.org/2001/XMLSchema" xmlns:xs="http://www.w3.org/2001/XMLSchema" xmlns:p="http://schemas.microsoft.com/office/2006/metadata/properties" xmlns:ns3="baf45800-202a-4d04-9eb1-dcead2d857c9" targetNamespace="http://schemas.microsoft.com/office/2006/metadata/properties" ma:root="true" ma:fieldsID="64d632f0045b81c61aed4b9689b767c0" ns3:_="">
    <xsd:import namespace="baf45800-202a-4d04-9eb1-dcead2d85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45806-8D7C-4EF2-A025-9B16D2BA9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BC0F3-5644-471B-B8BF-C3D49ABCF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0D3EA-BB6C-421C-A225-DBBA60DEE47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f45800-202a-4d04-9eb1-dcead2d857c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Gonser</dc:creator>
  <cp:lastModifiedBy>Joie Harney</cp:lastModifiedBy>
  <cp:revision>2</cp:revision>
  <cp:lastPrinted>2019-02-27T16:30:00Z</cp:lastPrinted>
  <dcterms:created xsi:type="dcterms:W3CDTF">2019-12-10T15:57:00Z</dcterms:created>
  <dcterms:modified xsi:type="dcterms:W3CDTF">2019-12-10T15:57:00Z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