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F5E29" w14:textId="77777777" w:rsidR="0083700D" w:rsidRPr="00360BCB" w:rsidRDefault="00360BCB" w:rsidP="00551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0BCB">
        <w:rPr>
          <w:rFonts w:ascii="Times New Roman" w:hAnsi="Times New Roman" w:cs="Times New Roman"/>
          <w:b/>
          <w:sz w:val="24"/>
          <w:szCs w:val="24"/>
        </w:rPr>
        <w:t>University Research Committee</w:t>
      </w:r>
    </w:p>
    <w:p w14:paraId="458C0FE7" w14:textId="77777777" w:rsidR="00360BCB" w:rsidRPr="00360BCB" w:rsidRDefault="00360BCB" w:rsidP="00551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BCB">
        <w:rPr>
          <w:rFonts w:ascii="Times New Roman" w:hAnsi="Times New Roman" w:cs="Times New Roman"/>
          <w:b/>
          <w:sz w:val="24"/>
          <w:szCs w:val="24"/>
        </w:rPr>
        <w:t>Organizational Meeting</w:t>
      </w:r>
    </w:p>
    <w:p w14:paraId="294AF5EC" w14:textId="77777777" w:rsidR="00360BCB" w:rsidRDefault="00360BCB">
      <w:pPr>
        <w:rPr>
          <w:rFonts w:ascii="Times New Roman" w:hAnsi="Times New Roman" w:cs="Times New Roman"/>
          <w:sz w:val="24"/>
          <w:szCs w:val="24"/>
        </w:rPr>
      </w:pPr>
    </w:p>
    <w:p w14:paraId="3BC932E1" w14:textId="77777777" w:rsidR="00FD5EB3" w:rsidRPr="00360BCB" w:rsidRDefault="00FD5EB3">
      <w:pPr>
        <w:rPr>
          <w:rFonts w:ascii="Times New Roman" w:hAnsi="Times New Roman" w:cs="Times New Roman"/>
          <w:sz w:val="24"/>
          <w:szCs w:val="24"/>
        </w:rPr>
      </w:pPr>
      <w:r w:rsidRPr="006C2E4C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August 25, 2020</w:t>
      </w:r>
      <w:r w:rsidR="006C2E4C">
        <w:rPr>
          <w:rFonts w:ascii="Times New Roman" w:hAnsi="Times New Roman" w:cs="Times New Roman"/>
          <w:sz w:val="24"/>
          <w:szCs w:val="24"/>
        </w:rPr>
        <w:tab/>
      </w:r>
      <w:r w:rsidR="006C2E4C">
        <w:rPr>
          <w:rFonts w:ascii="Times New Roman" w:hAnsi="Times New Roman" w:cs="Times New Roman"/>
          <w:sz w:val="24"/>
          <w:szCs w:val="24"/>
        </w:rPr>
        <w:tab/>
      </w:r>
      <w:r w:rsidR="006C2E4C">
        <w:rPr>
          <w:rFonts w:ascii="Times New Roman" w:hAnsi="Times New Roman" w:cs="Times New Roman"/>
          <w:sz w:val="24"/>
          <w:szCs w:val="24"/>
        </w:rPr>
        <w:tab/>
      </w:r>
      <w:r w:rsidRPr="006C2E4C">
        <w:rPr>
          <w:rFonts w:ascii="Times New Roman" w:hAnsi="Times New Roman" w:cs="Times New Roman"/>
          <w:b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</w:rPr>
        <w:tab/>
        <w:t>2:15-2:45 pm</w:t>
      </w:r>
    </w:p>
    <w:p w14:paraId="30B1BAE7" w14:textId="77777777" w:rsidR="006C2E4C" w:rsidRDefault="006C2E4C" w:rsidP="00360BCB">
      <w:pPr>
        <w:pStyle w:val="NormalWeb"/>
        <w:rPr>
          <w:i/>
        </w:rPr>
        <w:sectPr w:rsidR="006C2E4C" w:rsidSect="00551947"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14:paraId="2D5C0F9A" w14:textId="77777777" w:rsidR="00360BCB" w:rsidRPr="00360BCB" w:rsidRDefault="00360BCB" w:rsidP="00360BCB">
      <w:pPr>
        <w:pStyle w:val="NormalWeb"/>
      </w:pPr>
      <w:r w:rsidRPr="00360BCB">
        <w:rPr>
          <w:i/>
        </w:rPr>
        <w:t>Present</w:t>
      </w:r>
      <w:r w:rsidRPr="00360BCB">
        <w:t xml:space="preserve">: </w:t>
      </w:r>
    </w:p>
    <w:p w14:paraId="3FCF5F10" w14:textId="77777777" w:rsidR="00360BCB" w:rsidRPr="00360BCB" w:rsidRDefault="00360BCB" w:rsidP="00360BCB">
      <w:pPr>
        <w:pStyle w:val="NormalWeb"/>
        <w:rPr>
          <w:color w:val="000000"/>
        </w:rPr>
      </w:pPr>
      <w:r w:rsidRPr="00360BCB">
        <w:rPr>
          <w:color w:val="000000"/>
        </w:rPr>
        <w:t xml:space="preserve">Ayodele, Olabode </w:t>
      </w:r>
    </w:p>
    <w:p w14:paraId="117EB3AB" w14:textId="77777777" w:rsidR="00360BCB" w:rsidRPr="00360BCB" w:rsidRDefault="00360BCB" w:rsidP="00360BCB">
      <w:pPr>
        <w:pStyle w:val="NormalWeb"/>
        <w:rPr>
          <w:color w:val="000000"/>
        </w:rPr>
      </w:pPr>
      <w:r w:rsidRPr="00360BCB">
        <w:rPr>
          <w:color w:val="000000"/>
        </w:rPr>
        <w:t>Barton, Shannon</w:t>
      </w:r>
    </w:p>
    <w:p w14:paraId="44BF6C34" w14:textId="77777777" w:rsidR="00360BCB" w:rsidRPr="00360BCB" w:rsidRDefault="00360BCB" w:rsidP="00360BCB">
      <w:pPr>
        <w:pStyle w:val="NormalWeb"/>
        <w:rPr>
          <w:color w:val="000000"/>
        </w:rPr>
      </w:pPr>
      <w:r w:rsidRPr="00360BCB">
        <w:rPr>
          <w:color w:val="000000"/>
          <w:lang w:val="sv-SE"/>
        </w:rPr>
        <w:t>Bergbower, Matt </w:t>
      </w:r>
    </w:p>
    <w:p w14:paraId="7EA6F2DC" w14:textId="77777777" w:rsidR="00360BCB" w:rsidRPr="00360BCB" w:rsidRDefault="00360BCB" w:rsidP="00360BCB">
      <w:pPr>
        <w:pStyle w:val="NormalWeb"/>
        <w:rPr>
          <w:color w:val="000000"/>
        </w:rPr>
      </w:pPr>
      <w:r w:rsidRPr="00360BCB">
        <w:rPr>
          <w:color w:val="000000"/>
          <w:lang w:val="sv-SE"/>
        </w:rPr>
        <w:t>Eversole, Barbara </w:t>
      </w:r>
    </w:p>
    <w:p w14:paraId="65BFD84E" w14:textId="77777777" w:rsidR="00360BCB" w:rsidRPr="00360BCB" w:rsidRDefault="00360BCB" w:rsidP="00360BCB">
      <w:pPr>
        <w:pStyle w:val="NormalWeb"/>
        <w:rPr>
          <w:color w:val="000000"/>
        </w:rPr>
      </w:pPr>
      <w:r w:rsidRPr="00360BCB">
        <w:rPr>
          <w:color w:val="000000"/>
        </w:rPr>
        <w:t>Howard-Hamilton, Mary </w:t>
      </w:r>
    </w:p>
    <w:p w14:paraId="0BDA283E" w14:textId="77777777" w:rsidR="00360BCB" w:rsidRPr="00360BCB" w:rsidRDefault="00360BCB" w:rsidP="00360BCB">
      <w:pPr>
        <w:pStyle w:val="NormalWeb"/>
        <w:rPr>
          <w:color w:val="000000"/>
        </w:rPr>
      </w:pPr>
      <w:r w:rsidRPr="00360BCB">
        <w:rPr>
          <w:color w:val="000000"/>
        </w:rPr>
        <w:t>Rivera, Matthew </w:t>
      </w:r>
    </w:p>
    <w:p w14:paraId="4B468852" w14:textId="77777777" w:rsidR="00360BCB" w:rsidRPr="00360BCB" w:rsidRDefault="00360BCB" w:rsidP="00360BCB">
      <w:pPr>
        <w:pStyle w:val="NormalWeb"/>
        <w:rPr>
          <w:color w:val="000000"/>
        </w:rPr>
      </w:pPr>
      <w:r w:rsidRPr="00360BCB">
        <w:rPr>
          <w:color w:val="000000"/>
        </w:rPr>
        <w:t>Burns, Marlene</w:t>
      </w:r>
      <w:r w:rsidR="006C2E4C">
        <w:rPr>
          <w:color w:val="000000"/>
        </w:rPr>
        <w:br w:type="column"/>
      </w:r>
      <w:r w:rsidRPr="00360BCB">
        <w:rPr>
          <w:i/>
          <w:color w:val="000000"/>
        </w:rPr>
        <w:t>Absent</w:t>
      </w:r>
      <w:r w:rsidRPr="00360BCB">
        <w:rPr>
          <w:color w:val="000000"/>
        </w:rPr>
        <w:t>:</w:t>
      </w:r>
    </w:p>
    <w:p w14:paraId="6BE89BA9" w14:textId="77777777" w:rsidR="00360BCB" w:rsidRPr="00360BCB" w:rsidRDefault="00360BCB" w:rsidP="00360BCB">
      <w:pPr>
        <w:pStyle w:val="NormalWeb"/>
        <w:rPr>
          <w:color w:val="000000"/>
        </w:rPr>
      </w:pPr>
      <w:r w:rsidRPr="00360BCB">
        <w:rPr>
          <w:color w:val="000000"/>
        </w:rPr>
        <w:t>Everly, Marcee </w:t>
      </w:r>
    </w:p>
    <w:p w14:paraId="55A8957C" w14:textId="77777777" w:rsidR="00360BCB" w:rsidRPr="00360BCB" w:rsidRDefault="00360BCB" w:rsidP="00360BCB">
      <w:pPr>
        <w:pStyle w:val="NormalWeb"/>
        <w:rPr>
          <w:color w:val="000000"/>
          <w:lang w:val="sv-SE"/>
        </w:rPr>
      </w:pPr>
      <w:r w:rsidRPr="00360BCB">
        <w:rPr>
          <w:color w:val="000000"/>
          <w:lang w:val="sv-SE"/>
        </w:rPr>
        <w:t>Latimer, Jennifer </w:t>
      </w:r>
    </w:p>
    <w:p w14:paraId="3F7B8FE3" w14:textId="77777777" w:rsidR="00360BCB" w:rsidRPr="00360BCB" w:rsidRDefault="00360BCB" w:rsidP="00360B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0BCB">
        <w:rPr>
          <w:rFonts w:ascii="Times New Roman" w:hAnsi="Times New Roman" w:cs="Times New Roman"/>
          <w:color w:val="000000"/>
          <w:sz w:val="24"/>
          <w:szCs w:val="24"/>
        </w:rPr>
        <w:t xml:space="preserve">Wong, Chui </w:t>
      </w:r>
    </w:p>
    <w:p w14:paraId="024BC924" w14:textId="77777777" w:rsidR="00360BCB" w:rsidRPr="00360BCB" w:rsidRDefault="00360BCB" w:rsidP="00360BCB">
      <w:pPr>
        <w:pStyle w:val="NormalWeb"/>
        <w:rPr>
          <w:color w:val="000000"/>
        </w:rPr>
      </w:pPr>
      <w:r w:rsidRPr="00360BCB">
        <w:rPr>
          <w:i/>
          <w:iCs/>
          <w:color w:val="000000"/>
        </w:rPr>
        <w:t>Powers, Susan </w:t>
      </w:r>
    </w:p>
    <w:p w14:paraId="30701D1B" w14:textId="77777777" w:rsidR="006C2E4C" w:rsidRDefault="006C2E4C" w:rsidP="00360BCB">
      <w:pPr>
        <w:pStyle w:val="NormalWeb"/>
        <w:rPr>
          <w:color w:val="000000"/>
        </w:rPr>
        <w:sectPr w:rsidR="006C2E4C" w:rsidSect="006C2E4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8196309" w14:textId="77777777" w:rsidR="00360BCB" w:rsidRPr="00360BCB" w:rsidRDefault="00360BCB" w:rsidP="00360BCB">
      <w:pPr>
        <w:pStyle w:val="NormalWeb"/>
        <w:rPr>
          <w:color w:val="000000"/>
        </w:rPr>
      </w:pPr>
    </w:p>
    <w:p w14:paraId="60F93306" w14:textId="77777777" w:rsidR="00360BCB" w:rsidRDefault="00FD5EB3" w:rsidP="00360B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Matt Bergbower opened the meeting with an explanation of the meetings purpose. The following persons were elected to serve as officers with a vote of 7-0-0</w:t>
      </w:r>
    </w:p>
    <w:p w14:paraId="53275674" w14:textId="77777777" w:rsidR="00FD5EB3" w:rsidRDefault="00FD5EB3" w:rsidP="00FD5EB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Shannon Barton, Chair</w:t>
      </w:r>
    </w:p>
    <w:p w14:paraId="272C81D9" w14:textId="77777777" w:rsidR="00FD5EB3" w:rsidRDefault="00FD5EB3" w:rsidP="00FD5EB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James Gustafson, Vice Chair</w:t>
      </w:r>
    </w:p>
    <w:p w14:paraId="717E3646" w14:textId="77777777" w:rsidR="00FD5EB3" w:rsidRDefault="00FD5EB3" w:rsidP="00FD5EB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Matthew Rivera, Secretary</w:t>
      </w:r>
    </w:p>
    <w:p w14:paraId="11F51079" w14:textId="77777777" w:rsidR="00551947" w:rsidRDefault="00551947" w:rsidP="00360B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859AF2" w14:textId="77777777" w:rsidR="00FD5EB3" w:rsidRDefault="00FD5EB3" w:rsidP="00360B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Marlene Burns informed the committed that currently there is $21,240.00 available for awards for the 2020-21 academic year.</w:t>
      </w:r>
    </w:p>
    <w:p w14:paraId="7D95F719" w14:textId="77777777" w:rsidR="00FD5EB3" w:rsidRDefault="00FD5EB3" w:rsidP="00360B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Fall proposals are due October 5, 2020. Marlene will compile the documents are forward them to the committee for review. The committee anticipates meeting the last week in October/first week in November to decide the dissemination of awards.</w:t>
      </w:r>
    </w:p>
    <w:p w14:paraId="7D357B55" w14:textId="77777777" w:rsidR="00FD5EB3" w:rsidRDefault="00FD5EB3" w:rsidP="00360B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 proposals are due on February 1, 2021.</w:t>
      </w:r>
    </w:p>
    <w:p w14:paraId="07C95E00" w14:textId="77777777" w:rsidR="00FD5EB3" w:rsidRDefault="00FD5EB3" w:rsidP="00FD5EB3">
      <w:pPr>
        <w:pStyle w:val="NormalWeb"/>
        <w:rPr>
          <w:color w:val="000000"/>
        </w:rPr>
      </w:pPr>
      <w:r>
        <w:rPr>
          <w:rFonts w:eastAsia="Times New Roman"/>
          <w:color w:val="000000"/>
        </w:rPr>
        <w:t xml:space="preserve">The charges </w:t>
      </w:r>
      <w:r w:rsidR="006C2E4C">
        <w:rPr>
          <w:rFonts w:eastAsia="Times New Roman"/>
          <w:color w:val="000000"/>
        </w:rPr>
        <w:t>are included below and will</w:t>
      </w:r>
      <w:r>
        <w:rPr>
          <w:rFonts w:eastAsia="Times New Roman"/>
          <w:color w:val="000000"/>
        </w:rPr>
        <w:t xml:space="preserve"> be forwarded to the committee. One question arose regarding the applicability of the following charge for the URC: “</w:t>
      </w:r>
      <w:r>
        <w:rPr>
          <w:color w:val="000000"/>
          <w:sz w:val="27"/>
          <w:szCs w:val="27"/>
        </w:rPr>
        <w:t xml:space="preserve">3. Identify nominee for Theodore Dreiser Research/Creativity Award Committee (permanent charge).” Normally the Graduate Council is responsible for this committee. We are unsure of our role in this process.  </w:t>
      </w:r>
      <w:r>
        <w:rPr>
          <w:i/>
          <w:iCs/>
          <w:color w:val="000000"/>
          <w:sz w:val="27"/>
          <w:szCs w:val="27"/>
        </w:rPr>
        <w:t> </w:t>
      </w:r>
    </w:p>
    <w:p w14:paraId="5327CBB0" w14:textId="77777777" w:rsidR="00FD5EB3" w:rsidRDefault="00FD5EB3" w:rsidP="00360B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BE06CA" w14:textId="77777777" w:rsidR="00551947" w:rsidRDefault="00551947" w:rsidP="00551947">
      <w:pPr>
        <w:pStyle w:val="NormalWeb"/>
        <w:rPr>
          <w:color w:val="000000"/>
        </w:rPr>
      </w:pPr>
      <w:r>
        <w:rPr>
          <w:color w:val="000000"/>
          <w:sz w:val="27"/>
          <w:szCs w:val="27"/>
        </w:rPr>
        <w:t>URC University Research Committee Charges </w:t>
      </w:r>
    </w:p>
    <w:p w14:paraId="6D1743C7" w14:textId="77777777" w:rsidR="00551947" w:rsidRDefault="00551947" w:rsidP="00551947">
      <w:pPr>
        <w:pStyle w:val="NormalWeb"/>
        <w:rPr>
          <w:color w:val="000000"/>
        </w:rPr>
      </w:pPr>
    </w:p>
    <w:p w14:paraId="309025AD" w14:textId="77777777" w:rsidR="00551947" w:rsidRDefault="00551947" w:rsidP="00551947">
      <w:pPr>
        <w:pStyle w:val="NormalWeb"/>
        <w:rPr>
          <w:color w:val="000000"/>
        </w:rPr>
      </w:pPr>
      <w:r>
        <w:rPr>
          <w:color w:val="000000"/>
          <w:sz w:val="27"/>
          <w:szCs w:val="27"/>
        </w:rPr>
        <w:t>1. Review proposals for grants and distribute funds (permanent charge). </w:t>
      </w:r>
    </w:p>
    <w:p w14:paraId="25022568" w14:textId="77777777" w:rsidR="00551947" w:rsidRDefault="00551947" w:rsidP="00551947">
      <w:pPr>
        <w:pStyle w:val="NormalWeb"/>
        <w:rPr>
          <w:color w:val="000000"/>
        </w:rPr>
      </w:pPr>
      <w:r>
        <w:rPr>
          <w:color w:val="000000"/>
          <w:sz w:val="27"/>
          <w:szCs w:val="27"/>
        </w:rPr>
        <w:t>2. Produce and submit an annual report by April 29, 2021 </w:t>
      </w:r>
    </w:p>
    <w:p w14:paraId="5E61CC2A" w14:textId="77777777" w:rsidR="00551947" w:rsidRDefault="00551947" w:rsidP="00551947">
      <w:pPr>
        <w:pStyle w:val="NormalWeb"/>
        <w:rPr>
          <w:color w:val="000000"/>
        </w:rPr>
      </w:pPr>
      <w:r>
        <w:rPr>
          <w:color w:val="000000"/>
          <w:sz w:val="27"/>
          <w:szCs w:val="27"/>
        </w:rPr>
        <w:t xml:space="preserve">3. Identify nominee for Theodore Dreiser Research/Creativity Award Committee (permanent charge).  </w:t>
      </w:r>
      <w:r>
        <w:rPr>
          <w:i/>
          <w:iCs/>
          <w:color w:val="000000"/>
          <w:sz w:val="27"/>
          <w:szCs w:val="27"/>
        </w:rPr>
        <w:t> </w:t>
      </w:r>
    </w:p>
    <w:p w14:paraId="68E248BD" w14:textId="77777777" w:rsidR="00551947" w:rsidRDefault="00551947" w:rsidP="00551947">
      <w:pPr>
        <w:pStyle w:val="NormalWeb"/>
        <w:rPr>
          <w:color w:val="000000"/>
        </w:rPr>
      </w:pPr>
      <w:r>
        <w:rPr>
          <w:color w:val="000000"/>
          <w:sz w:val="27"/>
          <w:szCs w:val="27"/>
        </w:rPr>
        <w:t>4. Recommend establishment or change of University research policies and procedures (permanent charge). </w:t>
      </w:r>
    </w:p>
    <w:p w14:paraId="4C0D6090" w14:textId="77777777" w:rsidR="00360BCB" w:rsidRPr="00360BCB" w:rsidRDefault="00551947" w:rsidP="00551947">
      <w:pPr>
        <w:pStyle w:val="NormalWeb"/>
      </w:pPr>
      <w:r>
        <w:rPr>
          <w:color w:val="000000"/>
          <w:sz w:val="27"/>
          <w:szCs w:val="27"/>
        </w:rPr>
        <w:t>5. Study methods of making available to faculty members information on sources of research funds (permanent charge). </w:t>
      </w:r>
    </w:p>
    <w:sectPr w:rsidR="00360BCB" w:rsidRPr="00360BCB" w:rsidSect="006C2E4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CB"/>
    <w:rsid w:val="00360BCB"/>
    <w:rsid w:val="00551947"/>
    <w:rsid w:val="006C2E4C"/>
    <w:rsid w:val="00803074"/>
    <w:rsid w:val="00BC7E8D"/>
    <w:rsid w:val="00FA3575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52BE"/>
  <w15:chartTrackingRefBased/>
  <w15:docId w15:val="{70AD952C-2399-42CD-92CC-0C2E65E5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0BC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81DDD6714934EA431F3E7FFBD01B6" ma:contentTypeVersion="4" ma:contentTypeDescription="Create a new document." ma:contentTypeScope="" ma:versionID="0457ec0d136cfedcb7f19e216f57bc53">
  <xsd:schema xmlns:xsd="http://www.w3.org/2001/XMLSchema" xmlns:xs="http://www.w3.org/2001/XMLSchema" xmlns:p="http://schemas.microsoft.com/office/2006/metadata/properties" xmlns:ns3="baf45800-202a-4d04-9eb1-dcead2d857c9" targetNamespace="http://schemas.microsoft.com/office/2006/metadata/properties" ma:root="true" ma:fieldsID="64d632f0045b81c61aed4b9689b767c0" ns3:_="">
    <xsd:import namespace="baf45800-202a-4d04-9eb1-dcead2d857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45800-202a-4d04-9eb1-dcead2d85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0ED4A-4BE5-45F4-BBD6-F1F231697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45800-202a-4d04-9eb1-dcead2d85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90A25-AD1D-4802-A87C-AB21D9629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0F4AC-4C33-4509-AC85-C5618E01A6A1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af45800-202a-4d04-9eb1-dcead2d857c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Barton</dc:creator>
  <cp:keywords/>
  <dc:description/>
  <cp:lastModifiedBy>Joie Harney</cp:lastModifiedBy>
  <cp:revision>2</cp:revision>
  <dcterms:created xsi:type="dcterms:W3CDTF">2020-08-26T13:31:00Z</dcterms:created>
  <dcterms:modified xsi:type="dcterms:W3CDTF">2020-08-26T13:31:00Z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0x010100D8B81DDD6714934EA431F3E7FFBD01B6</vt:lpwstr>
  </property>
</Properties>
</file>