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FDC" w:rsidRPr="00EE705B" w:rsidRDefault="00551F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March 2017 Calendar </w:t>
      </w:r>
    </w:p>
    <w:tbl>
      <w:tblPr>
        <w:tblStyle w:val="GridTable5Dark-Accent1"/>
        <w:tblW w:w="5000" w:type="pct"/>
        <w:tblLook w:val="0460" w:firstRow="1" w:lastRow="1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51FDC" w:rsidTr="00EE7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551FDC" w:rsidRDefault="00551FDC">
            <w:r>
              <w:t>Date</w:t>
            </w:r>
          </w:p>
        </w:tc>
        <w:tc>
          <w:tcPr>
            <w:tcW w:w="1000" w:type="pct"/>
          </w:tcPr>
          <w:p w:rsidR="00551FDC" w:rsidRDefault="00551FDC">
            <w:r>
              <w:t>Event</w:t>
            </w:r>
          </w:p>
        </w:tc>
        <w:tc>
          <w:tcPr>
            <w:tcW w:w="1000" w:type="pct"/>
          </w:tcPr>
          <w:p w:rsidR="00551FDC" w:rsidRDefault="00551FDC">
            <w:r>
              <w:t>Location</w:t>
            </w:r>
          </w:p>
        </w:tc>
        <w:tc>
          <w:tcPr>
            <w:tcW w:w="1000" w:type="pct"/>
          </w:tcPr>
          <w:p w:rsidR="00551FDC" w:rsidRDefault="00551FDC">
            <w:r>
              <w:t>Time</w:t>
            </w:r>
          </w:p>
        </w:tc>
        <w:tc>
          <w:tcPr>
            <w:tcW w:w="1000" w:type="pct"/>
          </w:tcPr>
          <w:p w:rsidR="00551FDC" w:rsidRDefault="00551FDC">
            <w:r>
              <w:t>Sponsor</w:t>
            </w:r>
          </w:p>
        </w:tc>
      </w:tr>
      <w:tr w:rsidR="00551FDC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551FDC" w:rsidRDefault="00551FDC">
            <w:r>
              <w:t>Mar. 1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Fifa 17 Tournament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HMSU 720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12-2 PM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International Student Resource Center</w:t>
            </w:r>
          </w:p>
        </w:tc>
      </w:tr>
      <w:tr w:rsidR="00551FDC" w:rsidTr="00EE705B">
        <w:tc>
          <w:tcPr>
            <w:tcW w:w="1000" w:type="pct"/>
            <w:noWrap/>
          </w:tcPr>
          <w:p w:rsidR="00551FDC" w:rsidRDefault="00551FDC">
            <w:r>
              <w:t>Mar. 2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Critical Conversations: Who Cares About Kelsey?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Dede II</w:t>
            </w:r>
          </w:p>
        </w:tc>
        <w:tc>
          <w:tcPr>
            <w:tcW w:w="1000" w:type="pct"/>
          </w:tcPr>
          <w:p w:rsidR="00551FDC" w:rsidRDefault="00BD50E4">
            <w:pPr>
              <w:pStyle w:val="DecimalAligned"/>
            </w:pPr>
            <w:r>
              <w:t>6:30-8</w:t>
            </w:r>
            <w:r w:rsidR="00551FDC">
              <w:t xml:space="preserve"> PM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MSP</w:t>
            </w:r>
          </w:p>
        </w:tc>
      </w:tr>
      <w:tr w:rsidR="00551FDC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551FDC" w:rsidRDefault="00551FDC">
            <w:r>
              <w:t>Mar. 7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 xml:space="preserve">Greek-American &amp; Irish-American Heritage Month Appreciation Game 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Commons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12-2 PM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MSP</w:t>
            </w:r>
          </w:p>
        </w:tc>
      </w:tr>
      <w:tr w:rsidR="005B08B7" w:rsidTr="00EE705B">
        <w:tc>
          <w:tcPr>
            <w:tcW w:w="1000" w:type="pct"/>
            <w:noWrap/>
          </w:tcPr>
          <w:p w:rsidR="005B08B7" w:rsidRDefault="005B08B7">
            <w:r>
              <w:t>Mar. 7</w:t>
            </w:r>
          </w:p>
        </w:tc>
        <w:tc>
          <w:tcPr>
            <w:tcW w:w="1000" w:type="pct"/>
          </w:tcPr>
          <w:p w:rsidR="005B08B7" w:rsidRDefault="005B08B7">
            <w:pPr>
              <w:pStyle w:val="DecimalAligned"/>
            </w:pPr>
            <w:r>
              <w:t>Monthly Film Series</w:t>
            </w:r>
          </w:p>
        </w:tc>
        <w:tc>
          <w:tcPr>
            <w:tcW w:w="1000" w:type="pct"/>
          </w:tcPr>
          <w:p w:rsidR="005B08B7" w:rsidRDefault="005B08B7">
            <w:pPr>
              <w:pStyle w:val="DecimalAligned"/>
            </w:pPr>
            <w:r>
              <w:t>Cunningham Memorial Library Events Center</w:t>
            </w:r>
          </w:p>
        </w:tc>
        <w:tc>
          <w:tcPr>
            <w:tcW w:w="1000" w:type="pct"/>
          </w:tcPr>
          <w:p w:rsidR="005B08B7" w:rsidRDefault="005B08B7">
            <w:pPr>
              <w:pStyle w:val="DecimalAligned"/>
            </w:pPr>
            <w:r>
              <w:t>6-8 PM</w:t>
            </w:r>
          </w:p>
        </w:tc>
        <w:tc>
          <w:tcPr>
            <w:tcW w:w="1000" w:type="pct"/>
          </w:tcPr>
          <w:p w:rsidR="005B08B7" w:rsidRDefault="005B08B7">
            <w:pPr>
              <w:pStyle w:val="DecimalAligned"/>
            </w:pPr>
            <w:r>
              <w:t>LGBTQ Student Resource Center</w:t>
            </w:r>
          </w:p>
        </w:tc>
      </w:tr>
      <w:tr w:rsidR="00BD50E4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BD50E4" w:rsidRDefault="00BD50E4">
            <w:r>
              <w:t>Mar. 8</w:t>
            </w:r>
          </w:p>
        </w:tc>
        <w:tc>
          <w:tcPr>
            <w:tcW w:w="1000" w:type="pct"/>
          </w:tcPr>
          <w:p w:rsidR="00BD50E4" w:rsidRDefault="00BD50E4">
            <w:pPr>
              <w:pStyle w:val="DecimalAligned"/>
            </w:pPr>
            <w:r>
              <w:t>Life Series Workshop: Financial Literacy</w:t>
            </w:r>
          </w:p>
        </w:tc>
        <w:tc>
          <w:tcPr>
            <w:tcW w:w="1000" w:type="pct"/>
          </w:tcPr>
          <w:p w:rsidR="00BD50E4" w:rsidRDefault="00BD50E4">
            <w:pPr>
              <w:pStyle w:val="DecimalAligned"/>
            </w:pPr>
            <w:r>
              <w:t>HMSU 722</w:t>
            </w:r>
          </w:p>
        </w:tc>
        <w:tc>
          <w:tcPr>
            <w:tcW w:w="1000" w:type="pct"/>
          </w:tcPr>
          <w:p w:rsidR="00BD50E4" w:rsidRDefault="00BD50E4">
            <w:pPr>
              <w:pStyle w:val="DecimalAligned"/>
            </w:pPr>
            <w:r>
              <w:t>6-7:30 PM</w:t>
            </w:r>
          </w:p>
        </w:tc>
        <w:tc>
          <w:tcPr>
            <w:tcW w:w="1000" w:type="pct"/>
          </w:tcPr>
          <w:p w:rsidR="00BD50E4" w:rsidRDefault="00BD50E4">
            <w:pPr>
              <w:pStyle w:val="DecimalAligned"/>
            </w:pPr>
            <w:r>
              <w:t>MSP</w:t>
            </w:r>
          </w:p>
        </w:tc>
      </w:tr>
      <w:tr w:rsidR="00551FDC" w:rsidTr="00EE705B">
        <w:tc>
          <w:tcPr>
            <w:tcW w:w="1000" w:type="pct"/>
            <w:noWrap/>
          </w:tcPr>
          <w:p w:rsidR="00551FDC" w:rsidRDefault="00551FDC">
            <w:r>
              <w:t>Mar. 8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International Film Series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HMSU 720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6:30-8:30 PM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International Student Resource Center</w:t>
            </w:r>
          </w:p>
        </w:tc>
      </w:tr>
      <w:tr w:rsidR="00551FDC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551FDC" w:rsidRDefault="00551FDC">
            <w:r>
              <w:t>Mar. 8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International Women’s Day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HMSU 720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6:30-8 PM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International Student Resource Center</w:t>
            </w:r>
          </w:p>
        </w:tc>
      </w:tr>
      <w:tr w:rsidR="00551FDC" w:rsidTr="00EE705B">
        <w:tc>
          <w:tcPr>
            <w:tcW w:w="1000" w:type="pct"/>
            <w:noWrap/>
          </w:tcPr>
          <w:p w:rsidR="00551FDC" w:rsidRDefault="00551FDC">
            <w:r>
              <w:lastRenderedPageBreak/>
              <w:t>Mar. 8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Life Series: Financial Literacy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HMSU 722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6-7:30 PM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MSP</w:t>
            </w:r>
          </w:p>
        </w:tc>
      </w:tr>
      <w:tr w:rsidR="00551FDC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551FDC" w:rsidRDefault="00551FDC">
            <w:r>
              <w:t>Mar. 9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Belief Zone</w:t>
            </w:r>
            <w:r w:rsidR="005B72EC">
              <w:t>: Atheism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Dede II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6:30-8 PM</w:t>
            </w:r>
          </w:p>
        </w:tc>
        <w:tc>
          <w:tcPr>
            <w:tcW w:w="1000" w:type="pct"/>
          </w:tcPr>
          <w:p w:rsidR="00551FDC" w:rsidRDefault="00551FDC">
            <w:pPr>
              <w:pStyle w:val="DecimalAligned"/>
            </w:pPr>
            <w:r>
              <w:t>MSP</w:t>
            </w:r>
          </w:p>
        </w:tc>
      </w:tr>
      <w:tr w:rsidR="00551FDC" w:rsidTr="00EE705B">
        <w:tc>
          <w:tcPr>
            <w:tcW w:w="1000" w:type="pct"/>
            <w:noWrap/>
          </w:tcPr>
          <w:p w:rsidR="00551FDC" w:rsidRDefault="00CB385F">
            <w:r>
              <w:t>Mar. 21</w:t>
            </w:r>
          </w:p>
        </w:tc>
        <w:tc>
          <w:tcPr>
            <w:tcW w:w="1000" w:type="pct"/>
          </w:tcPr>
          <w:p w:rsidR="00551FDC" w:rsidRDefault="00CB385F" w:rsidP="00EE705B">
            <w:pPr>
              <w:pStyle w:val="DecimalAligned"/>
            </w:pPr>
            <w:r>
              <w:t>Gre</w:t>
            </w:r>
            <w:r w:rsidR="00EE705B">
              <w:t>ek</w:t>
            </w:r>
            <w:r>
              <w:t>-American &amp; Irish-American Heritage Month Appreciation Game</w:t>
            </w:r>
          </w:p>
        </w:tc>
        <w:tc>
          <w:tcPr>
            <w:tcW w:w="1000" w:type="pct"/>
          </w:tcPr>
          <w:p w:rsidR="00551FDC" w:rsidRDefault="00CB385F">
            <w:pPr>
              <w:pStyle w:val="DecimalAligned"/>
            </w:pPr>
            <w:r>
              <w:t>Commons</w:t>
            </w:r>
          </w:p>
        </w:tc>
        <w:tc>
          <w:tcPr>
            <w:tcW w:w="1000" w:type="pct"/>
          </w:tcPr>
          <w:p w:rsidR="00551FDC" w:rsidRDefault="00CB385F">
            <w:pPr>
              <w:pStyle w:val="DecimalAligned"/>
            </w:pPr>
            <w:r>
              <w:t>12-2 PM</w:t>
            </w:r>
          </w:p>
        </w:tc>
        <w:tc>
          <w:tcPr>
            <w:tcW w:w="1000" w:type="pct"/>
          </w:tcPr>
          <w:p w:rsidR="00551FDC" w:rsidRDefault="00CB385F">
            <w:pPr>
              <w:pStyle w:val="DecimalAligned"/>
            </w:pPr>
            <w:r>
              <w:t>MSP</w:t>
            </w:r>
          </w:p>
        </w:tc>
      </w:tr>
      <w:tr w:rsidR="00551FDC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551FDC" w:rsidRDefault="00CB385F">
            <w:r>
              <w:t>Mar. 22</w:t>
            </w:r>
          </w:p>
        </w:tc>
        <w:tc>
          <w:tcPr>
            <w:tcW w:w="1000" w:type="pct"/>
          </w:tcPr>
          <w:p w:rsidR="00551FDC" w:rsidRDefault="00CB385F">
            <w:pPr>
              <w:pStyle w:val="DecimalAligned"/>
            </w:pPr>
            <w:r>
              <w:t>Career Preparedness Workshops: Personal Statement: Brown bag Lunch</w:t>
            </w:r>
          </w:p>
        </w:tc>
        <w:tc>
          <w:tcPr>
            <w:tcW w:w="1000" w:type="pct"/>
          </w:tcPr>
          <w:p w:rsidR="00551FDC" w:rsidRDefault="00CB385F">
            <w:pPr>
              <w:pStyle w:val="DecimalAligned"/>
            </w:pPr>
            <w:r>
              <w:t>Dede III</w:t>
            </w:r>
          </w:p>
        </w:tc>
        <w:tc>
          <w:tcPr>
            <w:tcW w:w="1000" w:type="pct"/>
          </w:tcPr>
          <w:p w:rsidR="00551FDC" w:rsidRDefault="00CB385F">
            <w:pPr>
              <w:pStyle w:val="DecimalAligned"/>
            </w:pPr>
            <w:r>
              <w:t>12-2 PM</w:t>
            </w:r>
          </w:p>
        </w:tc>
        <w:tc>
          <w:tcPr>
            <w:tcW w:w="1000" w:type="pct"/>
          </w:tcPr>
          <w:p w:rsidR="00551FDC" w:rsidRDefault="00CB385F">
            <w:pPr>
              <w:pStyle w:val="DecimalAligned"/>
            </w:pPr>
            <w:r>
              <w:t>International Student Resource Center</w:t>
            </w:r>
          </w:p>
        </w:tc>
      </w:tr>
      <w:tr w:rsidR="00551FDC" w:rsidRPr="00EE705B" w:rsidTr="00EE705B">
        <w:tc>
          <w:tcPr>
            <w:tcW w:w="1000" w:type="pct"/>
            <w:noWrap/>
          </w:tcPr>
          <w:p w:rsidR="00551FDC" w:rsidRPr="00EE705B" w:rsidRDefault="00CB385F">
            <w:r w:rsidRPr="00EE705B">
              <w:t>Mar. 22</w:t>
            </w:r>
          </w:p>
        </w:tc>
        <w:tc>
          <w:tcPr>
            <w:tcW w:w="1000" w:type="pct"/>
          </w:tcPr>
          <w:p w:rsidR="00551FDC" w:rsidRPr="00EE705B" w:rsidRDefault="00CB385F">
            <w:pPr>
              <w:pStyle w:val="DecimalAligned"/>
            </w:pPr>
            <w:r w:rsidRPr="00EE705B">
              <w:t>Film Screening: TransAmerica</w:t>
            </w:r>
          </w:p>
        </w:tc>
        <w:tc>
          <w:tcPr>
            <w:tcW w:w="1000" w:type="pct"/>
          </w:tcPr>
          <w:p w:rsidR="00551FDC" w:rsidRPr="00EE705B" w:rsidRDefault="00CB385F">
            <w:pPr>
              <w:pStyle w:val="DecimalAligned"/>
            </w:pPr>
            <w:r w:rsidRPr="00EE705B">
              <w:t>HMSU 718</w:t>
            </w:r>
          </w:p>
        </w:tc>
        <w:tc>
          <w:tcPr>
            <w:tcW w:w="1000" w:type="pct"/>
          </w:tcPr>
          <w:p w:rsidR="00551FDC" w:rsidRPr="00EE705B" w:rsidRDefault="00CB385F">
            <w:pPr>
              <w:pStyle w:val="DecimalAligned"/>
            </w:pPr>
            <w:r w:rsidRPr="00EE705B">
              <w:t>6-8 PM</w:t>
            </w:r>
          </w:p>
        </w:tc>
        <w:tc>
          <w:tcPr>
            <w:tcW w:w="1000" w:type="pct"/>
          </w:tcPr>
          <w:p w:rsidR="00551FDC" w:rsidRPr="00EE705B" w:rsidRDefault="00CB385F">
            <w:pPr>
              <w:pStyle w:val="DecimalAligned"/>
            </w:pPr>
            <w:r w:rsidRPr="00EE705B">
              <w:t>LGBTQ  Student Resource Center</w:t>
            </w:r>
          </w:p>
        </w:tc>
      </w:tr>
      <w:tr w:rsidR="00CB385F" w:rsidRPr="00EE705B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CB385F" w:rsidRPr="00EE705B" w:rsidRDefault="00CB385F">
            <w:r w:rsidRPr="00EE705B">
              <w:t>Mar. 22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Film Screening: Trinidad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HMSU 714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6-8 PM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LGBTQ Student Resource Center</w:t>
            </w:r>
          </w:p>
        </w:tc>
      </w:tr>
      <w:tr w:rsidR="00CB385F" w:rsidRPr="00EE705B" w:rsidTr="00EE705B">
        <w:tc>
          <w:tcPr>
            <w:tcW w:w="1000" w:type="pct"/>
            <w:noWrap/>
          </w:tcPr>
          <w:p w:rsidR="00CB385F" w:rsidRPr="00EE705B" w:rsidRDefault="00CB385F">
            <w:r w:rsidRPr="00EE705B">
              <w:t>Mar. 22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International Film Series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HMSU 720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6:30-8:30 PM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International Student Resource Center</w:t>
            </w:r>
          </w:p>
        </w:tc>
      </w:tr>
      <w:tr w:rsidR="00CB385F" w:rsidRPr="00EE705B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CB385F" w:rsidRPr="00EE705B" w:rsidRDefault="00CB385F">
            <w:r w:rsidRPr="00EE705B">
              <w:t>Mar. 24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Need for Speed Tournament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HMSU 722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5-7 PM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MSP</w:t>
            </w:r>
          </w:p>
        </w:tc>
      </w:tr>
      <w:tr w:rsidR="00CB385F" w:rsidRPr="00EE705B" w:rsidTr="00EE705B">
        <w:tc>
          <w:tcPr>
            <w:tcW w:w="1000" w:type="pct"/>
            <w:noWrap/>
          </w:tcPr>
          <w:p w:rsidR="00CB385F" w:rsidRPr="00EE705B" w:rsidRDefault="00CB385F">
            <w:r w:rsidRPr="00EE705B">
              <w:t>Mar. 25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Hispanic Global Night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Dede I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TBA</w:t>
            </w:r>
          </w:p>
        </w:tc>
        <w:tc>
          <w:tcPr>
            <w:tcW w:w="1000" w:type="pct"/>
          </w:tcPr>
          <w:p w:rsidR="00CB385F" w:rsidRPr="00EE705B" w:rsidRDefault="005B72EC">
            <w:pPr>
              <w:pStyle w:val="DecimalAligned"/>
            </w:pPr>
            <w:r>
              <w:t>Hispanic Latino Alliance</w:t>
            </w:r>
          </w:p>
        </w:tc>
      </w:tr>
      <w:tr w:rsidR="00CB385F" w:rsidRPr="00EE705B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CB385F" w:rsidRPr="00EE705B" w:rsidRDefault="00CB385F">
            <w:r w:rsidRPr="00EE705B">
              <w:lastRenderedPageBreak/>
              <w:t>Mar. 29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Fifa 17 Tournament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HMSU 720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12-2 PM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International Student Resource Center</w:t>
            </w:r>
          </w:p>
        </w:tc>
      </w:tr>
      <w:tr w:rsidR="00CB385F" w:rsidRPr="00EE705B" w:rsidTr="00EE705B">
        <w:tc>
          <w:tcPr>
            <w:tcW w:w="1000" w:type="pct"/>
            <w:noWrap/>
          </w:tcPr>
          <w:p w:rsidR="00CB385F" w:rsidRPr="00EE705B" w:rsidRDefault="00CB385F">
            <w:r w:rsidRPr="00EE705B">
              <w:t>Mar. 29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 xml:space="preserve">Life Series Workshop: Time Management &amp; Study Skills </w:t>
            </w:r>
          </w:p>
        </w:tc>
        <w:tc>
          <w:tcPr>
            <w:tcW w:w="1000" w:type="pct"/>
          </w:tcPr>
          <w:p w:rsidR="00CB385F" w:rsidRPr="00EE705B" w:rsidRDefault="00CB385F">
            <w:pPr>
              <w:pStyle w:val="DecimalAligned"/>
            </w:pPr>
            <w:r w:rsidRPr="00EE705B">
              <w:t>HMSU 722</w:t>
            </w:r>
          </w:p>
        </w:tc>
        <w:tc>
          <w:tcPr>
            <w:tcW w:w="1000" w:type="pct"/>
          </w:tcPr>
          <w:p w:rsidR="00CB385F" w:rsidRPr="00EE705B" w:rsidRDefault="00EE705B">
            <w:pPr>
              <w:pStyle w:val="DecimalAligned"/>
            </w:pPr>
            <w:r w:rsidRPr="00EE705B">
              <w:t>6-7:30 PM</w:t>
            </w:r>
          </w:p>
        </w:tc>
        <w:tc>
          <w:tcPr>
            <w:tcW w:w="1000" w:type="pct"/>
          </w:tcPr>
          <w:p w:rsidR="00CB385F" w:rsidRPr="00EE705B" w:rsidRDefault="00EE705B">
            <w:pPr>
              <w:pStyle w:val="DecimalAligned"/>
            </w:pPr>
            <w:r w:rsidRPr="00EE705B">
              <w:t>MSP</w:t>
            </w:r>
          </w:p>
        </w:tc>
      </w:tr>
      <w:tr w:rsidR="00EE705B" w:rsidRPr="00EE705B" w:rsidTr="00EE7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EE705B" w:rsidRPr="00EE705B" w:rsidRDefault="00EE705B">
            <w:r w:rsidRPr="00EE705B">
              <w:t>Mar. 31</w:t>
            </w:r>
          </w:p>
        </w:tc>
        <w:tc>
          <w:tcPr>
            <w:tcW w:w="1000" w:type="pct"/>
          </w:tcPr>
          <w:p w:rsidR="00EE705B" w:rsidRPr="00EE705B" w:rsidRDefault="00EE705B">
            <w:pPr>
              <w:pStyle w:val="DecimalAligned"/>
            </w:pPr>
            <w:r w:rsidRPr="00EE705B">
              <w:t>Transgender Day of Visibility (TDOV)</w:t>
            </w:r>
          </w:p>
        </w:tc>
        <w:tc>
          <w:tcPr>
            <w:tcW w:w="1000" w:type="pct"/>
          </w:tcPr>
          <w:p w:rsidR="00EE705B" w:rsidRPr="00EE705B" w:rsidRDefault="00EE705B">
            <w:pPr>
              <w:pStyle w:val="DecimalAligned"/>
            </w:pPr>
            <w:r w:rsidRPr="00EE705B">
              <w:t>HMSU 714</w:t>
            </w:r>
          </w:p>
        </w:tc>
        <w:tc>
          <w:tcPr>
            <w:tcW w:w="1000" w:type="pct"/>
          </w:tcPr>
          <w:p w:rsidR="00EE705B" w:rsidRPr="00EE705B" w:rsidRDefault="00EE705B">
            <w:pPr>
              <w:pStyle w:val="DecimalAligned"/>
            </w:pPr>
            <w:r w:rsidRPr="00EE705B">
              <w:t>12:30-2 PM</w:t>
            </w:r>
          </w:p>
        </w:tc>
        <w:tc>
          <w:tcPr>
            <w:tcW w:w="1000" w:type="pct"/>
          </w:tcPr>
          <w:p w:rsidR="00EE705B" w:rsidRPr="00EE705B" w:rsidRDefault="00EE705B">
            <w:pPr>
              <w:pStyle w:val="DecimalAligned"/>
            </w:pPr>
            <w:r w:rsidRPr="00EE705B">
              <w:t>LGBTQ Student Resource Center</w:t>
            </w:r>
          </w:p>
        </w:tc>
      </w:tr>
      <w:tr w:rsidR="00EE705B" w:rsidTr="00EE705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  <w:noWrap/>
          </w:tcPr>
          <w:p w:rsidR="00EE705B" w:rsidRDefault="00EE705B">
            <w:pPr>
              <w:rPr>
                <w:b w:val="0"/>
              </w:rPr>
            </w:pPr>
          </w:p>
        </w:tc>
        <w:tc>
          <w:tcPr>
            <w:tcW w:w="1000" w:type="pct"/>
          </w:tcPr>
          <w:p w:rsidR="00EE705B" w:rsidRDefault="00EE705B">
            <w:pPr>
              <w:pStyle w:val="DecimalAligned"/>
              <w:rPr>
                <w:b w:val="0"/>
              </w:rPr>
            </w:pPr>
          </w:p>
        </w:tc>
        <w:tc>
          <w:tcPr>
            <w:tcW w:w="1000" w:type="pct"/>
          </w:tcPr>
          <w:p w:rsidR="00EE705B" w:rsidRDefault="00EE705B">
            <w:pPr>
              <w:pStyle w:val="DecimalAligned"/>
              <w:rPr>
                <w:b w:val="0"/>
              </w:rPr>
            </w:pPr>
          </w:p>
        </w:tc>
        <w:tc>
          <w:tcPr>
            <w:tcW w:w="1000" w:type="pct"/>
          </w:tcPr>
          <w:p w:rsidR="00EE705B" w:rsidRDefault="00EE705B">
            <w:pPr>
              <w:pStyle w:val="DecimalAligned"/>
              <w:rPr>
                <w:b w:val="0"/>
              </w:rPr>
            </w:pPr>
          </w:p>
        </w:tc>
        <w:tc>
          <w:tcPr>
            <w:tcW w:w="1000" w:type="pct"/>
          </w:tcPr>
          <w:p w:rsidR="00EE705B" w:rsidRDefault="00EE705B">
            <w:pPr>
              <w:pStyle w:val="DecimalAligned"/>
              <w:rPr>
                <w:b w:val="0"/>
              </w:rPr>
            </w:pPr>
          </w:p>
        </w:tc>
      </w:tr>
    </w:tbl>
    <w:p w:rsidR="00551FDC" w:rsidRPr="00551FDC" w:rsidRDefault="00551FDC" w:rsidP="006334BB">
      <w:pPr>
        <w:rPr>
          <w:b/>
          <w:sz w:val="28"/>
          <w:szCs w:val="28"/>
        </w:rPr>
      </w:pPr>
      <w:bookmarkStart w:id="0" w:name="_GoBack"/>
      <w:bookmarkEnd w:id="0"/>
    </w:p>
    <w:sectPr w:rsidR="00551FDC" w:rsidRPr="00551FD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108" w:rsidRDefault="00B43108" w:rsidP="00A433BB">
      <w:pPr>
        <w:spacing w:after="0" w:line="240" w:lineRule="auto"/>
      </w:pPr>
      <w:r>
        <w:separator/>
      </w:r>
    </w:p>
  </w:endnote>
  <w:endnote w:type="continuationSeparator" w:id="0">
    <w:p w:rsidR="00B43108" w:rsidRDefault="00B43108" w:rsidP="00A43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3BB" w:rsidRDefault="00A433BB">
    <w:pPr>
      <w:pStyle w:val="Footer"/>
    </w:pPr>
    <w:r w:rsidRPr="00A433BB">
      <w:rPr>
        <w:noProof/>
      </w:rPr>
      <w:drawing>
        <wp:inline distT="0" distB="0" distL="0" distR="0">
          <wp:extent cx="1466850" cy="1147970"/>
          <wp:effectExtent l="0" t="0" r="0" b="0"/>
          <wp:docPr id="4" name="Picture 4" descr="C:\Users\eware\AppData\Local\Microsoft\Windows\Temporary Internet Files\Content.Outlook\7DGRVJVR\la-casi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ware\AppData\Local\Microsoft\Windows\Temporary Internet Files\Content.Outlook\7DGRVJVR\la-casi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77" cy="117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A3703D" w:rsidRPr="00A3703D">
      <w:rPr>
        <w:noProof/>
      </w:rPr>
      <w:drawing>
        <wp:inline distT="0" distB="0" distL="0" distR="0">
          <wp:extent cx="1452837" cy="1133475"/>
          <wp:effectExtent l="0" t="0" r="0" b="0"/>
          <wp:docPr id="5" name="Picture 5" descr="C:\Users\eware\AppData\Local\Microsoft\Windows\Temporary Internet Files\Content.Outlook\7DGRVJVR\LBGT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ware\AppData\Local\Microsoft\Windows\Temporary Internet Files\Content.Outlook\7DGRVJVR\LBGT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800" cy="1195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="00A3703D" w:rsidRPr="00A3703D">
      <w:rPr>
        <w:noProof/>
      </w:rPr>
      <w:drawing>
        <wp:inline distT="0" distB="0" distL="0" distR="0">
          <wp:extent cx="1514475" cy="1185241"/>
          <wp:effectExtent l="0" t="0" r="0" b="0"/>
          <wp:docPr id="6" name="Picture 6" descr="C:\Users\eware\AppData\Local\Microsoft\Windows\Temporary Internet Files\Content.Outlook\7DGRVJVR\internation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ware\AppData\Local\Microsoft\Windows\Temporary Internet Files\Content.Outlook\7DGRVJVR\international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55" cy="1206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108" w:rsidRDefault="00B43108" w:rsidP="00A433BB">
      <w:pPr>
        <w:spacing w:after="0" w:line="240" w:lineRule="auto"/>
      </w:pPr>
      <w:r>
        <w:separator/>
      </w:r>
    </w:p>
  </w:footnote>
  <w:footnote w:type="continuationSeparator" w:id="0">
    <w:p w:rsidR="00B43108" w:rsidRDefault="00B43108" w:rsidP="00A43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03D" w:rsidRDefault="00A3703D" w:rsidP="00A3703D">
    <w:pPr>
      <w:pStyle w:val="Header"/>
      <w:jc w:val="center"/>
    </w:pPr>
    <w:r>
      <w:rPr>
        <w:noProof/>
      </w:rPr>
      <w:drawing>
        <wp:inline distT="0" distB="0" distL="0" distR="0" wp14:anchorId="1B30EB0E" wp14:editId="3EB63800">
          <wp:extent cx="3000375" cy="1162050"/>
          <wp:effectExtent l="0" t="0" r="9525" b="0"/>
          <wp:docPr id="7" name="Picture 7" descr="C:\Users\eware\AppData\Local\Microsoft\Windows\Temporary Internet Files\Content.Word\Multicultural Services and Progr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ware\AppData\Local\Microsoft\Windows\Temporary Internet Files\Content.Word\Multicultural Services and Progr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703D" w:rsidRDefault="00A370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3BB"/>
    <w:rsid w:val="00280F70"/>
    <w:rsid w:val="004373FE"/>
    <w:rsid w:val="004425E7"/>
    <w:rsid w:val="004945F0"/>
    <w:rsid w:val="00551FDC"/>
    <w:rsid w:val="0057184D"/>
    <w:rsid w:val="005B08B7"/>
    <w:rsid w:val="005B72EC"/>
    <w:rsid w:val="006334BB"/>
    <w:rsid w:val="007D430C"/>
    <w:rsid w:val="00A3703D"/>
    <w:rsid w:val="00A433BB"/>
    <w:rsid w:val="00B43108"/>
    <w:rsid w:val="00BD50E4"/>
    <w:rsid w:val="00CB385F"/>
    <w:rsid w:val="00D40E88"/>
    <w:rsid w:val="00EE705B"/>
    <w:rsid w:val="00FF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1CB0A5-6DD1-4096-AD25-95E6289E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3BB"/>
  </w:style>
  <w:style w:type="paragraph" w:styleId="Footer">
    <w:name w:val="footer"/>
    <w:basedOn w:val="Normal"/>
    <w:link w:val="FooterChar"/>
    <w:uiPriority w:val="99"/>
    <w:unhideWhenUsed/>
    <w:rsid w:val="00A43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3BB"/>
  </w:style>
  <w:style w:type="paragraph" w:styleId="BalloonText">
    <w:name w:val="Balloon Text"/>
    <w:basedOn w:val="Normal"/>
    <w:link w:val="BalloonTextChar"/>
    <w:uiPriority w:val="99"/>
    <w:semiHidden/>
    <w:unhideWhenUsed/>
    <w:rsid w:val="00A43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3BB"/>
    <w:rPr>
      <w:rFonts w:ascii="Segoe UI" w:hAnsi="Segoe UI" w:cs="Segoe UI"/>
      <w:sz w:val="18"/>
      <w:szCs w:val="18"/>
    </w:rPr>
  </w:style>
  <w:style w:type="paragraph" w:customStyle="1" w:styleId="DecimalAligned">
    <w:name w:val="Decimal Aligned"/>
    <w:basedOn w:val="Normal"/>
    <w:uiPriority w:val="40"/>
    <w:qFormat/>
    <w:rsid w:val="00551FDC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551FDC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51FDC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551FDC"/>
    <w:rPr>
      <w:i/>
      <w:iCs/>
    </w:rPr>
  </w:style>
  <w:style w:type="table" w:styleId="LightShading-Accent1">
    <w:name w:val="Light Shading Accent 1"/>
    <w:basedOn w:val="TableNormal"/>
    <w:uiPriority w:val="60"/>
    <w:rsid w:val="00551FDC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GridTable5Dark-Accent1">
    <w:name w:val="Grid Table 5 Dark Accent 1"/>
    <w:basedOn w:val="TableNormal"/>
    <w:uiPriority w:val="50"/>
    <w:rsid w:val="00EE70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Elonda Ervin</dc:creator>
  <cp:keywords/>
  <dc:description/>
  <cp:lastModifiedBy>Elonda Ervin</cp:lastModifiedBy>
  <cp:revision>3</cp:revision>
  <cp:lastPrinted>2017-01-26T13:22:00Z</cp:lastPrinted>
  <dcterms:created xsi:type="dcterms:W3CDTF">2017-01-27T21:25:00Z</dcterms:created>
  <dcterms:modified xsi:type="dcterms:W3CDTF">2017-01-30T19:03:00Z</dcterms:modified>
</cp:coreProperties>
</file>