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2E5" w:rsidRPr="000A4751" w:rsidRDefault="008A1B6B" w:rsidP="008A1B6B">
      <w:pPr>
        <w:tabs>
          <w:tab w:val="left" w:pos="-1800"/>
          <w:tab w:val="left" w:pos="-1080"/>
        </w:tabs>
        <w:suppressAutoHyphens/>
        <w:jc w:val="center"/>
        <w:rPr>
          <w:rFonts w:ascii="Candara" w:hAnsi="Candara"/>
          <w:b/>
          <w:sz w:val="22"/>
        </w:rPr>
      </w:pPr>
      <w:r w:rsidRPr="000A4751">
        <w:rPr>
          <w:rFonts w:ascii="Candara" w:hAnsi="Candara"/>
          <w:b/>
          <w:sz w:val="22"/>
        </w:rPr>
        <w:t>Charlotte Zietlow Endowment Women Faculty Research Grant</w:t>
      </w:r>
    </w:p>
    <w:p w:rsidR="008A1B6B" w:rsidRPr="000A4751" w:rsidRDefault="008A1B6B" w:rsidP="008A1B6B">
      <w:pPr>
        <w:tabs>
          <w:tab w:val="left" w:pos="-1800"/>
          <w:tab w:val="left" w:pos="-1080"/>
        </w:tabs>
        <w:suppressAutoHyphens/>
        <w:jc w:val="center"/>
        <w:rPr>
          <w:rFonts w:ascii="Candara" w:hAnsi="Candara"/>
          <w:b/>
          <w:sz w:val="22"/>
        </w:rPr>
      </w:pPr>
      <w:r w:rsidRPr="000A4751">
        <w:rPr>
          <w:rFonts w:ascii="Candara" w:hAnsi="Candara"/>
          <w:b/>
          <w:sz w:val="22"/>
        </w:rPr>
        <w:t>Application Form 201</w:t>
      </w:r>
      <w:r w:rsidR="00852B14">
        <w:rPr>
          <w:rFonts w:ascii="Candara" w:hAnsi="Candara"/>
          <w:b/>
          <w:sz w:val="22"/>
        </w:rPr>
        <w:t>9</w:t>
      </w:r>
      <w:r w:rsidRPr="000A4751">
        <w:rPr>
          <w:rFonts w:ascii="Candara" w:hAnsi="Candara"/>
          <w:b/>
          <w:sz w:val="22"/>
        </w:rPr>
        <w:t xml:space="preserve"> Award</w:t>
      </w:r>
    </w:p>
    <w:p w:rsidR="008A1B6B" w:rsidRDefault="008A1B6B" w:rsidP="008A1B6B">
      <w:pPr>
        <w:tabs>
          <w:tab w:val="left" w:pos="-1800"/>
          <w:tab w:val="left" w:pos="-1080"/>
        </w:tabs>
        <w:suppressAutoHyphens/>
        <w:jc w:val="center"/>
        <w:rPr>
          <w:rFonts w:ascii="Candara" w:hAnsi="Candara"/>
          <w:sz w:val="22"/>
        </w:rPr>
      </w:pPr>
    </w:p>
    <w:p w:rsidR="008A1B6B" w:rsidRDefault="008A1B6B" w:rsidP="008A1B6B">
      <w:pPr>
        <w:tabs>
          <w:tab w:val="left" w:pos="-1800"/>
          <w:tab w:val="left" w:pos="-1080"/>
        </w:tabs>
        <w:suppressAutoHyphens/>
        <w:jc w:val="center"/>
        <w:rPr>
          <w:rFonts w:ascii="Candara" w:hAnsi="Candara"/>
          <w:sz w:val="22"/>
        </w:rPr>
      </w:pPr>
      <w:r>
        <w:rPr>
          <w:rFonts w:ascii="Candara" w:hAnsi="Candara"/>
          <w:sz w:val="22"/>
        </w:rPr>
        <w:t>Deadline for submission:</w:t>
      </w:r>
      <w:r w:rsidR="004D09F9">
        <w:rPr>
          <w:rFonts w:ascii="Candara" w:hAnsi="Candara"/>
          <w:sz w:val="22"/>
        </w:rPr>
        <w:t xml:space="preserve"> </w:t>
      </w:r>
      <w:r w:rsidR="00323467">
        <w:rPr>
          <w:rFonts w:ascii="Candara" w:hAnsi="Candara"/>
          <w:sz w:val="22"/>
        </w:rPr>
        <w:t>March 15</w:t>
      </w:r>
      <w:bookmarkStart w:id="0" w:name="_GoBack"/>
      <w:bookmarkEnd w:id="0"/>
      <w:r w:rsidR="00CF6D31">
        <w:rPr>
          <w:rFonts w:ascii="Candara" w:hAnsi="Candara"/>
          <w:sz w:val="22"/>
        </w:rPr>
        <w:t>, 201</w:t>
      </w:r>
      <w:r w:rsidR="00852B14">
        <w:rPr>
          <w:rFonts w:ascii="Candara" w:hAnsi="Candara"/>
          <w:sz w:val="22"/>
        </w:rPr>
        <w:t>9</w:t>
      </w:r>
    </w:p>
    <w:p w:rsidR="008A1B6B" w:rsidRDefault="008A1B6B" w:rsidP="008A1B6B">
      <w:pPr>
        <w:tabs>
          <w:tab w:val="left" w:pos="-1800"/>
          <w:tab w:val="left" w:pos="-1080"/>
        </w:tabs>
        <w:suppressAutoHyphens/>
        <w:jc w:val="center"/>
        <w:rPr>
          <w:rFonts w:ascii="Candara" w:hAnsi="Candara"/>
          <w:sz w:val="22"/>
        </w:rPr>
      </w:pPr>
      <w:r>
        <w:rPr>
          <w:rFonts w:ascii="Candara" w:hAnsi="Candara"/>
          <w:sz w:val="22"/>
        </w:rPr>
        <w:t xml:space="preserve">Submit applications to the </w:t>
      </w:r>
      <w:proofErr w:type="spellStart"/>
      <w:r>
        <w:rPr>
          <w:rFonts w:ascii="Candara" w:hAnsi="Candara"/>
          <w:sz w:val="22"/>
        </w:rPr>
        <w:t>Zietlow</w:t>
      </w:r>
      <w:proofErr w:type="spellEnd"/>
      <w:r>
        <w:rPr>
          <w:rFonts w:ascii="Candara" w:hAnsi="Candara"/>
          <w:sz w:val="22"/>
        </w:rPr>
        <w:t xml:space="preserve"> Grant Selection Committee</w:t>
      </w:r>
    </w:p>
    <w:p w:rsidR="008A1B6B" w:rsidRDefault="00FD1F59" w:rsidP="008A1B6B">
      <w:pPr>
        <w:tabs>
          <w:tab w:val="left" w:pos="-1800"/>
          <w:tab w:val="left" w:pos="-1080"/>
        </w:tabs>
        <w:suppressAutoHyphens/>
        <w:jc w:val="center"/>
        <w:rPr>
          <w:rFonts w:ascii="Candara" w:hAnsi="Candara"/>
          <w:sz w:val="22"/>
        </w:rPr>
      </w:pPr>
      <w:r>
        <w:rPr>
          <w:rFonts w:ascii="Candara" w:hAnsi="Candara"/>
          <w:sz w:val="22"/>
        </w:rPr>
        <w:t xml:space="preserve">Either in hard copy or electronically to Barbara McNeill (email:  </w:t>
      </w:r>
      <w:hyperlink r:id="rId4" w:history="1">
        <w:r w:rsidRPr="0078515C">
          <w:rPr>
            <w:rStyle w:val="Hyperlink"/>
            <w:rFonts w:ascii="Candara" w:hAnsi="Candara"/>
            <w:sz w:val="22"/>
          </w:rPr>
          <w:t>Barbara.McNeill@indstate.edu</w:t>
        </w:r>
      </w:hyperlink>
      <w:r>
        <w:rPr>
          <w:rFonts w:ascii="Candara" w:hAnsi="Candara"/>
          <w:sz w:val="22"/>
        </w:rPr>
        <w:t xml:space="preserve">) or </w:t>
      </w:r>
      <w:r w:rsidR="00F1799E">
        <w:rPr>
          <w:rFonts w:ascii="Candara" w:hAnsi="Candara"/>
          <w:sz w:val="22"/>
        </w:rPr>
        <w:t>Multidisciplinary Studies</w:t>
      </w:r>
      <w:r w:rsidR="008A1B6B">
        <w:rPr>
          <w:rFonts w:ascii="Candara" w:hAnsi="Candara"/>
          <w:sz w:val="22"/>
        </w:rPr>
        <w:t xml:space="preserve">, </w:t>
      </w:r>
      <w:proofErr w:type="spellStart"/>
      <w:r w:rsidR="008A1B6B">
        <w:rPr>
          <w:rFonts w:ascii="Candara" w:hAnsi="Candara"/>
          <w:sz w:val="22"/>
        </w:rPr>
        <w:t>Holmstedt</w:t>
      </w:r>
      <w:proofErr w:type="spellEnd"/>
      <w:r w:rsidR="008A1B6B">
        <w:rPr>
          <w:rFonts w:ascii="Candara" w:hAnsi="Candara"/>
          <w:sz w:val="22"/>
        </w:rPr>
        <w:t xml:space="preserve"> Hall</w:t>
      </w:r>
      <w:r w:rsidR="006B6E0E">
        <w:rPr>
          <w:rFonts w:ascii="Candara" w:hAnsi="Candara"/>
          <w:sz w:val="22"/>
        </w:rPr>
        <w:t xml:space="preserve"> 291</w:t>
      </w:r>
    </w:p>
    <w:p w:rsidR="00450D4D" w:rsidRDefault="00450D4D" w:rsidP="008A1B6B">
      <w:pPr>
        <w:tabs>
          <w:tab w:val="left" w:pos="-1800"/>
          <w:tab w:val="left" w:pos="-1080"/>
        </w:tabs>
        <w:suppressAutoHyphens/>
        <w:jc w:val="center"/>
        <w:rPr>
          <w:rFonts w:ascii="Candara" w:hAnsi="Candara"/>
          <w:sz w:val="22"/>
        </w:rPr>
      </w:pPr>
      <w:r>
        <w:rPr>
          <w:rFonts w:ascii="Candara" w:hAnsi="Candara"/>
          <w:sz w:val="22"/>
        </w:rPr>
        <w:t xml:space="preserve">Questions may be sent to the committee chair, </w:t>
      </w:r>
      <w:r w:rsidR="00FD1F59">
        <w:rPr>
          <w:rFonts w:ascii="Candara" w:hAnsi="Candara"/>
          <w:sz w:val="22"/>
        </w:rPr>
        <w:t>Cindy Crowder</w:t>
      </w:r>
      <w:r>
        <w:rPr>
          <w:rFonts w:ascii="Candara" w:hAnsi="Candara"/>
          <w:sz w:val="22"/>
        </w:rPr>
        <w:t xml:space="preserve"> at: </w:t>
      </w:r>
      <w:r w:rsidR="00FD1F59" w:rsidRPr="00FD1F59">
        <w:rPr>
          <w:rFonts w:ascii="Candara" w:hAnsi="Candara"/>
          <w:sz w:val="22"/>
        </w:rPr>
        <w:t xml:space="preserve"> </w:t>
      </w:r>
      <w:r w:rsidR="00FD1F59">
        <w:rPr>
          <w:rFonts w:ascii="Candara" w:hAnsi="Candara"/>
          <w:sz w:val="22"/>
        </w:rPr>
        <w:t>Cindy.Crowder</w:t>
      </w:r>
      <w:r w:rsidRPr="00FD1F59">
        <w:rPr>
          <w:rFonts w:ascii="Candara" w:hAnsi="Candara"/>
          <w:sz w:val="22"/>
        </w:rPr>
        <w:t>@indstate.edu</w:t>
      </w:r>
    </w:p>
    <w:p w:rsidR="008A1B6B" w:rsidRDefault="008A1B6B" w:rsidP="008A1B6B">
      <w:pPr>
        <w:tabs>
          <w:tab w:val="left" w:pos="-1800"/>
          <w:tab w:val="left" w:pos="-1080"/>
        </w:tabs>
        <w:suppressAutoHyphens/>
        <w:jc w:val="center"/>
        <w:rPr>
          <w:rFonts w:ascii="Candara" w:hAnsi="Candara"/>
          <w:sz w:val="22"/>
        </w:rPr>
      </w:pPr>
    </w:p>
    <w:p w:rsidR="008A1B6B" w:rsidRDefault="008A1B6B" w:rsidP="004512E5">
      <w:pPr>
        <w:tabs>
          <w:tab w:val="left" w:pos="-1800"/>
          <w:tab w:val="left" w:pos="-1080"/>
        </w:tabs>
        <w:suppressAutoHyphens/>
        <w:rPr>
          <w:rFonts w:ascii="Candara" w:hAnsi="Candara"/>
          <w:sz w:val="22"/>
        </w:rPr>
      </w:pPr>
    </w:p>
    <w:p w:rsidR="004512E5" w:rsidRDefault="004512E5" w:rsidP="004512E5">
      <w:pPr>
        <w:tabs>
          <w:tab w:val="left" w:pos="-1800"/>
          <w:tab w:val="left" w:pos="-1080"/>
        </w:tabs>
        <w:suppressAutoHyphens/>
        <w:rPr>
          <w:rFonts w:ascii="Candara" w:hAnsi="Candara"/>
          <w:sz w:val="22"/>
        </w:rPr>
      </w:pPr>
      <w:r>
        <w:rPr>
          <w:rFonts w:ascii="Candara" w:hAnsi="Candara"/>
          <w:sz w:val="22"/>
        </w:rPr>
        <w:t>COVER PAGE</w:t>
      </w:r>
      <w:r w:rsidR="008A1B6B">
        <w:rPr>
          <w:rFonts w:ascii="Candara" w:hAnsi="Candara"/>
          <w:sz w:val="22"/>
        </w:rPr>
        <w:t>:  Each application should be submitted with the following cover page</w:t>
      </w:r>
      <w:r w:rsidR="00D3577D">
        <w:rPr>
          <w:rFonts w:ascii="Candara" w:hAnsi="Candara"/>
          <w:sz w:val="22"/>
        </w:rPr>
        <w:t>.</w:t>
      </w:r>
      <w:r w:rsidR="004218D2">
        <w:rPr>
          <w:rFonts w:ascii="Candara" w:hAnsi="Candara"/>
          <w:sz w:val="22"/>
        </w:rPr>
        <w:t xml:space="preserve">  Cover page, narrative</w:t>
      </w:r>
      <w:r w:rsidR="00A22B1E">
        <w:rPr>
          <w:rFonts w:ascii="Candara" w:hAnsi="Candara"/>
          <w:sz w:val="22"/>
        </w:rPr>
        <w:t xml:space="preserve">, </w:t>
      </w:r>
      <w:r w:rsidR="004218D2">
        <w:rPr>
          <w:rFonts w:ascii="Candara" w:hAnsi="Candara"/>
          <w:sz w:val="22"/>
        </w:rPr>
        <w:t>chair’s recommendation</w:t>
      </w:r>
      <w:r w:rsidR="00A22B1E">
        <w:rPr>
          <w:rFonts w:ascii="Candara" w:hAnsi="Candara"/>
          <w:sz w:val="22"/>
        </w:rPr>
        <w:t>, and vita</w:t>
      </w:r>
      <w:r w:rsidR="004218D2">
        <w:rPr>
          <w:rFonts w:ascii="Candara" w:hAnsi="Candara"/>
          <w:sz w:val="22"/>
        </w:rPr>
        <w:t xml:space="preserve"> should be scanned together </w:t>
      </w:r>
      <w:r w:rsidR="00A22B1E">
        <w:rPr>
          <w:rFonts w:ascii="Candara" w:hAnsi="Candara"/>
          <w:sz w:val="22"/>
        </w:rPr>
        <w:t xml:space="preserve">in that order </w:t>
      </w:r>
      <w:r w:rsidR="004218D2">
        <w:rPr>
          <w:rFonts w:ascii="Candara" w:hAnsi="Candara"/>
          <w:sz w:val="22"/>
        </w:rPr>
        <w:t>and submitted as one document.</w:t>
      </w:r>
    </w:p>
    <w:p w:rsidR="008A1B6B" w:rsidRPr="00433B88" w:rsidRDefault="008A1B6B" w:rsidP="004512E5">
      <w:pPr>
        <w:tabs>
          <w:tab w:val="left" w:pos="-1800"/>
          <w:tab w:val="left" w:pos="-1080"/>
        </w:tabs>
        <w:suppressAutoHyphens/>
        <w:rPr>
          <w:rFonts w:ascii="Candara" w:hAnsi="Candara"/>
          <w:sz w:val="22"/>
        </w:rPr>
      </w:pPr>
    </w:p>
    <w:tbl>
      <w:tblPr>
        <w:tblStyle w:val="TableGrid"/>
        <w:tblW w:w="0" w:type="auto"/>
        <w:tblLook w:val="04A0" w:firstRow="1" w:lastRow="0" w:firstColumn="1" w:lastColumn="0" w:noHBand="0" w:noVBand="1"/>
      </w:tblPr>
      <w:tblGrid>
        <w:gridCol w:w="8856"/>
      </w:tblGrid>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Title of Project</w:t>
            </w:r>
          </w:p>
          <w:p w:rsidR="008A1B6B" w:rsidRDefault="008A1B6B" w:rsidP="000C408A">
            <w:pPr>
              <w:tabs>
                <w:tab w:val="left" w:pos="-1800"/>
                <w:tab w:val="left" w:pos="-1080"/>
              </w:tabs>
              <w:suppressAutoHyphens/>
              <w:rPr>
                <w:rFonts w:ascii="Candara" w:hAnsi="Candara"/>
                <w:sz w:val="22"/>
              </w:rPr>
            </w:pPr>
          </w:p>
          <w:p w:rsidR="008A1B6B" w:rsidRDefault="008A1B6B" w:rsidP="000C408A">
            <w:pPr>
              <w:tabs>
                <w:tab w:val="left" w:pos="-1800"/>
                <w:tab w:val="left" w:pos="-1080"/>
              </w:tabs>
              <w:suppressAutoHyphens/>
              <w:rPr>
                <w:rFonts w:ascii="Candara" w:hAnsi="Candara"/>
                <w:sz w:val="22"/>
              </w:rPr>
            </w:pP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Applicant’s Name</w:t>
            </w:r>
            <w:r w:rsidR="00225298">
              <w:rPr>
                <w:rFonts w:ascii="Candara" w:hAnsi="Candara"/>
                <w:sz w:val="22"/>
              </w:rPr>
              <w:t xml:space="preserve"> and 991 #</w:t>
            </w:r>
          </w:p>
          <w:p w:rsidR="008A1B6B" w:rsidRDefault="008A1B6B" w:rsidP="000C408A">
            <w:pPr>
              <w:tabs>
                <w:tab w:val="left" w:pos="-1800"/>
                <w:tab w:val="left" w:pos="-1080"/>
              </w:tabs>
              <w:suppressAutoHyphens/>
              <w:rPr>
                <w:rFonts w:ascii="Candara" w:hAnsi="Candara"/>
                <w:sz w:val="22"/>
              </w:rPr>
            </w:pP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Applicant’s Department and College</w:t>
            </w:r>
          </w:p>
          <w:p w:rsidR="008A1B6B" w:rsidRDefault="008A1B6B" w:rsidP="000C408A">
            <w:pPr>
              <w:tabs>
                <w:tab w:val="left" w:pos="-1800"/>
                <w:tab w:val="left" w:pos="-1080"/>
              </w:tabs>
              <w:suppressAutoHyphens/>
              <w:rPr>
                <w:rFonts w:ascii="Candara" w:hAnsi="Candara"/>
                <w:sz w:val="22"/>
              </w:rPr>
            </w:pP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8A1B6B">
            <w:pPr>
              <w:tabs>
                <w:tab w:val="left" w:pos="-1800"/>
                <w:tab w:val="left" w:pos="-1080"/>
              </w:tabs>
              <w:suppressAutoHyphens/>
              <w:rPr>
                <w:rFonts w:ascii="Candara" w:hAnsi="Candara"/>
                <w:sz w:val="22"/>
              </w:rPr>
            </w:pPr>
            <w:r>
              <w:rPr>
                <w:rFonts w:ascii="Candara" w:hAnsi="Candara"/>
                <w:sz w:val="22"/>
              </w:rPr>
              <w:t xml:space="preserve">Year of ISU Hire </w:t>
            </w:r>
            <w:r w:rsidR="008A1B6B">
              <w:rPr>
                <w:rFonts w:ascii="Candara" w:hAnsi="Candara"/>
                <w:sz w:val="22"/>
              </w:rPr>
              <w:t>in</w:t>
            </w:r>
            <w:r>
              <w:rPr>
                <w:rFonts w:ascii="Candara" w:hAnsi="Candara"/>
                <w:sz w:val="22"/>
              </w:rPr>
              <w:t xml:space="preserve"> Tenure-track</w:t>
            </w:r>
          </w:p>
          <w:p w:rsidR="008A1B6B" w:rsidRPr="00433B88" w:rsidRDefault="008A1B6B" w:rsidP="008A1B6B">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Pr>
                <w:rFonts w:ascii="Candara" w:hAnsi="Candara"/>
                <w:sz w:val="22"/>
              </w:rPr>
              <w:t>Academic year of Final Tenure Review</w:t>
            </w: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Applicant’s Email Address and Office Telephone Number</w:t>
            </w:r>
          </w:p>
          <w:p w:rsidR="008A1B6B" w:rsidRDefault="008A1B6B" w:rsidP="000C408A">
            <w:pPr>
              <w:tabs>
                <w:tab w:val="left" w:pos="-1800"/>
                <w:tab w:val="left" w:pos="-1080"/>
              </w:tabs>
              <w:suppressAutoHyphens/>
              <w:rPr>
                <w:rFonts w:ascii="Candara" w:hAnsi="Candara"/>
                <w:sz w:val="22"/>
              </w:rPr>
            </w:pPr>
          </w:p>
          <w:p w:rsidR="008A1B6B" w:rsidRDefault="008A1B6B" w:rsidP="000C408A">
            <w:pPr>
              <w:tabs>
                <w:tab w:val="left" w:pos="-1800"/>
                <w:tab w:val="left" w:pos="-1080"/>
              </w:tabs>
              <w:suppressAutoHyphens/>
              <w:rPr>
                <w:rFonts w:ascii="Candara" w:hAnsi="Candara"/>
                <w:sz w:val="22"/>
              </w:rPr>
            </w:pP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Date of Submission</w:t>
            </w:r>
          </w:p>
          <w:p w:rsidR="008A1B6B" w:rsidRPr="00433B88" w:rsidRDefault="008A1B6B" w:rsidP="000C408A">
            <w:pPr>
              <w:tabs>
                <w:tab w:val="left" w:pos="-1800"/>
                <w:tab w:val="left" w:pos="-1080"/>
              </w:tabs>
              <w:suppressAutoHyphens/>
              <w:rPr>
                <w:rFonts w:ascii="Candara" w:hAnsi="Candara"/>
                <w:sz w:val="22"/>
              </w:rPr>
            </w:pPr>
          </w:p>
        </w:tc>
      </w:tr>
      <w:tr w:rsidR="004512E5" w:rsidRPr="00433B88" w:rsidTr="000C408A">
        <w:trPr>
          <w:trHeight w:val="432"/>
        </w:trPr>
        <w:tc>
          <w:tcPr>
            <w:tcW w:w="8856" w:type="dxa"/>
          </w:tcPr>
          <w:p w:rsidR="004512E5" w:rsidRDefault="004512E5" w:rsidP="000C408A">
            <w:pPr>
              <w:tabs>
                <w:tab w:val="left" w:pos="-1800"/>
                <w:tab w:val="left" w:pos="-1080"/>
              </w:tabs>
              <w:suppressAutoHyphens/>
              <w:rPr>
                <w:rFonts w:ascii="Candara" w:hAnsi="Candara"/>
                <w:sz w:val="22"/>
              </w:rPr>
            </w:pPr>
            <w:r w:rsidRPr="00433B88">
              <w:rPr>
                <w:rFonts w:ascii="Candara" w:hAnsi="Candara"/>
                <w:sz w:val="22"/>
              </w:rPr>
              <w:t>Applicant’s Signature</w:t>
            </w:r>
          </w:p>
          <w:p w:rsidR="008A1B6B" w:rsidRDefault="008A1B6B" w:rsidP="000C408A">
            <w:pPr>
              <w:tabs>
                <w:tab w:val="left" w:pos="-1800"/>
                <w:tab w:val="left" w:pos="-1080"/>
              </w:tabs>
              <w:suppressAutoHyphens/>
              <w:rPr>
                <w:rFonts w:ascii="Candara" w:hAnsi="Candara"/>
                <w:sz w:val="22"/>
              </w:rPr>
            </w:pPr>
          </w:p>
          <w:p w:rsidR="008A1B6B" w:rsidRDefault="008A1B6B" w:rsidP="000C408A">
            <w:pPr>
              <w:tabs>
                <w:tab w:val="left" w:pos="-1800"/>
                <w:tab w:val="left" w:pos="-1080"/>
              </w:tabs>
              <w:suppressAutoHyphens/>
              <w:rPr>
                <w:rFonts w:ascii="Candara" w:hAnsi="Candara"/>
                <w:sz w:val="22"/>
              </w:rPr>
            </w:pPr>
          </w:p>
          <w:p w:rsidR="008A1B6B" w:rsidRPr="00433B88" w:rsidRDefault="008A1B6B" w:rsidP="000C408A">
            <w:pPr>
              <w:tabs>
                <w:tab w:val="left" w:pos="-1800"/>
                <w:tab w:val="left" w:pos="-1080"/>
              </w:tabs>
              <w:suppressAutoHyphens/>
              <w:rPr>
                <w:rFonts w:ascii="Candara" w:hAnsi="Candara"/>
                <w:sz w:val="22"/>
              </w:rPr>
            </w:pPr>
          </w:p>
        </w:tc>
      </w:tr>
    </w:tbl>
    <w:p w:rsidR="004512E5" w:rsidRDefault="004512E5" w:rsidP="004512E5">
      <w:pPr>
        <w:tabs>
          <w:tab w:val="left" w:pos="-1800"/>
          <w:tab w:val="left" w:pos="-1080"/>
        </w:tabs>
        <w:suppressAutoHyphens/>
        <w:rPr>
          <w:rFonts w:ascii="Candara" w:hAnsi="Candara"/>
          <w:sz w:val="22"/>
        </w:rPr>
      </w:pPr>
    </w:p>
    <w:p w:rsidR="008A1B6B" w:rsidRDefault="008A1B6B">
      <w:pPr>
        <w:spacing w:after="200"/>
        <w:rPr>
          <w:rFonts w:ascii="Candara" w:hAnsi="Candara"/>
          <w:sz w:val="22"/>
        </w:rPr>
      </w:pPr>
      <w:r>
        <w:rPr>
          <w:rFonts w:ascii="Candara" w:hAnsi="Candara"/>
          <w:sz w:val="22"/>
        </w:rPr>
        <w:t xml:space="preserve">Checklist of Application Materials: </w:t>
      </w:r>
    </w:p>
    <w:p w:rsidR="008A1B6B" w:rsidRDefault="008A1B6B">
      <w:pPr>
        <w:spacing w:after="200"/>
        <w:rPr>
          <w:rFonts w:ascii="Candara" w:hAnsi="Candara"/>
          <w:sz w:val="22"/>
        </w:rPr>
      </w:pPr>
      <w:r>
        <w:rPr>
          <w:rFonts w:ascii="Candara" w:hAnsi="Candara"/>
          <w:sz w:val="22"/>
        </w:rPr>
        <w:t>_____</w:t>
      </w:r>
      <w:proofErr w:type="gramStart"/>
      <w:r>
        <w:rPr>
          <w:rFonts w:ascii="Candara" w:hAnsi="Candara"/>
          <w:sz w:val="22"/>
        </w:rPr>
        <w:t>_  Narrative</w:t>
      </w:r>
      <w:proofErr w:type="gramEnd"/>
      <w:r>
        <w:rPr>
          <w:rFonts w:ascii="Candara" w:hAnsi="Candara"/>
          <w:sz w:val="22"/>
        </w:rPr>
        <w:t xml:space="preserve"> (2-3 pages</w:t>
      </w:r>
      <w:r w:rsidR="002E3C21">
        <w:rPr>
          <w:rFonts w:ascii="Candara" w:hAnsi="Candara"/>
          <w:sz w:val="22"/>
        </w:rPr>
        <w:t>, including budget</w:t>
      </w:r>
      <w:r>
        <w:rPr>
          <w:rFonts w:ascii="Candara" w:hAnsi="Candara"/>
          <w:sz w:val="22"/>
        </w:rPr>
        <w:t>)</w:t>
      </w:r>
    </w:p>
    <w:p w:rsidR="008A1B6B" w:rsidRDefault="008A1B6B">
      <w:pPr>
        <w:spacing w:after="200"/>
        <w:rPr>
          <w:rFonts w:ascii="Candara" w:hAnsi="Candara"/>
          <w:sz w:val="22"/>
        </w:rPr>
      </w:pPr>
      <w:r>
        <w:rPr>
          <w:rFonts w:ascii="Candara" w:hAnsi="Candara"/>
          <w:sz w:val="22"/>
        </w:rPr>
        <w:t>______   Vita</w:t>
      </w:r>
    </w:p>
    <w:p w:rsidR="001C2470" w:rsidRPr="001C2470" w:rsidRDefault="008A1B6B" w:rsidP="001C2470">
      <w:pPr>
        <w:rPr>
          <w:rFonts w:ascii="Candara" w:hAnsi="Candara"/>
          <w:b/>
          <w:sz w:val="22"/>
        </w:rPr>
      </w:pPr>
      <w:r>
        <w:rPr>
          <w:rFonts w:ascii="Candara" w:hAnsi="Candara"/>
          <w:sz w:val="22"/>
        </w:rPr>
        <w:t>_____</w:t>
      </w:r>
      <w:proofErr w:type="gramStart"/>
      <w:r>
        <w:rPr>
          <w:rFonts w:ascii="Candara" w:hAnsi="Candara"/>
          <w:sz w:val="22"/>
        </w:rPr>
        <w:t>_  Chairperson’s</w:t>
      </w:r>
      <w:proofErr w:type="gramEnd"/>
      <w:r>
        <w:rPr>
          <w:rFonts w:ascii="Candara" w:hAnsi="Candara"/>
          <w:sz w:val="22"/>
        </w:rPr>
        <w:t xml:space="preserve"> </w:t>
      </w:r>
      <w:r w:rsidR="001C2470">
        <w:rPr>
          <w:rFonts w:ascii="Candara" w:hAnsi="Candara"/>
          <w:sz w:val="22"/>
        </w:rPr>
        <w:t>Letter of Recommendation</w:t>
      </w:r>
      <w:r w:rsidR="000A4751">
        <w:rPr>
          <w:rFonts w:ascii="Candara" w:hAnsi="Candara"/>
          <w:sz w:val="22"/>
        </w:rPr>
        <w:t xml:space="preserve">.  </w:t>
      </w:r>
      <w:r w:rsidR="000A4751" w:rsidRPr="001C2470">
        <w:rPr>
          <w:rFonts w:ascii="Candara" w:hAnsi="Candara"/>
          <w:b/>
          <w:sz w:val="22"/>
        </w:rPr>
        <w:t>The chairperson</w:t>
      </w:r>
      <w:r w:rsidR="001C2470" w:rsidRPr="001C2470">
        <w:rPr>
          <w:rFonts w:ascii="Candara" w:hAnsi="Candara"/>
          <w:b/>
          <w:sz w:val="22"/>
        </w:rPr>
        <w:t>’s letter</w:t>
      </w:r>
      <w:r w:rsidR="000A4751" w:rsidRPr="001C2470">
        <w:rPr>
          <w:rFonts w:ascii="Candara" w:hAnsi="Candara"/>
          <w:b/>
          <w:sz w:val="22"/>
        </w:rPr>
        <w:t xml:space="preserve"> should </w:t>
      </w:r>
    </w:p>
    <w:p w:rsidR="008A1B6B" w:rsidRDefault="000A4751" w:rsidP="00D3577D">
      <w:pPr>
        <w:ind w:left="720"/>
        <w:rPr>
          <w:rFonts w:ascii="Candara" w:hAnsi="Candara"/>
          <w:sz w:val="22"/>
        </w:rPr>
      </w:pPr>
      <w:proofErr w:type="gramStart"/>
      <w:r w:rsidRPr="001C2470">
        <w:rPr>
          <w:rFonts w:ascii="Candara" w:hAnsi="Candara"/>
          <w:b/>
          <w:sz w:val="22"/>
        </w:rPr>
        <w:t>assess</w:t>
      </w:r>
      <w:proofErr w:type="gramEnd"/>
      <w:r w:rsidRPr="001C2470">
        <w:rPr>
          <w:rFonts w:ascii="Candara" w:hAnsi="Candara"/>
          <w:b/>
          <w:sz w:val="22"/>
        </w:rPr>
        <w:t xml:space="preserve"> the </w:t>
      </w:r>
      <w:r w:rsidR="00D3577D" w:rsidRPr="001C2470">
        <w:rPr>
          <w:rFonts w:ascii="Candara" w:hAnsi="Candara"/>
          <w:b/>
          <w:sz w:val="22"/>
        </w:rPr>
        <w:t xml:space="preserve">importance </w:t>
      </w:r>
      <w:r w:rsidRPr="001C2470">
        <w:rPr>
          <w:rFonts w:ascii="Candara" w:hAnsi="Candara"/>
          <w:b/>
          <w:sz w:val="22"/>
        </w:rPr>
        <w:t xml:space="preserve">of the </w:t>
      </w:r>
      <w:r w:rsidR="001C2470" w:rsidRPr="001C2470">
        <w:rPr>
          <w:rFonts w:ascii="Candara" w:hAnsi="Candara"/>
          <w:b/>
          <w:sz w:val="22"/>
        </w:rPr>
        <w:t xml:space="preserve">grant </w:t>
      </w:r>
      <w:r w:rsidRPr="001C2470">
        <w:rPr>
          <w:rFonts w:ascii="Candara" w:hAnsi="Candara"/>
          <w:b/>
          <w:sz w:val="22"/>
        </w:rPr>
        <w:t>for the candidate’s successful tenure review.</w:t>
      </w:r>
      <w:r w:rsidR="008A1B6B">
        <w:rPr>
          <w:rFonts w:ascii="Candara" w:hAnsi="Candara"/>
          <w:sz w:val="22"/>
        </w:rPr>
        <w:br w:type="page"/>
      </w:r>
    </w:p>
    <w:p w:rsidR="008A1B6B" w:rsidRDefault="008A1B6B" w:rsidP="004512E5">
      <w:pPr>
        <w:tabs>
          <w:tab w:val="left" w:pos="-1800"/>
          <w:tab w:val="left" w:pos="-1080"/>
        </w:tabs>
        <w:suppressAutoHyphens/>
        <w:rPr>
          <w:rFonts w:ascii="Candara" w:hAnsi="Candara"/>
          <w:sz w:val="22"/>
        </w:rPr>
      </w:pPr>
      <w:r w:rsidRPr="00D3577D">
        <w:rPr>
          <w:rFonts w:ascii="Candara" w:hAnsi="Candara"/>
          <w:b/>
          <w:sz w:val="28"/>
          <w:szCs w:val="28"/>
        </w:rPr>
        <w:lastRenderedPageBreak/>
        <w:t xml:space="preserve">Guidelines for </w:t>
      </w:r>
      <w:r w:rsidR="00D3577D" w:rsidRPr="00D3577D">
        <w:rPr>
          <w:rFonts w:ascii="Candara" w:hAnsi="Candara"/>
          <w:b/>
          <w:sz w:val="28"/>
          <w:szCs w:val="28"/>
        </w:rPr>
        <w:t xml:space="preserve">Application </w:t>
      </w:r>
      <w:r w:rsidRPr="00D3577D">
        <w:rPr>
          <w:rFonts w:ascii="Candara" w:hAnsi="Candara"/>
          <w:b/>
          <w:sz w:val="28"/>
          <w:szCs w:val="28"/>
        </w:rPr>
        <w:t>Narrative</w:t>
      </w:r>
      <w:r w:rsidRPr="00D3577D">
        <w:rPr>
          <w:rFonts w:ascii="Candara" w:hAnsi="Candara"/>
          <w:sz w:val="28"/>
          <w:szCs w:val="28"/>
        </w:rPr>
        <w:br/>
      </w:r>
      <w:r>
        <w:rPr>
          <w:rFonts w:ascii="Candara" w:hAnsi="Candara"/>
          <w:sz w:val="22"/>
        </w:rPr>
        <w:t>Using a subheading format address the following areas</w:t>
      </w:r>
      <w:r w:rsidR="00D3577D">
        <w:rPr>
          <w:rFonts w:ascii="Candara" w:hAnsi="Candara"/>
          <w:sz w:val="22"/>
        </w:rPr>
        <w:t xml:space="preserve"> in 2-3 pages</w:t>
      </w:r>
      <w:r w:rsidR="0055459C">
        <w:rPr>
          <w:rFonts w:ascii="Candara" w:hAnsi="Candara"/>
          <w:sz w:val="22"/>
        </w:rPr>
        <w:t>:</w:t>
      </w:r>
      <w:r>
        <w:rPr>
          <w:rFonts w:ascii="Candara" w:hAnsi="Candara"/>
          <w:sz w:val="22"/>
        </w:rPr>
        <w:t xml:space="preserve">  </w:t>
      </w:r>
    </w:p>
    <w:p w:rsidR="0055459C" w:rsidRDefault="0055459C" w:rsidP="004512E5">
      <w:pPr>
        <w:tabs>
          <w:tab w:val="left" w:pos="-1800"/>
          <w:tab w:val="left" w:pos="-1080"/>
        </w:tabs>
        <w:suppressAutoHyphens/>
        <w:rPr>
          <w:rFonts w:ascii="Candara" w:hAnsi="Candara"/>
          <w:sz w:val="22"/>
        </w:rPr>
      </w:pPr>
    </w:p>
    <w:p w:rsidR="008A1B6B" w:rsidRDefault="008A1B6B" w:rsidP="004512E5">
      <w:pPr>
        <w:tabs>
          <w:tab w:val="left" w:pos="-1800"/>
          <w:tab w:val="left" w:pos="-1080"/>
        </w:tabs>
        <w:suppressAutoHyphens/>
        <w:rPr>
          <w:rFonts w:ascii="Candara" w:hAnsi="Candara"/>
          <w:sz w:val="22"/>
        </w:rPr>
      </w:pPr>
      <w:r w:rsidRPr="0055459C">
        <w:rPr>
          <w:rFonts w:ascii="Candara" w:hAnsi="Candara"/>
          <w:b/>
          <w:sz w:val="22"/>
        </w:rPr>
        <w:t>R</w:t>
      </w:r>
      <w:r w:rsidR="000C408A" w:rsidRPr="0055459C">
        <w:rPr>
          <w:rFonts w:ascii="Candara" w:hAnsi="Candara"/>
          <w:b/>
          <w:sz w:val="22"/>
        </w:rPr>
        <w:t>esearch project</w:t>
      </w:r>
      <w:r w:rsidR="000C408A">
        <w:rPr>
          <w:rFonts w:ascii="Candara" w:hAnsi="Candara"/>
          <w:sz w:val="22"/>
        </w:rPr>
        <w:t xml:space="preserve">: </w:t>
      </w:r>
      <w:r>
        <w:rPr>
          <w:rFonts w:ascii="Candara" w:hAnsi="Candara"/>
          <w:sz w:val="22"/>
        </w:rPr>
        <w:t xml:space="preserve"> </w:t>
      </w:r>
      <w:r w:rsidR="001C2470">
        <w:rPr>
          <w:rFonts w:ascii="Candara" w:hAnsi="Candara"/>
          <w:sz w:val="22"/>
        </w:rPr>
        <w:t>D</w:t>
      </w:r>
      <w:r>
        <w:rPr>
          <w:rFonts w:ascii="Candara" w:hAnsi="Candara"/>
          <w:sz w:val="22"/>
        </w:rPr>
        <w:t>escri</w:t>
      </w:r>
      <w:r w:rsidR="001C2470">
        <w:rPr>
          <w:rFonts w:ascii="Candara" w:hAnsi="Candara"/>
          <w:sz w:val="22"/>
        </w:rPr>
        <w:t>be</w:t>
      </w:r>
      <w:r>
        <w:rPr>
          <w:rFonts w:ascii="Candara" w:hAnsi="Candara"/>
          <w:sz w:val="22"/>
        </w:rPr>
        <w:t xml:space="preserve"> the project</w:t>
      </w:r>
      <w:r w:rsidR="002E3C21">
        <w:rPr>
          <w:rFonts w:ascii="Candara" w:hAnsi="Candara"/>
          <w:sz w:val="22"/>
        </w:rPr>
        <w:t xml:space="preserve"> in terms of rationale, methods, anticipated outcomes or impacts, and significance to your field.</w:t>
      </w:r>
    </w:p>
    <w:p w:rsidR="008A1B6B" w:rsidRDefault="008A1B6B" w:rsidP="004512E5">
      <w:pPr>
        <w:tabs>
          <w:tab w:val="left" w:pos="-1800"/>
          <w:tab w:val="left" w:pos="-1080"/>
        </w:tabs>
        <w:suppressAutoHyphens/>
        <w:rPr>
          <w:rFonts w:ascii="Candara" w:hAnsi="Candara"/>
          <w:sz w:val="22"/>
        </w:rPr>
      </w:pPr>
    </w:p>
    <w:p w:rsidR="004512E5" w:rsidRDefault="0055459C" w:rsidP="004512E5">
      <w:pPr>
        <w:tabs>
          <w:tab w:val="left" w:pos="-1800"/>
          <w:tab w:val="left" w:pos="-1080"/>
        </w:tabs>
        <w:suppressAutoHyphens/>
        <w:rPr>
          <w:rFonts w:ascii="Candara" w:hAnsi="Candara"/>
          <w:sz w:val="22"/>
        </w:rPr>
      </w:pPr>
      <w:r w:rsidRPr="0055459C">
        <w:rPr>
          <w:rFonts w:ascii="Candara" w:hAnsi="Candara"/>
          <w:b/>
          <w:sz w:val="22"/>
        </w:rPr>
        <w:t>Research Plan</w:t>
      </w:r>
      <w:r>
        <w:rPr>
          <w:rFonts w:ascii="Candara" w:hAnsi="Candara"/>
          <w:sz w:val="22"/>
        </w:rPr>
        <w:t xml:space="preserve">: </w:t>
      </w:r>
      <w:r w:rsidR="004512E5">
        <w:rPr>
          <w:rFonts w:ascii="Candara" w:hAnsi="Candara"/>
          <w:sz w:val="22"/>
        </w:rPr>
        <w:t xml:space="preserve">Describe the role of the project in your </w:t>
      </w:r>
      <w:r>
        <w:rPr>
          <w:rFonts w:ascii="Candara" w:hAnsi="Candara"/>
          <w:sz w:val="22"/>
        </w:rPr>
        <w:t xml:space="preserve">overall </w:t>
      </w:r>
      <w:r w:rsidR="004512E5">
        <w:rPr>
          <w:rFonts w:ascii="Candara" w:hAnsi="Candara"/>
          <w:sz w:val="22"/>
        </w:rPr>
        <w:t>research plan</w:t>
      </w:r>
      <w:r>
        <w:rPr>
          <w:rFonts w:ascii="Candara" w:hAnsi="Candara"/>
          <w:sz w:val="22"/>
        </w:rPr>
        <w:t xml:space="preserve"> and your immediate and future goals</w:t>
      </w:r>
      <w:r w:rsidR="004512E5">
        <w:rPr>
          <w:rFonts w:ascii="Candara" w:hAnsi="Candara"/>
          <w:sz w:val="22"/>
        </w:rPr>
        <w:t xml:space="preserve"> for the project </w:t>
      </w:r>
      <w:r w:rsidR="00506450">
        <w:rPr>
          <w:rFonts w:ascii="Candara" w:hAnsi="Candara"/>
          <w:sz w:val="22"/>
        </w:rPr>
        <w:t>(</w:t>
      </w:r>
      <w:r w:rsidR="004512E5">
        <w:rPr>
          <w:rFonts w:ascii="Candara" w:hAnsi="Candara"/>
          <w:sz w:val="22"/>
        </w:rPr>
        <w:t>e.g. journal publication/s, conference presentation/s; monograph, book)</w:t>
      </w:r>
      <w:r w:rsidR="001C2470">
        <w:rPr>
          <w:rFonts w:ascii="Candara" w:hAnsi="Candara"/>
          <w:sz w:val="22"/>
        </w:rPr>
        <w:t>.  Provide a projected timeline for this project.</w:t>
      </w:r>
      <w:r w:rsidR="009C17C1">
        <w:rPr>
          <w:rFonts w:ascii="Candara" w:hAnsi="Candara"/>
          <w:sz w:val="22"/>
        </w:rPr>
        <w:t xml:space="preserve">  If the project requires it, IRB approval must be in hand before funds can be dis</w:t>
      </w:r>
      <w:r w:rsidR="002E3C21">
        <w:rPr>
          <w:rFonts w:ascii="Candara" w:hAnsi="Candara"/>
          <w:sz w:val="22"/>
        </w:rPr>
        <w:t>b</w:t>
      </w:r>
      <w:r w:rsidR="009C17C1">
        <w:rPr>
          <w:rFonts w:ascii="Candara" w:hAnsi="Candara"/>
          <w:sz w:val="22"/>
        </w:rPr>
        <w:t>ursed.</w:t>
      </w:r>
    </w:p>
    <w:p w:rsidR="0055459C" w:rsidRDefault="0055459C" w:rsidP="004512E5">
      <w:pPr>
        <w:tabs>
          <w:tab w:val="left" w:pos="-1800"/>
          <w:tab w:val="left" w:pos="-1080"/>
        </w:tabs>
        <w:suppressAutoHyphens/>
        <w:rPr>
          <w:rFonts w:ascii="Candara" w:hAnsi="Candara"/>
          <w:sz w:val="22"/>
        </w:rPr>
      </w:pPr>
    </w:p>
    <w:p w:rsidR="004512E5" w:rsidRDefault="0055459C" w:rsidP="004512E5">
      <w:pPr>
        <w:tabs>
          <w:tab w:val="left" w:pos="-1800"/>
          <w:tab w:val="left" w:pos="-1080"/>
        </w:tabs>
        <w:suppressAutoHyphens/>
        <w:rPr>
          <w:rFonts w:ascii="Candara" w:hAnsi="Candara"/>
          <w:sz w:val="22"/>
        </w:rPr>
      </w:pPr>
      <w:r w:rsidRPr="0055459C">
        <w:rPr>
          <w:rFonts w:ascii="Candara" w:hAnsi="Candara"/>
          <w:b/>
          <w:sz w:val="22"/>
        </w:rPr>
        <w:t>Contribution toward tenure</w:t>
      </w:r>
      <w:r>
        <w:rPr>
          <w:rFonts w:ascii="Candara" w:hAnsi="Candara"/>
          <w:sz w:val="22"/>
        </w:rPr>
        <w:t xml:space="preserve">:  </w:t>
      </w:r>
      <w:r w:rsidR="004512E5">
        <w:rPr>
          <w:rFonts w:ascii="Candara" w:hAnsi="Candara"/>
          <w:sz w:val="22"/>
        </w:rPr>
        <w:t>Describe how completion of the research project will contribute to the requirements for promotion and tenure.</w:t>
      </w:r>
      <w:r>
        <w:rPr>
          <w:rFonts w:ascii="Candara" w:hAnsi="Candara"/>
          <w:sz w:val="22"/>
        </w:rPr>
        <w:t xml:space="preserve">  Your narrative can and should include subjective as well as objective information; i.e. tell the committee in personal terms as well as professional terms the significance of this award to your successful tenure.   Please note that this section is very important.  Otherwise good proposals that do not demonstrate need in order to achieve tenure cannot be awarded funding.</w:t>
      </w:r>
    </w:p>
    <w:p w:rsidR="008A1B6B" w:rsidRDefault="008A1B6B" w:rsidP="004512E5">
      <w:pPr>
        <w:tabs>
          <w:tab w:val="left" w:pos="-1800"/>
          <w:tab w:val="left" w:pos="-1080"/>
        </w:tabs>
        <w:suppressAutoHyphens/>
        <w:rPr>
          <w:rFonts w:ascii="Candara" w:hAnsi="Candara"/>
          <w:sz w:val="22"/>
        </w:rPr>
      </w:pPr>
    </w:p>
    <w:p w:rsidR="001C2470" w:rsidRDefault="0055459C" w:rsidP="001C2470">
      <w:pPr>
        <w:pStyle w:val="NormalWeb"/>
        <w:spacing w:before="0" w:beforeAutospacing="0" w:after="0" w:afterAutospacing="0"/>
        <w:rPr>
          <w:rFonts w:ascii="Calibri" w:hAnsi="Calibri" w:cs="Calibri"/>
          <w:sz w:val="22"/>
          <w:szCs w:val="22"/>
        </w:rPr>
      </w:pPr>
      <w:r w:rsidRPr="0055459C">
        <w:rPr>
          <w:rFonts w:ascii="Candara" w:hAnsi="Candara"/>
          <w:b/>
          <w:sz w:val="22"/>
        </w:rPr>
        <w:t>Other sources of funding</w:t>
      </w:r>
      <w:r>
        <w:rPr>
          <w:rFonts w:ascii="Candara" w:hAnsi="Candara"/>
          <w:sz w:val="22"/>
        </w:rPr>
        <w:t xml:space="preserve">:  </w:t>
      </w:r>
      <w:r w:rsidR="004512E5">
        <w:rPr>
          <w:rFonts w:ascii="Candara" w:hAnsi="Candara"/>
          <w:sz w:val="22"/>
        </w:rPr>
        <w:t xml:space="preserve">Identify any other sources of funding supporting the project </w:t>
      </w:r>
      <w:r w:rsidR="003A3289" w:rsidRPr="003A3289">
        <w:rPr>
          <w:rFonts w:ascii="Candara" w:hAnsi="Candara"/>
          <w:bCs/>
          <w:iCs/>
        </w:rPr>
        <w:t>(including the amount of departmental support when requesting travel funds),</w:t>
      </w:r>
      <w:r w:rsidR="004512E5">
        <w:rPr>
          <w:rFonts w:ascii="Candara" w:hAnsi="Candara"/>
          <w:sz w:val="22"/>
        </w:rPr>
        <w:t xml:space="preserve"> and status (submitted, pending, awarded)</w:t>
      </w:r>
      <w:r w:rsidR="001C2470">
        <w:rPr>
          <w:rFonts w:ascii="Candara" w:hAnsi="Candara"/>
          <w:sz w:val="22"/>
        </w:rPr>
        <w:t xml:space="preserve">. </w:t>
      </w:r>
    </w:p>
    <w:p w:rsidR="004512E5" w:rsidRDefault="001C2470" w:rsidP="004512E5">
      <w:pPr>
        <w:tabs>
          <w:tab w:val="left" w:pos="-1800"/>
          <w:tab w:val="left" w:pos="-1080"/>
        </w:tabs>
        <w:suppressAutoHyphens/>
        <w:rPr>
          <w:rFonts w:ascii="Candara" w:hAnsi="Candara"/>
          <w:sz w:val="22"/>
        </w:rPr>
      </w:pPr>
      <w:r>
        <w:rPr>
          <w:rFonts w:ascii="Candara" w:hAnsi="Candara"/>
          <w:sz w:val="22"/>
        </w:rPr>
        <w:t xml:space="preserve"> </w:t>
      </w:r>
    </w:p>
    <w:p w:rsidR="001C2470" w:rsidRDefault="0055459C" w:rsidP="001C2470">
      <w:pPr>
        <w:pStyle w:val="NormalWeb"/>
        <w:spacing w:before="0" w:beforeAutospacing="0" w:after="0" w:afterAutospacing="0"/>
        <w:rPr>
          <w:rFonts w:ascii="Calibri" w:hAnsi="Calibri" w:cs="Calibri"/>
          <w:sz w:val="22"/>
          <w:szCs w:val="22"/>
        </w:rPr>
      </w:pPr>
      <w:r w:rsidRPr="0055459C">
        <w:rPr>
          <w:rFonts w:ascii="Candara" w:hAnsi="Candara"/>
          <w:b/>
          <w:sz w:val="22"/>
        </w:rPr>
        <w:t>Funding Request</w:t>
      </w:r>
      <w:r>
        <w:rPr>
          <w:rFonts w:ascii="Candara" w:hAnsi="Candara"/>
          <w:sz w:val="22"/>
        </w:rPr>
        <w:t xml:space="preserve">:  </w:t>
      </w:r>
      <w:r w:rsidR="001C2470">
        <w:rPr>
          <w:rFonts w:ascii="Candara" w:hAnsi="Candara"/>
          <w:sz w:val="22"/>
        </w:rPr>
        <w:t>R</w:t>
      </w:r>
      <w:r>
        <w:rPr>
          <w:rFonts w:ascii="Candara" w:hAnsi="Candara"/>
          <w:sz w:val="22"/>
        </w:rPr>
        <w:t>equest</w:t>
      </w:r>
      <w:r w:rsidR="001C2470">
        <w:rPr>
          <w:rFonts w:ascii="Candara" w:hAnsi="Candara"/>
          <w:sz w:val="22"/>
        </w:rPr>
        <w:t xml:space="preserve"> the funding amount </w:t>
      </w:r>
      <w:r>
        <w:rPr>
          <w:rFonts w:ascii="Candara" w:hAnsi="Candara"/>
          <w:sz w:val="22"/>
        </w:rPr>
        <w:t xml:space="preserve">and </w:t>
      </w:r>
      <w:r w:rsidR="001C2470">
        <w:rPr>
          <w:rFonts w:ascii="Candara" w:hAnsi="Candara"/>
          <w:sz w:val="22"/>
        </w:rPr>
        <w:t xml:space="preserve">state </w:t>
      </w:r>
      <w:r>
        <w:rPr>
          <w:rFonts w:ascii="Candara" w:hAnsi="Candara"/>
          <w:sz w:val="22"/>
        </w:rPr>
        <w:t>how monies will be used.</w:t>
      </w:r>
      <w:r w:rsidR="001C2470">
        <w:rPr>
          <w:rFonts w:ascii="Candara" w:hAnsi="Candara"/>
          <w:sz w:val="22"/>
        </w:rPr>
        <w:t xml:space="preserve">  </w:t>
      </w:r>
      <w:r w:rsidR="001C2470">
        <w:rPr>
          <w:rFonts w:ascii="Calibri" w:hAnsi="Calibri" w:cs="Calibri"/>
          <w:sz w:val="22"/>
          <w:szCs w:val="22"/>
        </w:rPr>
        <w:t xml:space="preserve">Funds may be used for a wide variety of purposes that traditional grants may not support, provided that the funding directly contributes to progress toward tenure. </w:t>
      </w:r>
    </w:p>
    <w:p w:rsidR="000C408A" w:rsidRDefault="000C408A" w:rsidP="004512E5">
      <w:pPr>
        <w:tabs>
          <w:tab w:val="left" w:pos="-1800"/>
          <w:tab w:val="left" w:pos="-1080"/>
        </w:tabs>
        <w:suppressAutoHyphens/>
        <w:rPr>
          <w:rFonts w:ascii="Candara" w:hAnsi="Candara"/>
          <w:sz w:val="22"/>
        </w:rPr>
      </w:pPr>
    </w:p>
    <w:p w:rsidR="00D3577D" w:rsidRPr="001C2470" w:rsidRDefault="001C2470" w:rsidP="004512E5">
      <w:pPr>
        <w:tabs>
          <w:tab w:val="left" w:pos="-1800"/>
          <w:tab w:val="left" w:pos="-1080"/>
        </w:tabs>
        <w:suppressAutoHyphens/>
        <w:rPr>
          <w:rFonts w:ascii="Candara" w:hAnsi="Candara"/>
          <w:b/>
          <w:sz w:val="28"/>
          <w:szCs w:val="28"/>
        </w:rPr>
      </w:pPr>
      <w:r w:rsidRPr="001C2470">
        <w:rPr>
          <w:rFonts w:ascii="Candara" w:hAnsi="Candara"/>
          <w:b/>
          <w:sz w:val="28"/>
          <w:szCs w:val="28"/>
        </w:rPr>
        <w:t>Frequently Asked Questions</w:t>
      </w:r>
    </w:p>
    <w:p w:rsidR="001C2470" w:rsidRDefault="001C2470" w:rsidP="004512E5">
      <w:pPr>
        <w:tabs>
          <w:tab w:val="left" w:pos="-1800"/>
          <w:tab w:val="left" w:pos="-1080"/>
        </w:tabs>
        <w:suppressAutoHyphens/>
        <w:rPr>
          <w:rFonts w:ascii="Candara" w:hAnsi="Candara"/>
          <w:sz w:val="22"/>
        </w:rPr>
      </w:pPr>
    </w:p>
    <w:p w:rsidR="0055459C" w:rsidRDefault="001C2470" w:rsidP="004512E5">
      <w:pPr>
        <w:tabs>
          <w:tab w:val="left" w:pos="-1800"/>
          <w:tab w:val="left" w:pos="-1080"/>
        </w:tabs>
        <w:suppressAutoHyphens/>
        <w:rPr>
          <w:rFonts w:ascii="Candara" w:hAnsi="Candara"/>
          <w:sz w:val="22"/>
        </w:rPr>
      </w:pPr>
      <w:r>
        <w:rPr>
          <w:rFonts w:ascii="Candara" w:hAnsi="Candara"/>
          <w:sz w:val="22"/>
        </w:rPr>
        <w:t>Award amounts depend on available funding and the applicant pool.  Pas</w:t>
      </w:r>
      <w:r w:rsidR="00625798">
        <w:rPr>
          <w:rFonts w:ascii="Candara" w:hAnsi="Candara"/>
          <w:sz w:val="22"/>
        </w:rPr>
        <w:t>t</w:t>
      </w:r>
      <w:r>
        <w:rPr>
          <w:rFonts w:ascii="Candara" w:hAnsi="Candara"/>
          <w:sz w:val="22"/>
        </w:rPr>
        <w:t xml:space="preserve"> year</w:t>
      </w:r>
      <w:r w:rsidR="002468B6">
        <w:rPr>
          <w:rFonts w:ascii="Candara" w:hAnsi="Candara"/>
          <w:sz w:val="22"/>
        </w:rPr>
        <w:t>s’</w:t>
      </w:r>
      <w:r>
        <w:rPr>
          <w:rFonts w:ascii="Candara" w:hAnsi="Candara"/>
          <w:sz w:val="22"/>
        </w:rPr>
        <w:t xml:space="preserve"> awards have ranged from $500- $2,000.</w:t>
      </w:r>
      <w:r w:rsidR="006C75A3" w:rsidRPr="006C75A3">
        <w:rPr>
          <w:rFonts w:ascii="Candara" w:hAnsi="Candara"/>
          <w:sz w:val="22"/>
        </w:rPr>
        <w:t xml:space="preserve"> </w:t>
      </w:r>
      <w:r w:rsidR="006C75A3">
        <w:rPr>
          <w:rFonts w:ascii="Candara" w:hAnsi="Candara"/>
          <w:sz w:val="22"/>
        </w:rPr>
        <w:t xml:space="preserve">  The award is a stipend that is disbursed directly to the awardee in the form of a check.</w:t>
      </w:r>
    </w:p>
    <w:p w:rsidR="00D3577D" w:rsidRDefault="00D3577D" w:rsidP="004512E5">
      <w:pPr>
        <w:tabs>
          <w:tab w:val="left" w:pos="-1800"/>
          <w:tab w:val="left" w:pos="-1080"/>
        </w:tabs>
        <w:suppressAutoHyphens/>
        <w:rPr>
          <w:rFonts w:ascii="Candara" w:hAnsi="Candara"/>
          <w:sz w:val="22"/>
        </w:rPr>
      </w:pPr>
    </w:p>
    <w:p w:rsidR="00B7613D" w:rsidRDefault="00B7613D" w:rsidP="004512E5">
      <w:pPr>
        <w:tabs>
          <w:tab w:val="left" w:pos="-1800"/>
          <w:tab w:val="left" w:pos="-1080"/>
        </w:tabs>
        <w:suppressAutoHyphens/>
        <w:rPr>
          <w:rFonts w:ascii="Candara" w:hAnsi="Candara"/>
          <w:sz w:val="22"/>
        </w:rPr>
      </w:pPr>
      <w:r>
        <w:rPr>
          <w:rFonts w:ascii="Candara" w:hAnsi="Candara"/>
          <w:sz w:val="22"/>
        </w:rPr>
        <w:t>Eligibility:  all women faculty on tenure-track appointment at ISU</w:t>
      </w:r>
      <w:r w:rsidRPr="00450D4D">
        <w:rPr>
          <w:rFonts w:ascii="Candara" w:hAnsi="Candara"/>
          <w:sz w:val="22"/>
        </w:rPr>
        <w:t>.</w:t>
      </w:r>
      <w:r w:rsidR="00AE75E0" w:rsidRPr="00450D4D">
        <w:rPr>
          <w:rFonts w:ascii="Candara" w:hAnsi="Candara"/>
          <w:sz w:val="22"/>
        </w:rPr>
        <w:t xml:space="preserve">  Funds cannot be used for the completion of the terminal degree required for the tenure-track position.</w:t>
      </w:r>
    </w:p>
    <w:p w:rsidR="00B7613D" w:rsidRDefault="00B7613D" w:rsidP="004512E5">
      <w:pPr>
        <w:tabs>
          <w:tab w:val="left" w:pos="-1800"/>
          <w:tab w:val="left" w:pos="-1080"/>
        </w:tabs>
        <w:suppressAutoHyphens/>
        <w:rPr>
          <w:rFonts w:ascii="Candara" w:hAnsi="Candara"/>
          <w:sz w:val="22"/>
        </w:rPr>
      </w:pPr>
    </w:p>
    <w:p w:rsidR="001C2470" w:rsidRDefault="001C2470" w:rsidP="004512E5">
      <w:pPr>
        <w:tabs>
          <w:tab w:val="left" w:pos="-1800"/>
          <w:tab w:val="left" w:pos="-1080"/>
        </w:tabs>
        <w:suppressAutoHyphens/>
        <w:rPr>
          <w:rFonts w:ascii="Candara" w:hAnsi="Candara"/>
          <w:sz w:val="22"/>
        </w:rPr>
      </w:pPr>
      <w:r>
        <w:rPr>
          <w:rFonts w:ascii="Candara" w:hAnsi="Candara"/>
          <w:sz w:val="22"/>
        </w:rPr>
        <w:t>Previous applicants and awardees are welcome to reapply.</w:t>
      </w:r>
    </w:p>
    <w:p w:rsidR="001C2470" w:rsidRDefault="001C2470" w:rsidP="004512E5">
      <w:pPr>
        <w:tabs>
          <w:tab w:val="left" w:pos="-1800"/>
          <w:tab w:val="left" w:pos="-1080"/>
        </w:tabs>
        <w:suppressAutoHyphens/>
        <w:rPr>
          <w:rFonts w:ascii="Candara" w:hAnsi="Candara"/>
          <w:sz w:val="22"/>
        </w:rPr>
      </w:pPr>
    </w:p>
    <w:p w:rsidR="00D3577D" w:rsidRDefault="001C2470" w:rsidP="004512E5">
      <w:pPr>
        <w:tabs>
          <w:tab w:val="left" w:pos="-1800"/>
          <w:tab w:val="left" w:pos="-1080"/>
        </w:tabs>
        <w:suppressAutoHyphens/>
        <w:rPr>
          <w:rFonts w:ascii="Candara" w:hAnsi="Candara"/>
          <w:sz w:val="22"/>
        </w:rPr>
      </w:pPr>
      <w:r>
        <w:rPr>
          <w:rFonts w:ascii="Candara" w:hAnsi="Candara"/>
          <w:sz w:val="22"/>
        </w:rPr>
        <w:t xml:space="preserve"> </w:t>
      </w:r>
      <w:r w:rsidR="00D3577D">
        <w:rPr>
          <w:rFonts w:ascii="Candara" w:hAnsi="Candara"/>
          <w:sz w:val="22"/>
        </w:rPr>
        <w:t>Applicants who are awarded funding are required to submit a brief follow-up report on the use of funds by the end of the annual year in which the award was made.  Awardees submitting subsequent applications must have the follow-up report on file to be considered for further funding.</w:t>
      </w:r>
    </w:p>
    <w:p w:rsidR="002468B6" w:rsidRDefault="002468B6" w:rsidP="004512E5">
      <w:pPr>
        <w:tabs>
          <w:tab w:val="left" w:pos="-1800"/>
          <w:tab w:val="left" w:pos="-1080"/>
        </w:tabs>
        <w:suppressAutoHyphens/>
        <w:rPr>
          <w:rFonts w:ascii="Candara" w:hAnsi="Candara"/>
          <w:sz w:val="22"/>
        </w:rPr>
      </w:pPr>
    </w:p>
    <w:p w:rsidR="002468B6" w:rsidRDefault="002468B6" w:rsidP="004512E5">
      <w:pPr>
        <w:tabs>
          <w:tab w:val="left" w:pos="-1800"/>
          <w:tab w:val="left" w:pos="-1080"/>
        </w:tabs>
        <w:suppressAutoHyphens/>
        <w:rPr>
          <w:rFonts w:ascii="Candara" w:hAnsi="Candara"/>
          <w:sz w:val="22"/>
        </w:rPr>
      </w:pPr>
      <w:r>
        <w:rPr>
          <w:rFonts w:ascii="Candara" w:hAnsi="Candara"/>
          <w:sz w:val="22"/>
        </w:rPr>
        <w:t xml:space="preserve">Materials may be submitted in hard copy or electronically.  Electronic submissions should be sent to </w:t>
      </w:r>
      <w:r w:rsidR="00450D4D">
        <w:rPr>
          <w:rFonts w:ascii="Candara" w:hAnsi="Candara"/>
          <w:sz w:val="22"/>
        </w:rPr>
        <w:t xml:space="preserve">Barbara </w:t>
      </w:r>
      <w:proofErr w:type="gramStart"/>
      <w:r w:rsidR="00450D4D">
        <w:rPr>
          <w:rFonts w:ascii="Candara" w:hAnsi="Candara"/>
          <w:sz w:val="22"/>
        </w:rPr>
        <w:t>McNeill</w:t>
      </w:r>
      <w:r w:rsidR="00B235AD">
        <w:rPr>
          <w:rFonts w:ascii="Candara" w:hAnsi="Candara"/>
          <w:sz w:val="22"/>
        </w:rPr>
        <w:t xml:space="preserve"> </w:t>
      </w:r>
      <w:r w:rsidR="00450D4D">
        <w:rPr>
          <w:rFonts w:ascii="Candara" w:hAnsi="Candara"/>
          <w:sz w:val="22"/>
        </w:rPr>
        <w:t xml:space="preserve"> at</w:t>
      </w:r>
      <w:proofErr w:type="gramEnd"/>
      <w:r w:rsidR="00450D4D">
        <w:rPr>
          <w:rFonts w:ascii="Candara" w:hAnsi="Candara"/>
          <w:sz w:val="22"/>
        </w:rPr>
        <w:t xml:space="preserve">: </w:t>
      </w:r>
      <w:r w:rsidR="00B235AD">
        <w:rPr>
          <w:rFonts w:ascii="Candara" w:hAnsi="Candara"/>
          <w:sz w:val="22"/>
        </w:rPr>
        <w:t xml:space="preserve"> </w:t>
      </w:r>
      <w:hyperlink r:id="rId5" w:history="1">
        <w:r w:rsidR="00FD1F59" w:rsidRPr="0078515C">
          <w:rPr>
            <w:rStyle w:val="Hyperlink"/>
            <w:rFonts w:ascii="Candara" w:hAnsi="Candara"/>
            <w:sz w:val="22"/>
          </w:rPr>
          <w:t>Barbara.McNeill@indstate.edu</w:t>
        </w:r>
      </w:hyperlink>
      <w:r w:rsidR="00450D4D">
        <w:rPr>
          <w:rFonts w:ascii="Candara" w:hAnsi="Candara"/>
          <w:sz w:val="22"/>
        </w:rPr>
        <w:t xml:space="preserve">.  </w:t>
      </w:r>
      <w:r w:rsidR="00B235AD">
        <w:rPr>
          <w:rFonts w:ascii="Candara" w:hAnsi="Candara"/>
          <w:sz w:val="22"/>
        </w:rPr>
        <w:t xml:space="preserve">Hard copy submissions should go to the </w:t>
      </w:r>
      <w:r w:rsidR="00FD1F59">
        <w:rPr>
          <w:rFonts w:ascii="Candara" w:hAnsi="Candara"/>
          <w:sz w:val="22"/>
        </w:rPr>
        <w:t>Multidisciplinary Studies</w:t>
      </w:r>
      <w:r w:rsidR="00450D4D">
        <w:rPr>
          <w:rFonts w:ascii="Candara" w:hAnsi="Candara"/>
          <w:sz w:val="22"/>
        </w:rPr>
        <w:t xml:space="preserve"> </w:t>
      </w:r>
      <w:r w:rsidR="00FD1F59">
        <w:rPr>
          <w:rFonts w:ascii="Candara" w:hAnsi="Candara"/>
          <w:sz w:val="22"/>
        </w:rPr>
        <w:t>Office</w:t>
      </w:r>
      <w:r w:rsidR="00B235AD">
        <w:rPr>
          <w:rFonts w:ascii="Candara" w:hAnsi="Candara"/>
          <w:sz w:val="22"/>
        </w:rPr>
        <w:t>.</w:t>
      </w:r>
    </w:p>
    <w:p w:rsidR="002468B6" w:rsidRDefault="002468B6" w:rsidP="004512E5">
      <w:pPr>
        <w:tabs>
          <w:tab w:val="left" w:pos="-1800"/>
          <w:tab w:val="left" w:pos="-1080"/>
        </w:tabs>
        <w:suppressAutoHyphens/>
        <w:rPr>
          <w:rFonts w:ascii="Candara" w:hAnsi="Candara"/>
          <w:sz w:val="22"/>
        </w:rPr>
      </w:pPr>
    </w:p>
    <w:p w:rsidR="006C75A3" w:rsidRDefault="002468B6" w:rsidP="004512E5">
      <w:pPr>
        <w:tabs>
          <w:tab w:val="left" w:pos="-1800"/>
          <w:tab w:val="left" w:pos="-1080"/>
        </w:tabs>
        <w:suppressAutoHyphens/>
        <w:rPr>
          <w:rFonts w:ascii="Candara" w:hAnsi="Candara"/>
          <w:sz w:val="22"/>
        </w:rPr>
      </w:pPr>
      <w:r>
        <w:rPr>
          <w:rFonts w:ascii="Candara" w:hAnsi="Candara"/>
          <w:sz w:val="22"/>
        </w:rPr>
        <w:t>Only complete applications will be considered.</w:t>
      </w:r>
    </w:p>
    <w:p w:rsidR="004512E5" w:rsidRDefault="004512E5" w:rsidP="004512E5">
      <w:pPr>
        <w:tabs>
          <w:tab w:val="left" w:pos="-1800"/>
          <w:tab w:val="left" w:pos="-1080"/>
        </w:tabs>
        <w:suppressAutoHyphens/>
        <w:rPr>
          <w:rFonts w:ascii="Candara" w:hAnsi="Candara"/>
          <w:sz w:val="22"/>
        </w:rPr>
      </w:pPr>
    </w:p>
    <w:sectPr w:rsidR="004512E5" w:rsidSect="00A66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2E5"/>
    <w:rsid w:val="000833CA"/>
    <w:rsid w:val="00094649"/>
    <w:rsid w:val="000A4751"/>
    <w:rsid w:val="000B0815"/>
    <w:rsid w:val="000C408A"/>
    <w:rsid w:val="000F421C"/>
    <w:rsid w:val="001C1F71"/>
    <w:rsid w:val="001C2470"/>
    <w:rsid w:val="001F0A3B"/>
    <w:rsid w:val="00225298"/>
    <w:rsid w:val="002468B6"/>
    <w:rsid w:val="00261455"/>
    <w:rsid w:val="00294A3A"/>
    <w:rsid w:val="002E3C21"/>
    <w:rsid w:val="00323467"/>
    <w:rsid w:val="003A3289"/>
    <w:rsid w:val="004218D2"/>
    <w:rsid w:val="00450D4D"/>
    <w:rsid w:val="004512E5"/>
    <w:rsid w:val="004D09F9"/>
    <w:rsid w:val="004D40F5"/>
    <w:rsid w:val="004D4164"/>
    <w:rsid w:val="00504B59"/>
    <w:rsid w:val="00506450"/>
    <w:rsid w:val="0055459C"/>
    <w:rsid w:val="00557B59"/>
    <w:rsid w:val="00607196"/>
    <w:rsid w:val="00625798"/>
    <w:rsid w:val="006B6E0E"/>
    <w:rsid w:val="006C6917"/>
    <w:rsid w:val="006C75A3"/>
    <w:rsid w:val="007175D3"/>
    <w:rsid w:val="0076099A"/>
    <w:rsid w:val="0076799B"/>
    <w:rsid w:val="0079532A"/>
    <w:rsid w:val="007A03B0"/>
    <w:rsid w:val="008009EC"/>
    <w:rsid w:val="00852B14"/>
    <w:rsid w:val="008870FE"/>
    <w:rsid w:val="008927DC"/>
    <w:rsid w:val="008A1B6B"/>
    <w:rsid w:val="009C17C1"/>
    <w:rsid w:val="009E0203"/>
    <w:rsid w:val="00A05073"/>
    <w:rsid w:val="00A22B1E"/>
    <w:rsid w:val="00A666C4"/>
    <w:rsid w:val="00AE75E0"/>
    <w:rsid w:val="00B235AD"/>
    <w:rsid w:val="00B7613D"/>
    <w:rsid w:val="00B9368B"/>
    <w:rsid w:val="00BB731C"/>
    <w:rsid w:val="00BC24E9"/>
    <w:rsid w:val="00BD6170"/>
    <w:rsid w:val="00C41377"/>
    <w:rsid w:val="00C6274B"/>
    <w:rsid w:val="00C86DFB"/>
    <w:rsid w:val="00CF6D31"/>
    <w:rsid w:val="00D3577D"/>
    <w:rsid w:val="00D8400A"/>
    <w:rsid w:val="00D96D16"/>
    <w:rsid w:val="00E85F15"/>
    <w:rsid w:val="00EA7F6A"/>
    <w:rsid w:val="00F1799E"/>
    <w:rsid w:val="00FA7A8E"/>
    <w:rsid w:val="00FB5480"/>
    <w:rsid w:val="00FD1F59"/>
    <w:rsid w:val="00FE0523"/>
    <w:rsid w:val="00FF2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AD699"/>
  <w15:docId w15:val="{025EC190-DAFC-4C78-BA1C-2601C7BD9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color w:val="800080"/>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2E5"/>
    <w:pPr>
      <w:spacing w:after="0"/>
    </w:pPr>
    <w:rPr>
      <w:rFonts w:ascii="Times New Roman" w:eastAsia="Times New Roman" w:hAnsi="Times New Roman" w:cs="Times New Roman"/>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F25EA"/>
    <w:pPr>
      <w:framePr w:w="7920" w:h="1980" w:hRule="exact" w:hSpace="180" w:wrap="auto" w:hAnchor="page" w:xAlign="center" w:yAlign="bottom"/>
      <w:ind w:left="2880"/>
    </w:pPr>
    <w:rPr>
      <w:rFonts w:ascii="Book Antiqua" w:eastAsiaTheme="majorEastAsia" w:hAnsi="Book Antiqua" w:cstheme="majorBidi"/>
      <w:b/>
      <w:color w:val="800080"/>
    </w:rPr>
  </w:style>
  <w:style w:type="paragraph" w:styleId="NormalWeb">
    <w:name w:val="Normal (Web)"/>
    <w:basedOn w:val="Normal"/>
    <w:uiPriority w:val="99"/>
    <w:unhideWhenUsed/>
    <w:rsid w:val="004512E5"/>
    <w:pPr>
      <w:spacing w:before="100" w:beforeAutospacing="1" w:after="100" w:afterAutospacing="1"/>
    </w:pPr>
  </w:style>
  <w:style w:type="table" w:styleId="TableGrid">
    <w:name w:val="Table Grid"/>
    <w:basedOn w:val="TableNormal"/>
    <w:rsid w:val="004512E5"/>
    <w:pPr>
      <w:spacing w:after="0"/>
    </w:pPr>
    <w:rPr>
      <w:rFonts w:ascii="Times New Roman" w:eastAsia="Times New Roman" w:hAnsi="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468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5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bara.McNeill@indstate.edu" TargetMode="External"/><Relationship Id="rId4" Type="http://schemas.openxmlformats.org/officeDocument/2006/relationships/hyperlink" Target="mailto:Barbara.McNeill@ind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Miller</dc:creator>
  <cp:lastModifiedBy>Barbara McNeill</cp:lastModifiedBy>
  <cp:revision>3</cp:revision>
  <cp:lastPrinted>2013-10-21T19:51:00Z</cp:lastPrinted>
  <dcterms:created xsi:type="dcterms:W3CDTF">2019-02-20T19:25:00Z</dcterms:created>
  <dcterms:modified xsi:type="dcterms:W3CDTF">2019-03-05T13:36:00Z</dcterms:modified>
</cp:coreProperties>
</file>