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75"/>
      </w:tblGrid>
      <w:tr w:rsidR="003364A2" w:rsidRPr="003364A2" w:rsidTr="003364A2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2" w:rsidRPr="003364A2" w:rsidRDefault="003364A2" w:rsidP="003364A2">
            <w:pPr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Indiana State University </w:t>
            </w:r>
            <w:r w:rsidRPr="003364A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CE Course Sequence</w:t>
            </w:r>
          </w:p>
        </w:tc>
      </w:tr>
      <w:tr w:rsidR="003364A2" w:rsidRPr="003364A2" w:rsidTr="003364A2">
        <w:trPr>
          <w:trHeight w:val="252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2" w:rsidRPr="003364A2" w:rsidRDefault="003364A2" w:rsidP="003364A2">
            <w:pPr>
              <w:ind w:right="-25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64A2" w:rsidRPr="003364A2" w:rsidTr="003364A2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2" w:rsidRPr="003364A2" w:rsidRDefault="003364A2" w:rsidP="003364A2">
            <w:pPr>
              <w:ind w:right="-250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64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Fall 1</w:t>
            </w:r>
          </w:p>
        </w:tc>
      </w:tr>
      <w:tr w:rsidR="003364A2" w:rsidRPr="003364A2" w:rsidTr="003364A2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2" w:rsidRPr="003364A2" w:rsidRDefault="003364A2" w:rsidP="003364A2">
            <w:pPr>
              <w:ind w:right="-2507"/>
              <w:rPr>
                <w:rFonts w:ascii="Times New Roman" w:eastAsia="Times New Roman" w:hAnsi="Times New Roman" w:cs="Times New Roman"/>
                <w:color w:val="000000"/>
              </w:rPr>
            </w:pPr>
            <w:r w:rsidRPr="003364A2">
              <w:rPr>
                <w:rFonts w:ascii="Times New Roman" w:eastAsia="Times New Roman" w:hAnsi="Times New Roman" w:cs="Times New Roman"/>
                <w:color w:val="000000"/>
              </w:rPr>
              <w:t>COUN 750CAdvanced Theories</w:t>
            </w:r>
          </w:p>
        </w:tc>
      </w:tr>
      <w:tr w:rsidR="003364A2" w:rsidRPr="003364A2" w:rsidTr="003364A2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2" w:rsidRPr="003364A2" w:rsidRDefault="003364A2" w:rsidP="003364A2">
            <w:pPr>
              <w:ind w:right="-2507"/>
              <w:rPr>
                <w:rFonts w:ascii="Times New Roman" w:eastAsia="Times New Roman" w:hAnsi="Times New Roman" w:cs="Times New Roman"/>
                <w:color w:val="000000"/>
              </w:rPr>
            </w:pPr>
            <w:r w:rsidRPr="003364A2">
              <w:rPr>
                <w:rFonts w:ascii="Times New Roman" w:eastAsia="Times New Roman" w:hAnsi="Times New Roman" w:cs="Times New Roman"/>
                <w:color w:val="000000"/>
              </w:rPr>
              <w:t>COUN 738C Professional Seminar in Ethics</w:t>
            </w:r>
            <w:bookmarkStart w:id="0" w:name="_GoBack"/>
            <w:bookmarkEnd w:id="0"/>
          </w:p>
        </w:tc>
      </w:tr>
      <w:tr w:rsidR="003364A2" w:rsidRPr="003364A2" w:rsidTr="003364A2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2" w:rsidRPr="003364A2" w:rsidRDefault="003364A2" w:rsidP="003364A2">
            <w:pPr>
              <w:ind w:right="-2507"/>
              <w:rPr>
                <w:rFonts w:ascii="Times New Roman" w:eastAsia="Times New Roman" w:hAnsi="Times New Roman" w:cs="Times New Roman"/>
                <w:color w:val="000000"/>
              </w:rPr>
            </w:pPr>
            <w:r w:rsidRPr="003364A2">
              <w:rPr>
                <w:rFonts w:ascii="Times New Roman" w:eastAsia="Times New Roman" w:hAnsi="Times New Roman" w:cs="Times New Roman"/>
                <w:color w:val="000000"/>
              </w:rPr>
              <w:t>ESPY 612 Statistical Methods</w:t>
            </w:r>
          </w:p>
        </w:tc>
      </w:tr>
      <w:tr w:rsidR="003364A2" w:rsidRPr="003364A2" w:rsidTr="003364A2">
        <w:trPr>
          <w:trHeight w:val="18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2" w:rsidRPr="003364A2" w:rsidRDefault="003364A2" w:rsidP="003364A2">
            <w:pPr>
              <w:ind w:right="-25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64A2" w:rsidRPr="003364A2" w:rsidTr="003364A2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2" w:rsidRPr="003364A2" w:rsidRDefault="003364A2" w:rsidP="003364A2">
            <w:pPr>
              <w:ind w:right="-250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64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Spring 1</w:t>
            </w:r>
          </w:p>
        </w:tc>
      </w:tr>
      <w:tr w:rsidR="003364A2" w:rsidRPr="003364A2" w:rsidTr="003364A2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2" w:rsidRPr="003364A2" w:rsidRDefault="003364A2" w:rsidP="003364A2">
            <w:pPr>
              <w:ind w:right="-2507"/>
              <w:rPr>
                <w:rFonts w:ascii="Times New Roman" w:eastAsia="Times New Roman" w:hAnsi="Times New Roman" w:cs="Times New Roman"/>
                <w:color w:val="000000"/>
              </w:rPr>
            </w:pPr>
            <w:r w:rsidRPr="003364A2">
              <w:rPr>
                <w:rFonts w:ascii="Times New Roman" w:eastAsia="Times New Roman" w:hAnsi="Times New Roman" w:cs="Times New Roman"/>
                <w:color w:val="000000"/>
              </w:rPr>
              <w:t>EPSY 712 Inferential Statistics</w:t>
            </w:r>
          </w:p>
        </w:tc>
      </w:tr>
      <w:tr w:rsidR="003364A2" w:rsidRPr="003364A2" w:rsidTr="003364A2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2" w:rsidRPr="003364A2" w:rsidRDefault="003364A2" w:rsidP="003364A2">
            <w:pPr>
              <w:ind w:right="-2507"/>
              <w:rPr>
                <w:rFonts w:ascii="Times New Roman" w:eastAsia="Times New Roman" w:hAnsi="Times New Roman" w:cs="Times New Roman"/>
                <w:color w:val="000000"/>
              </w:rPr>
            </w:pPr>
            <w:r w:rsidRPr="003364A2">
              <w:rPr>
                <w:rFonts w:ascii="Times New Roman" w:eastAsia="Times New Roman" w:hAnsi="Times New Roman" w:cs="Times New Roman"/>
                <w:color w:val="000000"/>
              </w:rPr>
              <w:t>COUN 837 Advanced Counseling Practicum</w:t>
            </w:r>
          </w:p>
        </w:tc>
      </w:tr>
      <w:tr w:rsidR="003364A2" w:rsidRPr="003364A2" w:rsidTr="003364A2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2" w:rsidRPr="003364A2" w:rsidRDefault="003364A2" w:rsidP="003364A2">
            <w:pPr>
              <w:ind w:right="-2507"/>
              <w:rPr>
                <w:rFonts w:ascii="Times New Roman" w:eastAsia="Times New Roman" w:hAnsi="Times New Roman" w:cs="Times New Roman"/>
                <w:color w:val="000000"/>
              </w:rPr>
            </w:pPr>
            <w:r w:rsidRPr="003364A2">
              <w:rPr>
                <w:rFonts w:ascii="Times New Roman" w:eastAsia="Times New Roman" w:hAnsi="Times New Roman" w:cs="Times New Roman"/>
                <w:color w:val="000000"/>
              </w:rPr>
              <w:t>COUN 834 Supervision Theory and Practice</w:t>
            </w:r>
          </w:p>
        </w:tc>
      </w:tr>
      <w:tr w:rsidR="003364A2" w:rsidRPr="003364A2" w:rsidTr="003364A2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2" w:rsidRPr="003364A2" w:rsidRDefault="003364A2" w:rsidP="003364A2">
            <w:pPr>
              <w:ind w:right="-25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64A2" w:rsidRPr="003364A2" w:rsidTr="003364A2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2" w:rsidRPr="003364A2" w:rsidRDefault="003364A2" w:rsidP="003364A2">
            <w:pPr>
              <w:ind w:right="-250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64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Summer 1</w:t>
            </w:r>
          </w:p>
        </w:tc>
      </w:tr>
      <w:tr w:rsidR="003364A2" w:rsidRPr="003364A2" w:rsidTr="003364A2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2" w:rsidRPr="003364A2" w:rsidRDefault="003364A2" w:rsidP="003364A2">
            <w:pPr>
              <w:ind w:right="-2507"/>
              <w:rPr>
                <w:rFonts w:ascii="Times New Roman" w:eastAsia="Times New Roman" w:hAnsi="Times New Roman" w:cs="Times New Roman"/>
                <w:color w:val="FF0000"/>
              </w:rPr>
            </w:pPr>
            <w:r w:rsidRPr="003364A2">
              <w:rPr>
                <w:rFonts w:ascii="Times New Roman" w:eastAsia="Times New Roman" w:hAnsi="Times New Roman" w:cs="Times New Roman"/>
                <w:color w:val="FF0000"/>
              </w:rPr>
              <w:t>COUN 550</w:t>
            </w:r>
          </w:p>
        </w:tc>
      </w:tr>
      <w:tr w:rsidR="003364A2" w:rsidRPr="003364A2" w:rsidTr="003364A2"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2" w:rsidRPr="003364A2" w:rsidRDefault="003364A2" w:rsidP="003364A2">
            <w:pPr>
              <w:ind w:right="-25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64A2" w:rsidRPr="003364A2" w:rsidTr="003364A2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2" w:rsidRPr="003364A2" w:rsidRDefault="003364A2" w:rsidP="003364A2">
            <w:pPr>
              <w:ind w:right="-250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64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Fall 2</w:t>
            </w:r>
          </w:p>
        </w:tc>
      </w:tr>
      <w:tr w:rsidR="003364A2" w:rsidRPr="003364A2" w:rsidTr="003364A2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2" w:rsidRPr="003364A2" w:rsidRDefault="003364A2" w:rsidP="003364A2">
            <w:pPr>
              <w:ind w:right="-2507"/>
              <w:rPr>
                <w:rFonts w:ascii="Times New Roman" w:eastAsia="Times New Roman" w:hAnsi="Times New Roman" w:cs="Times New Roman"/>
                <w:color w:val="000000"/>
              </w:rPr>
            </w:pPr>
            <w:r w:rsidRPr="003364A2">
              <w:rPr>
                <w:rFonts w:ascii="Times New Roman" w:eastAsia="Times New Roman" w:hAnsi="Times New Roman" w:cs="Times New Roman"/>
                <w:color w:val="000000"/>
              </w:rPr>
              <w:t>EPSY 710 Introduction to Qualitative Methods</w:t>
            </w:r>
          </w:p>
        </w:tc>
      </w:tr>
      <w:tr w:rsidR="003364A2" w:rsidRPr="003364A2" w:rsidTr="003364A2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2" w:rsidRPr="003364A2" w:rsidRDefault="003364A2" w:rsidP="003364A2">
            <w:pPr>
              <w:ind w:right="-2507"/>
              <w:rPr>
                <w:rFonts w:ascii="Times New Roman" w:eastAsia="Times New Roman" w:hAnsi="Times New Roman" w:cs="Times New Roman"/>
                <w:color w:val="000000"/>
              </w:rPr>
            </w:pPr>
            <w:r w:rsidRPr="003364A2">
              <w:rPr>
                <w:rFonts w:ascii="Times New Roman" w:eastAsia="Times New Roman" w:hAnsi="Times New Roman" w:cs="Times New Roman"/>
                <w:color w:val="000000"/>
              </w:rPr>
              <w:t>COUN 732 Consultation</w:t>
            </w:r>
          </w:p>
        </w:tc>
      </w:tr>
      <w:tr w:rsidR="003364A2" w:rsidRPr="003364A2" w:rsidTr="003364A2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2" w:rsidRPr="003364A2" w:rsidRDefault="003364A2" w:rsidP="003364A2">
            <w:pPr>
              <w:ind w:right="-2507"/>
              <w:rPr>
                <w:rFonts w:ascii="Times New Roman" w:eastAsia="Times New Roman" w:hAnsi="Times New Roman" w:cs="Times New Roman"/>
                <w:color w:val="000000"/>
              </w:rPr>
            </w:pPr>
            <w:r w:rsidRPr="003364A2">
              <w:rPr>
                <w:rFonts w:ascii="Times New Roman" w:eastAsia="Times New Roman" w:hAnsi="Times New Roman" w:cs="Times New Roman"/>
                <w:color w:val="000000"/>
              </w:rPr>
              <w:t>COUN 835 Seminar in Career Development</w:t>
            </w:r>
          </w:p>
        </w:tc>
      </w:tr>
      <w:tr w:rsidR="003364A2" w:rsidRPr="003364A2" w:rsidTr="003364A2">
        <w:trPr>
          <w:trHeight w:val="252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2" w:rsidRPr="003364A2" w:rsidRDefault="003364A2" w:rsidP="003364A2">
            <w:pPr>
              <w:ind w:right="-25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64A2" w:rsidRPr="003364A2" w:rsidTr="003364A2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2" w:rsidRPr="003364A2" w:rsidRDefault="003364A2" w:rsidP="003364A2">
            <w:pPr>
              <w:ind w:right="-250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64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Spring 2</w:t>
            </w:r>
          </w:p>
        </w:tc>
      </w:tr>
      <w:tr w:rsidR="003364A2" w:rsidRPr="003364A2" w:rsidTr="003364A2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2" w:rsidRPr="003364A2" w:rsidRDefault="003364A2" w:rsidP="003364A2">
            <w:pPr>
              <w:ind w:right="-2507"/>
              <w:rPr>
                <w:rFonts w:ascii="Times New Roman" w:eastAsia="Times New Roman" w:hAnsi="Times New Roman" w:cs="Times New Roman"/>
                <w:color w:val="000000"/>
              </w:rPr>
            </w:pPr>
            <w:r w:rsidRPr="003364A2">
              <w:rPr>
                <w:rFonts w:ascii="Times New Roman" w:eastAsia="Times New Roman" w:hAnsi="Times New Roman" w:cs="Times New Roman"/>
                <w:color w:val="000000"/>
              </w:rPr>
              <w:t>EPSY 711/713 Advanced Qualitative Methods/Multivariate Statistics</w:t>
            </w:r>
          </w:p>
        </w:tc>
      </w:tr>
      <w:tr w:rsidR="003364A2" w:rsidRPr="003364A2" w:rsidTr="003364A2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2" w:rsidRPr="003364A2" w:rsidRDefault="003364A2" w:rsidP="003364A2">
            <w:pPr>
              <w:ind w:right="-2507"/>
              <w:rPr>
                <w:rFonts w:ascii="Times New Roman" w:eastAsia="Times New Roman" w:hAnsi="Times New Roman" w:cs="Times New Roman"/>
                <w:color w:val="000000"/>
              </w:rPr>
            </w:pPr>
            <w:r w:rsidRPr="003364A2">
              <w:rPr>
                <w:rFonts w:ascii="Times New Roman" w:eastAsia="Times New Roman" w:hAnsi="Times New Roman" w:cs="Times New Roman"/>
                <w:color w:val="000000"/>
              </w:rPr>
              <w:t>EDLR 650 Educational leadership</w:t>
            </w:r>
          </w:p>
        </w:tc>
      </w:tr>
      <w:tr w:rsidR="003364A2" w:rsidRPr="003364A2" w:rsidTr="003364A2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2" w:rsidRPr="003364A2" w:rsidRDefault="003364A2" w:rsidP="003364A2">
            <w:pPr>
              <w:ind w:right="-2507"/>
              <w:rPr>
                <w:rFonts w:ascii="Times New Roman" w:eastAsia="Times New Roman" w:hAnsi="Times New Roman" w:cs="Times New Roman"/>
                <w:color w:val="000000"/>
              </w:rPr>
            </w:pPr>
            <w:r w:rsidRPr="003364A2">
              <w:rPr>
                <w:rFonts w:ascii="Times New Roman" w:eastAsia="Times New Roman" w:hAnsi="Times New Roman" w:cs="Times New Roman"/>
                <w:color w:val="000000"/>
              </w:rPr>
              <w:t>COUN 736 Research Seminar</w:t>
            </w:r>
          </w:p>
        </w:tc>
      </w:tr>
      <w:tr w:rsidR="003364A2" w:rsidRPr="003364A2" w:rsidTr="003364A2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2" w:rsidRPr="003364A2" w:rsidRDefault="003364A2" w:rsidP="003364A2">
            <w:pPr>
              <w:ind w:right="-25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64A2" w:rsidRPr="003364A2" w:rsidTr="003364A2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2" w:rsidRPr="003364A2" w:rsidRDefault="003364A2" w:rsidP="003364A2">
            <w:pPr>
              <w:ind w:right="-250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64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Summer 2</w:t>
            </w:r>
          </w:p>
        </w:tc>
      </w:tr>
      <w:tr w:rsidR="003364A2" w:rsidRPr="003364A2" w:rsidTr="003364A2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2" w:rsidRPr="003364A2" w:rsidRDefault="003364A2" w:rsidP="003364A2">
            <w:pPr>
              <w:ind w:right="-2507"/>
              <w:rPr>
                <w:rFonts w:ascii="Times New Roman" w:eastAsia="Times New Roman" w:hAnsi="Times New Roman" w:cs="Times New Roman"/>
                <w:color w:val="000000"/>
              </w:rPr>
            </w:pPr>
            <w:r w:rsidRPr="003364A2">
              <w:rPr>
                <w:rFonts w:ascii="Times New Roman" w:eastAsia="Times New Roman" w:hAnsi="Times New Roman" w:cs="Times New Roman"/>
                <w:color w:val="000000"/>
              </w:rPr>
              <w:t>COUN 733 Group Counseling</w:t>
            </w:r>
          </w:p>
        </w:tc>
      </w:tr>
      <w:tr w:rsidR="003364A2" w:rsidRPr="003364A2" w:rsidTr="003364A2">
        <w:trPr>
          <w:trHeight w:val="126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2" w:rsidRPr="003364A2" w:rsidRDefault="003364A2" w:rsidP="003364A2">
            <w:pPr>
              <w:ind w:right="-25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64A2" w:rsidRPr="003364A2" w:rsidTr="003364A2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2" w:rsidRPr="003364A2" w:rsidRDefault="003364A2" w:rsidP="003364A2">
            <w:pPr>
              <w:ind w:right="-250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64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Fall 3</w:t>
            </w:r>
          </w:p>
        </w:tc>
      </w:tr>
      <w:tr w:rsidR="003364A2" w:rsidRPr="003364A2" w:rsidTr="003364A2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2" w:rsidRPr="003364A2" w:rsidRDefault="003364A2" w:rsidP="003364A2">
            <w:pPr>
              <w:ind w:right="-2507"/>
              <w:rPr>
                <w:rFonts w:ascii="Times New Roman" w:eastAsia="Times New Roman" w:hAnsi="Times New Roman" w:cs="Times New Roman"/>
                <w:color w:val="000000"/>
              </w:rPr>
            </w:pPr>
            <w:r w:rsidRPr="003364A2">
              <w:rPr>
                <w:rFonts w:ascii="Times New Roman" w:eastAsia="Times New Roman" w:hAnsi="Times New Roman" w:cs="Times New Roman"/>
                <w:color w:val="000000"/>
              </w:rPr>
              <w:t>COUN 793T Supervised Fieldwork: University Teaching</w:t>
            </w:r>
          </w:p>
        </w:tc>
      </w:tr>
      <w:tr w:rsidR="003364A2" w:rsidRPr="003364A2" w:rsidTr="003364A2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2" w:rsidRPr="003364A2" w:rsidRDefault="003364A2" w:rsidP="003364A2">
            <w:pPr>
              <w:ind w:right="-2507"/>
              <w:rPr>
                <w:rFonts w:ascii="Times New Roman" w:eastAsia="Times New Roman" w:hAnsi="Times New Roman" w:cs="Times New Roman"/>
                <w:color w:val="000000"/>
              </w:rPr>
            </w:pPr>
            <w:r w:rsidRPr="003364A2">
              <w:rPr>
                <w:rFonts w:ascii="Times New Roman" w:eastAsia="Times New Roman" w:hAnsi="Times New Roman" w:cs="Times New Roman"/>
                <w:color w:val="000000"/>
              </w:rPr>
              <w:t>COUN 891 Internship</w:t>
            </w:r>
          </w:p>
        </w:tc>
      </w:tr>
      <w:tr w:rsidR="003364A2" w:rsidRPr="003364A2" w:rsidTr="003364A2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2" w:rsidRPr="003364A2" w:rsidRDefault="003364A2" w:rsidP="003364A2">
            <w:pPr>
              <w:ind w:right="-2507"/>
              <w:rPr>
                <w:rFonts w:ascii="Times New Roman" w:eastAsia="Times New Roman" w:hAnsi="Times New Roman" w:cs="Times New Roman"/>
                <w:color w:val="000000"/>
              </w:rPr>
            </w:pPr>
            <w:r w:rsidRPr="003364A2">
              <w:rPr>
                <w:rFonts w:ascii="Times New Roman" w:eastAsia="Times New Roman" w:hAnsi="Times New Roman" w:cs="Times New Roman"/>
                <w:color w:val="000000"/>
              </w:rPr>
              <w:t>ELECTIVE</w:t>
            </w:r>
          </w:p>
        </w:tc>
      </w:tr>
      <w:tr w:rsidR="003364A2" w:rsidRPr="003364A2" w:rsidTr="003364A2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2" w:rsidRPr="003364A2" w:rsidRDefault="003364A2" w:rsidP="003364A2">
            <w:pPr>
              <w:ind w:right="-25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64A2" w:rsidRPr="003364A2" w:rsidTr="003364A2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2" w:rsidRPr="003364A2" w:rsidRDefault="003364A2" w:rsidP="003364A2">
            <w:pPr>
              <w:ind w:right="-250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64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Spring 3</w:t>
            </w:r>
          </w:p>
        </w:tc>
      </w:tr>
      <w:tr w:rsidR="003364A2" w:rsidRPr="003364A2" w:rsidTr="003364A2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2" w:rsidRPr="003364A2" w:rsidRDefault="003364A2" w:rsidP="003364A2">
            <w:pPr>
              <w:ind w:right="-2507"/>
              <w:rPr>
                <w:rFonts w:ascii="Times New Roman" w:eastAsia="Times New Roman" w:hAnsi="Times New Roman" w:cs="Times New Roman"/>
                <w:color w:val="000000"/>
              </w:rPr>
            </w:pPr>
            <w:r w:rsidRPr="003364A2">
              <w:rPr>
                <w:rFonts w:ascii="Times New Roman" w:eastAsia="Times New Roman" w:hAnsi="Times New Roman" w:cs="Times New Roman"/>
                <w:color w:val="000000"/>
              </w:rPr>
              <w:t>COUN 891 Internship</w:t>
            </w:r>
          </w:p>
        </w:tc>
      </w:tr>
      <w:tr w:rsidR="003364A2" w:rsidRPr="003364A2" w:rsidTr="003364A2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2" w:rsidRPr="003364A2" w:rsidRDefault="003364A2" w:rsidP="003364A2">
            <w:pPr>
              <w:ind w:right="-2507"/>
              <w:rPr>
                <w:rFonts w:ascii="Times New Roman" w:eastAsia="Times New Roman" w:hAnsi="Times New Roman" w:cs="Times New Roman"/>
                <w:color w:val="000000"/>
              </w:rPr>
            </w:pPr>
            <w:r w:rsidRPr="003364A2">
              <w:rPr>
                <w:rFonts w:ascii="Times New Roman" w:eastAsia="Times New Roman" w:hAnsi="Times New Roman" w:cs="Times New Roman"/>
                <w:color w:val="000000"/>
              </w:rPr>
              <w:t>ELECTIVE</w:t>
            </w:r>
          </w:p>
        </w:tc>
      </w:tr>
      <w:tr w:rsidR="003364A2" w:rsidRPr="003364A2" w:rsidTr="003364A2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2" w:rsidRPr="003364A2" w:rsidRDefault="003364A2" w:rsidP="003364A2">
            <w:pPr>
              <w:ind w:right="-2507"/>
              <w:rPr>
                <w:rFonts w:ascii="Times New Roman" w:eastAsia="Times New Roman" w:hAnsi="Times New Roman" w:cs="Times New Roman"/>
                <w:color w:val="000000"/>
              </w:rPr>
            </w:pPr>
            <w:r w:rsidRPr="003364A2">
              <w:rPr>
                <w:rFonts w:ascii="Times New Roman" w:eastAsia="Times New Roman" w:hAnsi="Times New Roman" w:cs="Times New Roman"/>
                <w:color w:val="000000"/>
              </w:rPr>
              <w:t>PRELIMs</w:t>
            </w:r>
          </w:p>
        </w:tc>
      </w:tr>
      <w:tr w:rsidR="003364A2" w:rsidRPr="003364A2" w:rsidTr="003364A2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2" w:rsidRPr="003364A2" w:rsidRDefault="003364A2" w:rsidP="003364A2">
            <w:pPr>
              <w:ind w:right="-25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64A2" w:rsidRPr="003364A2" w:rsidTr="003364A2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2" w:rsidRPr="003364A2" w:rsidRDefault="003364A2" w:rsidP="003364A2">
            <w:pPr>
              <w:ind w:right="-250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64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Fall 4</w:t>
            </w:r>
          </w:p>
        </w:tc>
      </w:tr>
      <w:tr w:rsidR="003364A2" w:rsidRPr="003364A2" w:rsidTr="003364A2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2" w:rsidRPr="003364A2" w:rsidRDefault="003364A2" w:rsidP="003364A2">
            <w:pPr>
              <w:ind w:right="-2507"/>
              <w:rPr>
                <w:rFonts w:ascii="Times New Roman" w:eastAsia="Times New Roman" w:hAnsi="Times New Roman" w:cs="Times New Roman"/>
                <w:color w:val="000000"/>
              </w:rPr>
            </w:pPr>
            <w:r w:rsidRPr="003364A2">
              <w:rPr>
                <w:rFonts w:ascii="Times New Roman" w:eastAsia="Times New Roman" w:hAnsi="Times New Roman" w:cs="Times New Roman"/>
                <w:color w:val="000000"/>
              </w:rPr>
              <w:t>Dissertation</w:t>
            </w:r>
          </w:p>
        </w:tc>
      </w:tr>
      <w:tr w:rsidR="003364A2" w:rsidRPr="003364A2" w:rsidTr="003364A2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2" w:rsidRPr="003364A2" w:rsidRDefault="003364A2" w:rsidP="003364A2">
            <w:pPr>
              <w:ind w:right="-25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64A2" w:rsidRPr="003364A2" w:rsidTr="003364A2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2" w:rsidRPr="003364A2" w:rsidRDefault="003364A2" w:rsidP="003364A2">
            <w:pPr>
              <w:ind w:right="-250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64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Spring 4</w:t>
            </w:r>
          </w:p>
        </w:tc>
      </w:tr>
      <w:tr w:rsidR="003364A2" w:rsidRPr="003364A2" w:rsidTr="003364A2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2" w:rsidRPr="003364A2" w:rsidRDefault="003364A2" w:rsidP="003364A2">
            <w:pPr>
              <w:ind w:right="-2507"/>
              <w:rPr>
                <w:rFonts w:ascii="Times New Roman" w:eastAsia="Times New Roman" w:hAnsi="Times New Roman" w:cs="Times New Roman"/>
                <w:color w:val="000000"/>
              </w:rPr>
            </w:pPr>
            <w:r w:rsidRPr="003364A2">
              <w:rPr>
                <w:rFonts w:ascii="Times New Roman" w:eastAsia="Times New Roman" w:hAnsi="Times New Roman" w:cs="Times New Roman"/>
                <w:color w:val="000000"/>
              </w:rPr>
              <w:t>Dissertation</w:t>
            </w:r>
          </w:p>
        </w:tc>
      </w:tr>
    </w:tbl>
    <w:p w:rsidR="00F416DC" w:rsidRDefault="003364A2" w:rsidP="003364A2">
      <w:pPr>
        <w:framePr w:w="9360" w:wrap="auto" w:hAnchor="text"/>
      </w:pPr>
      <w:r>
        <w:br w:type="textWrapping" w:clear="all"/>
      </w:r>
    </w:p>
    <w:sectPr w:rsidR="00F416DC" w:rsidSect="003364A2">
      <w:pgSz w:w="12240" w:h="15840"/>
      <w:pgMar w:top="126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A2"/>
    <w:rsid w:val="003364A2"/>
    <w:rsid w:val="00ED6D8C"/>
    <w:rsid w:val="00F4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DF81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680</Characters>
  <Application>Microsoft Macintosh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Johnson</dc:creator>
  <cp:keywords/>
  <dc:description/>
  <cp:lastModifiedBy>David Johnson</cp:lastModifiedBy>
  <cp:revision>1</cp:revision>
  <dcterms:created xsi:type="dcterms:W3CDTF">2016-11-15T18:24:00Z</dcterms:created>
  <dcterms:modified xsi:type="dcterms:W3CDTF">2016-11-15T18:28:00Z</dcterms:modified>
</cp:coreProperties>
</file>