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A6" w:rsidRDefault="007D45A6">
      <w:pPr>
        <w:rPr>
          <w:b/>
        </w:rPr>
      </w:pPr>
      <w:r>
        <w:rPr>
          <w:b/>
        </w:rPr>
        <w:t>Bayh College of Education</w:t>
      </w:r>
    </w:p>
    <w:p w:rsidR="007C4D9C" w:rsidRDefault="00AF7617">
      <w:pPr>
        <w:rPr>
          <w:b/>
        </w:rPr>
      </w:pPr>
      <w:r>
        <w:rPr>
          <w:b/>
        </w:rPr>
        <w:t>Undergraduate Faculty-Led</w:t>
      </w:r>
      <w:r w:rsidR="00FB1D3D">
        <w:rPr>
          <w:b/>
        </w:rPr>
        <w:t xml:space="preserve"> Travel</w:t>
      </w:r>
      <w:r w:rsidR="007C4D9C">
        <w:rPr>
          <w:b/>
        </w:rPr>
        <w:t xml:space="preserve"> Fund</w:t>
      </w:r>
      <w:r w:rsidR="00FB1D3D">
        <w:rPr>
          <w:b/>
        </w:rPr>
        <w:t>ing</w:t>
      </w:r>
      <w:r w:rsidR="007C4D9C">
        <w:rPr>
          <w:b/>
        </w:rPr>
        <w:t xml:space="preserve"> Application</w:t>
      </w:r>
    </w:p>
    <w:p w:rsidR="007C4D9C" w:rsidRDefault="007C4D9C"/>
    <w:p w:rsidR="007C4D9C" w:rsidRDefault="007C4D9C">
      <w:r>
        <w:t>Please include this cover page with your application.</w:t>
      </w:r>
    </w:p>
    <w:p w:rsidR="00E7572D" w:rsidRDefault="00E7572D"/>
    <w:p w:rsidR="00E7572D" w:rsidRDefault="00E7572D">
      <w:r>
        <w:t>Date of Request: _______________________________________________________</w:t>
      </w:r>
    </w:p>
    <w:p w:rsidR="007C4D9C" w:rsidRDefault="007C4D9C"/>
    <w:p w:rsidR="00FB1D3D" w:rsidRDefault="00FB1D3D"/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9535"/>
      </w:tblGrid>
      <w:tr w:rsidR="00315D06" w:rsidTr="00315D06">
        <w:trPr>
          <w:trHeight w:val="576"/>
        </w:trPr>
        <w:tc>
          <w:tcPr>
            <w:tcW w:w="9535" w:type="dxa"/>
            <w:vAlign w:val="center"/>
          </w:tcPr>
          <w:p w:rsidR="00315D06" w:rsidRPr="007D45A6" w:rsidRDefault="009E4A9C" w:rsidP="007D45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Undergraduate</w:t>
            </w:r>
            <w:r w:rsidR="00315D06" w:rsidRPr="007D45A6">
              <w:rPr>
                <w:b/>
                <w:sz w:val="24"/>
              </w:rPr>
              <w:t xml:space="preserve"> Travel</w:t>
            </w:r>
            <w:r w:rsidR="00315D06">
              <w:rPr>
                <w:b/>
                <w:sz w:val="24"/>
              </w:rPr>
              <w:t xml:space="preserve"> Funding</w:t>
            </w:r>
          </w:p>
        </w:tc>
      </w:tr>
      <w:tr w:rsidR="00315D06" w:rsidTr="00315D06">
        <w:tc>
          <w:tcPr>
            <w:tcW w:w="9535" w:type="dxa"/>
          </w:tcPr>
          <w:p w:rsidR="00315D06" w:rsidRDefault="00315D06" w:rsidP="00E7572D">
            <w:r>
              <w:t xml:space="preserve">Student Names and ID Numbers: </w:t>
            </w:r>
          </w:p>
          <w:p w:rsidR="00315D06" w:rsidRDefault="00315D06" w:rsidP="00E7572D"/>
          <w:p w:rsidR="00315D06" w:rsidRDefault="00315D06" w:rsidP="00E7572D">
            <w:r>
              <w:t>________________________________________   ________________________________________</w:t>
            </w:r>
          </w:p>
          <w:p w:rsidR="00315D06" w:rsidRDefault="00315D06" w:rsidP="00E7572D"/>
          <w:p w:rsidR="00315D06" w:rsidRDefault="00315D06" w:rsidP="00315D06">
            <w:r>
              <w:t>________________________________________   ________________________________________</w:t>
            </w:r>
          </w:p>
          <w:p w:rsidR="00315D06" w:rsidRDefault="00315D06" w:rsidP="00315D06"/>
          <w:p w:rsidR="00315D06" w:rsidRDefault="00315D06" w:rsidP="00315D06">
            <w:r>
              <w:t>________________________________________   ________________________________________</w:t>
            </w:r>
          </w:p>
          <w:p w:rsidR="00315D06" w:rsidRDefault="00315D06" w:rsidP="00315D06"/>
          <w:p w:rsidR="00315D06" w:rsidRDefault="00315D06" w:rsidP="00315D06">
            <w:r>
              <w:t>________________________________________   ________________________________________</w:t>
            </w:r>
          </w:p>
          <w:p w:rsidR="00315D06" w:rsidRDefault="00315D06" w:rsidP="00315D06"/>
          <w:p w:rsidR="00315D06" w:rsidRDefault="00315D06" w:rsidP="00315D06">
            <w:r>
              <w:t>________________________________________   ________________________________________</w:t>
            </w:r>
          </w:p>
          <w:p w:rsidR="00315D06" w:rsidRDefault="00315D06" w:rsidP="00315D06"/>
          <w:p w:rsidR="00315D06" w:rsidRDefault="00315D06" w:rsidP="00315D06">
            <w:r>
              <w:t>________________________________________   ________________________________________</w:t>
            </w:r>
          </w:p>
          <w:p w:rsidR="00315D06" w:rsidRDefault="00315D06" w:rsidP="00315D06"/>
          <w:p w:rsidR="00315D06" w:rsidRDefault="00315D06" w:rsidP="00315D06">
            <w:r>
              <w:t>________________________________________   ________________________________________</w:t>
            </w:r>
          </w:p>
          <w:p w:rsidR="00315D06" w:rsidRDefault="00315D06" w:rsidP="00E7572D"/>
          <w:p w:rsidR="00315D06" w:rsidRDefault="00315D06" w:rsidP="00E7572D"/>
          <w:p w:rsidR="00315D06" w:rsidRDefault="00315D06" w:rsidP="00E7572D">
            <w:r>
              <w:t>Faculty Sponsor:____________________________________________________________________</w:t>
            </w:r>
          </w:p>
          <w:p w:rsidR="00315D06" w:rsidRDefault="00315D06" w:rsidP="00E7572D"/>
          <w:p w:rsidR="00315D06" w:rsidRDefault="00315D06" w:rsidP="00E7572D">
            <w:r>
              <w:t>Fac</w:t>
            </w:r>
            <w:r w:rsidR="00BD047B">
              <w:t>ulty Sponsor Letter of Support A</w:t>
            </w:r>
            <w:r>
              <w:t>ttached? ___Yes</w:t>
            </w:r>
            <w:r>
              <w:tab/>
              <w:t>___No</w:t>
            </w:r>
          </w:p>
          <w:p w:rsidR="00315D06" w:rsidRDefault="00315D06" w:rsidP="00E7572D"/>
          <w:p w:rsidR="00315D06" w:rsidRDefault="00315D06" w:rsidP="00E7572D">
            <w:r>
              <w:t xml:space="preserve">Location and Purpose of Travel: </w:t>
            </w:r>
          </w:p>
          <w:p w:rsidR="00315D06" w:rsidRDefault="00315D06" w:rsidP="00E7572D"/>
          <w:p w:rsidR="00315D06" w:rsidRDefault="00315D06" w:rsidP="00E7572D">
            <w:r>
              <w:t>__________________________________________________________________________________</w:t>
            </w:r>
          </w:p>
          <w:p w:rsidR="00315D06" w:rsidRDefault="00315D06" w:rsidP="00E7572D"/>
          <w:p w:rsidR="00315D06" w:rsidRDefault="00315D06" w:rsidP="00E7572D">
            <w:r>
              <w:t>Dates of Travel:______________________________________________________________________</w:t>
            </w:r>
          </w:p>
          <w:p w:rsidR="00315D06" w:rsidRDefault="00315D06"/>
        </w:tc>
        <w:bookmarkStart w:id="0" w:name="_GoBack"/>
        <w:bookmarkEnd w:id="0"/>
      </w:tr>
    </w:tbl>
    <w:p w:rsidR="00E7572D" w:rsidRPr="007C4D9C" w:rsidRDefault="00E7572D"/>
    <w:p w:rsidR="007C4D9C" w:rsidRDefault="007D45A6">
      <w:r>
        <w:t xml:space="preserve">Submit your application, including all supporting documentation, to the </w:t>
      </w:r>
    </w:p>
    <w:p w:rsidR="007D45A6" w:rsidRDefault="007D45A6"/>
    <w:p w:rsidR="007D45A6" w:rsidRDefault="007D45A6">
      <w:r>
        <w:t>Office of the Dean</w:t>
      </w:r>
    </w:p>
    <w:p w:rsidR="007D45A6" w:rsidRDefault="007D45A6">
      <w:r>
        <w:t>Bayh College of Education</w:t>
      </w:r>
    </w:p>
    <w:p w:rsidR="007D45A6" w:rsidRDefault="007D45A6">
      <w:r>
        <w:t>University Hall 109</w:t>
      </w:r>
    </w:p>
    <w:p w:rsidR="007D45A6" w:rsidRDefault="007D45A6"/>
    <w:p w:rsidR="007D45A6" w:rsidRDefault="007D45A6">
      <w:r>
        <w:t>Questions regarding the funding process may be directed to the Dean</w:t>
      </w:r>
      <w:r w:rsidR="00EB732A">
        <w:t>’s Assistant</w:t>
      </w:r>
      <w:r>
        <w:t>.</w:t>
      </w:r>
    </w:p>
    <w:p w:rsidR="007D45A6" w:rsidRDefault="007D45A6">
      <w:r>
        <w:br w:type="page"/>
      </w:r>
    </w:p>
    <w:p w:rsidR="007D45A6" w:rsidRDefault="007D45A6" w:rsidP="007D45A6">
      <w:pPr>
        <w:rPr>
          <w:b/>
        </w:rPr>
      </w:pPr>
      <w:r>
        <w:rPr>
          <w:b/>
        </w:rPr>
        <w:lastRenderedPageBreak/>
        <w:t>Bayh College of Education</w:t>
      </w:r>
    </w:p>
    <w:p w:rsidR="007D45A6" w:rsidRDefault="00315D06" w:rsidP="007D45A6">
      <w:pPr>
        <w:rPr>
          <w:b/>
        </w:rPr>
      </w:pPr>
      <w:r>
        <w:rPr>
          <w:b/>
        </w:rPr>
        <w:t xml:space="preserve">Undergraduate Faculty-Led </w:t>
      </w:r>
      <w:r w:rsidR="007D45A6">
        <w:rPr>
          <w:b/>
        </w:rPr>
        <w:t xml:space="preserve">Travel Funding </w:t>
      </w:r>
    </w:p>
    <w:p w:rsidR="007D45A6" w:rsidRDefault="007D45A6"/>
    <w:p w:rsidR="007C4D9C" w:rsidRPr="00A20AEC" w:rsidRDefault="007D45A6">
      <w:pPr>
        <w:rPr>
          <w:i/>
        </w:rPr>
      </w:pPr>
      <w:r w:rsidRPr="00A20AEC">
        <w:rPr>
          <w:i/>
        </w:rPr>
        <w:t>Purpose:</w:t>
      </w:r>
    </w:p>
    <w:p w:rsidR="007D45A6" w:rsidRDefault="007D45A6">
      <w:r>
        <w:t xml:space="preserve">Supplemental funding from the Bayh College of Education </w:t>
      </w:r>
      <w:r w:rsidR="00A20AEC">
        <w:t xml:space="preserve">(BCOE) </w:t>
      </w:r>
      <w:r>
        <w:t xml:space="preserve">Dean is intended to provide support for educational experiences that enhance learning and promote the College’s mission and goals. </w:t>
      </w:r>
    </w:p>
    <w:p w:rsidR="00A20AEC" w:rsidRDefault="00A20AEC"/>
    <w:p w:rsidR="00A20AEC" w:rsidRPr="00A20AEC" w:rsidRDefault="00A20AEC">
      <w:pPr>
        <w:rPr>
          <w:i/>
        </w:rPr>
      </w:pPr>
      <w:r w:rsidRPr="00A20AEC">
        <w:rPr>
          <w:i/>
        </w:rPr>
        <w:t>Eligibility to Receive Funds:</w:t>
      </w:r>
    </w:p>
    <w:p w:rsidR="00A20AEC" w:rsidRDefault="00A20AEC" w:rsidP="00A20AEC">
      <w:pPr>
        <w:pStyle w:val="ListParagraph"/>
        <w:numPr>
          <w:ilvl w:val="0"/>
          <w:numId w:val="6"/>
        </w:numPr>
      </w:pPr>
      <w:r>
        <w:t>Students must have a declared major in the BCOE or other teacher education programs or must be registered in a BCOE course to receive travel funds.</w:t>
      </w:r>
    </w:p>
    <w:p w:rsidR="00A20AEC" w:rsidRDefault="00A20AEC" w:rsidP="00A20AEC">
      <w:pPr>
        <w:pStyle w:val="ListParagraph"/>
        <w:numPr>
          <w:ilvl w:val="0"/>
          <w:numId w:val="6"/>
        </w:numPr>
      </w:pPr>
      <w:r>
        <w:t>Funding must be used for the purposes detailed in the funding request. Any unspent funds must be returned to the Dean’s Office.</w:t>
      </w:r>
    </w:p>
    <w:p w:rsidR="00315D06" w:rsidRDefault="00315D06" w:rsidP="00A20AEC">
      <w:pPr>
        <w:pStyle w:val="ListParagraph"/>
        <w:numPr>
          <w:ilvl w:val="0"/>
          <w:numId w:val="6"/>
        </w:numPr>
      </w:pPr>
      <w:r>
        <w:t>Faculty/students may receive funding no more than once per academic year.</w:t>
      </w:r>
    </w:p>
    <w:p w:rsidR="007D45A6" w:rsidRDefault="00315D06">
      <w:r>
        <w:rPr>
          <w:i/>
        </w:rPr>
        <w:t>Description</w:t>
      </w:r>
      <w:r w:rsidR="006421AD">
        <w:rPr>
          <w:i/>
        </w:rPr>
        <w:t xml:space="preserve"> of Funding:</w:t>
      </w:r>
    </w:p>
    <w:p w:rsidR="006421AD" w:rsidRDefault="00315D06" w:rsidP="006421AD">
      <w:r>
        <w:rPr>
          <w:b/>
        </w:rPr>
        <w:t xml:space="preserve">Undergraduate Faculty-Led </w:t>
      </w:r>
      <w:r w:rsidR="006421AD" w:rsidRPr="0050425E">
        <w:rPr>
          <w:b/>
        </w:rPr>
        <w:t>Travel Grants</w:t>
      </w:r>
      <w:r w:rsidR="006421AD" w:rsidRPr="00267627">
        <w:t xml:space="preserve"> are available to </w:t>
      </w:r>
      <w:r w:rsidR="007E1507">
        <w:t xml:space="preserve">individuals or </w:t>
      </w:r>
      <w:r>
        <w:t>groups</w:t>
      </w:r>
      <w:r w:rsidR="006421AD" w:rsidRPr="00267627">
        <w:t xml:space="preserve"> seeking to participate in events </w:t>
      </w:r>
      <w:r w:rsidR="007E1507">
        <w:t xml:space="preserve">(such as conferences) </w:t>
      </w:r>
      <w:r w:rsidR="006421AD" w:rsidRPr="00267627">
        <w:t>not located on</w:t>
      </w:r>
      <w:r w:rsidR="006421AD">
        <w:t xml:space="preserve"> </w:t>
      </w:r>
      <w:r w:rsidR="006421AD" w:rsidRPr="00267627">
        <w:t>campus and which are sponsored by separate organizations.</w:t>
      </w:r>
    </w:p>
    <w:p w:rsidR="006421AD" w:rsidRDefault="006421AD" w:rsidP="006421AD">
      <w:pPr>
        <w:pStyle w:val="ListParagraph"/>
        <w:numPr>
          <w:ilvl w:val="0"/>
          <w:numId w:val="8"/>
        </w:numPr>
      </w:pPr>
      <w:r>
        <w:t>Travel shall be defined as the cost associated with transporting individuals from the main campus of Indiana State University to a destination as determined by the applying organization.</w:t>
      </w:r>
    </w:p>
    <w:p w:rsidR="006421AD" w:rsidRDefault="006421AD" w:rsidP="006421AD">
      <w:pPr>
        <w:pStyle w:val="ListParagraph"/>
        <w:numPr>
          <w:ilvl w:val="0"/>
          <w:numId w:val="8"/>
        </w:numPr>
      </w:pPr>
      <w:r>
        <w:t>Estimation of funds necessary for travel will be solely based on the Privately Owned Automobile Mileage Rate provided by the U.S. General Services Administration.</w:t>
      </w:r>
    </w:p>
    <w:p w:rsidR="006421AD" w:rsidRDefault="006421AD" w:rsidP="006421AD">
      <w:pPr>
        <w:pStyle w:val="ListParagraph"/>
        <w:numPr>
          <w:ilvl w:val="0"/>
          <w:numId w:val="8"/>
        </w:numPr>
      </w:pPr>
      <w:r w:rsidRPr="00267627">
        <w:t>Mileage shall be determined as the distance between the campus of Indiana State University</w:t>
      </w:r>
      <w:r>
        <w:t xml:space="preserve"> </w:t>
      </w:r>
      <w:r w:rsidRPr="0050425E">
        <w:t>and the destination submitted by the applying organization.</w:t>
      </w:r>
    </w:p>
    <w:p w:rsidR="00492D98" w:rsidRPr="007E1507" w:rsidRDefault="007E1507">
      <w:pPr>
        <w:rPr>
          <w:b/>
        </w:rPr>
      </w:pPr>
      <w:r>
        <w:rPr>
          <w:b/>
        </w:rPr>
        <w:t>Application Process</w:t>
      </w:r>
    </w:p>
    <w:p w:rsidR="00492D98" w:rsidRDefault="00492D98">
      <w:pPr>
        <w:rPr>
          <w:b/>
        </w:rPr>
      </w:pPr>
    </w:p>
    <w:p w:rsidR="007E1507" w:rsidRDefault="007E1507">
      <w:r>
        <w:t>The following documents should be turned in together as one packet:</w:t>
      </w:r>
    </w:p>
    <w:p w:rsidR="007E1507" w:rsidRDefault="007E1507" w:rsidP="007E1507">
      <w:pPr>
        <w:pStyle w:val="ListParagraph"/>
        <w:numPr>
          <w:ilvl w:val="0"/>
          <w:numId w:val="11"/>
        </w:numPr>
      </w:pPr>
      <w:r>
        <w:t>Narra</w:t>
      </w:r>
      <w:r w:rsidR="00FF5727">
        <w:t>tive that describes the travel plan, including the educational value of the activity and the connection with BCOE mission and goals.</w:t>
      </w:r>
    </w:p>
    <w:p w:rsidR="00315D06" w:rsidRDefault="00315D06" w:rsidP="007E1507">
      <w:pPr>
        <w:pStyle w:val="ListParagraph"/>
        <w:numPr>
          <w:ilvl w:val="0"/>
          <w:numId w:val="11"/>
        </w:numPr>
      </w:pPr>
      <w:r>
        <w:t xml:space="preserve">Documentation of the event (e.g., conference call for registration, </w:t>
      </w:r>
      <w:r w:rsidR="009E4A9C">
        <w:t>hotel rates).</w:t>
      </w:r>
    </w:p>
    <w:p w:rsidR="00FF5727" w:rsidRDefault="00FF5727" w:rsidP="00FF5727">
      <w:pPr>
        <w:pStyle w:val="ListParagraph"/>
        <w:numPr>
          <w:ilvl w:val="0"/>
          <w:numId w:val="11"/>
        </w:numPr>
      </w:pPr>
      <w:r>
        <w:t xml:space="preserve">Budget document with full costs, requested amount, and narrative justification. </w:t>
      </w:r>
      <w:r w:rsidR="009E4A9C">
        <w:t xml:space="preserve">Include any other funding that has been secured for this request (e.g., university travel grant, departmental funding). </w:t>
      </w:r>
      <w:r w:rsidRPr="00FF5727">
        <w:t>Travel estimates must use criteria found at the travel office for the university</w:t>
      </w:r>
      <w:r w:rsidR="009E4A9C">
        <w:t>:</w:t>
      </w:r>
      <w:r w:rsidRPr="00FF5727">
        <w:t xml:space="preserve"> (www.indstate.edu/controller/finance/trav-bud/home.html). Note: All travel must be completed during the period indicated in the proposal.</w:t>
      </w:r>
    </w:p>
    <w:p w:rsidR="00FF5727" w:rsidRPr="007E1507" w:rsidRDefault="00FF5727" w:rsidP="00FF5727">
      <w:pPr>
        <w:pStyle w:val="ListParagraph"/>
        <w:numPr>
          <w:ilvl w:val="0"/>
          <w:numId w:val="11"/>
        </w:numPr>
      </w:pPr>
      <w:r>
        <w:t>Letter of support from BCOE faculty sponsor that clea</w:t>
      </w:r>
      <w:r w:rsidR="00315D06">
        <w:t>rly indicates the faculty member’s support for and participation in the travel</w:t>
      </w:r>
      <w:r>
        <w:t>.</w:t>
      </w:r>
    </w:p>
    <w:p w:rsidR="00492D98" w:rsidRDefault="00492D98"/>
    <w:sectPr w:rsidR="00492D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3CD" w:rsidRDefault="00A443CD" w:rsidP="00BD047B">
      <w:r>
        <w:separator/>
      </w:r>
    </w:p>
  </w:endnote>
  <w:endnote w:type="continuationSeparator" w:id="0">
    <w:p w:rsidR="00A443CD" w:rsidRDefault="00A443CD" w:rsidP="00BD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7B" w:rsidRDefault="00BD04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7B" w:rsidRDefault="00BD04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7B" w:rsidRDefault="00BD0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3CD" w:rsidRDefault="00A443CD" w:rsidP="00BD047B">
      <w:r>
        <w:separator/>
      </w:r>
    </w:p>
  </w:footnote>
  <w:footnote w:type="continuationSeparator" w:id="0">
    <w:p w:rsidR="00A443CD" w:rsidRDefault="00A443CD" w:rsidP="00BD0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7B" w:rsidRDefault="00BD04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7B" w:rsidRDefault="00BD04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7B" w:rsidRDefault="00BD04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AC0"/>
    <w:multiLevelType w:val="hybridMultilevel"/>
    <w:tmpl w:val="795A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32C4B"/>
    <w:multiLevelType w:val="hybridMultilevel"/>
    <w:tmpl w:val="F21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B7066"/>
    <w:multiLevelType w:val="hybridMultilevel"/>
    <w:tmpl w:val="DDC8D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220"/>
    <w:multiLevelType w:val="hybridMultilevel"/>
    <w:tmpl w:val="FC5609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15382"/>
    <w:multiLevelType w:val="hybridMultilevel"/>
    <w:tmpl w:val="E6B65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80484"/>
    <w:multiLevelType w:val="hybridMultilevel"/>
    <w:tmpl w:val="E6783EB2"/>
    <w:lvl w:ilvl="0" w:tplc="F9060C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7A33CC"/>
    <w:multiLevelType w:val="hybridMultilevel"/>
    <w:tmpl w:val="0CA45DFE"/>
    <w:lvl w:ilvl="0" w:tplc="8578E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6275D8"/>
    <w:multiLevelType w:val="hybridMultilevel"/>
    <w:tmpl w:val="AE0A6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72B2D"/>
    <w:multiLevelType w:val="hybridMultilevel"/>
    <w:tmpl w:val="33DE31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E3BC0"/>
    <w:multiLevelType w:val="hybridMultilevel"/>
    <w:tmpl w:val="D530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46131"/>
    <w:multiLevelType w:val="hybridMultilevel"/>
    <w:tmpl w:val="A2DE9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9C"/>
    <w:rsid w:val="002B58BC"/>
    <w:rsid w:val="00315D06"/>
    <w:rsid w:val="00492D98"/>
    <w:rsid w:val="006421AD"/>
    <w:rsid w:val="007C4D9C"/>
    <w:rsid w:val="007D45A6"/>
    <w:rsid w:val="007E1507"/>
    <w:rsid w:val="009E4A9C"/>
    <w:rsid w:val="00A20AEC"/>
    <w:rsid w:val="00A443CD"/>
    <w:rsid w:val="00A57735"/>
    <w:rsid w:val="00AF7617"/>
    <w:rsid w:val="00B17FD2"/>
    <w:rsid w:val="00BA719D"/>
    <w:rsid w:val="00BD047B"/>
    <w:rsid w:val="00BE7445"/>
    <w:rsid w:val="00C62EE6"/>
    <w:rsid w:val="00CB51E1"/>
    <w:rsid w:val="00CC7262"/>
    <w:rsid w:val="00DD477D"/>
    <w:rsid w:val="00E7572D"/>
    <w:rsid w:val="00EA0DF3"/>
    <w:rsid w:val="00EB732A"/>
    <w:rsid w:val="00FB1D3D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CC7DC3-28DB-4C5F-833D-85D8405A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D9C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E75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0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47B"/>
  </w:style>
  <w:style w:type="paragraph" w:styleId="Footer">
    <w:name w:val="footer"/>
    <w:basedOn w:val="Normal"/>
    <w:link w:val="FooterChar"/>
    <w:uiPriority w:val="99"/>
    <w:unhideWhenUsed/>
    <w:rsid w:val="00BD0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47B"/>
  </w:style>
  <w:style w:type="paragraph" w:styleId="BalloonText">
    <w:name w:val="Balloon Text"/>
    <w:basedOn w:val="Normal"/>
    <w:link w:val="BalloonTextChar"/>
    <w:uiPriority w:val="99"/>
    <w:semiHidden/>
    <w:unhideWhenUsed/>
    <w:rsid w:val="002B58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Collins</dc:creator>
  <cp:lastModifiedBy>Denise Collins</cp:lastModifiedBy>
  <cp:revision>6</cp:revision>
  <cp:lastPrinted>2018-05-17T17:25:00Z</cp:lastPrinted>
  <dcterms:created xsi:type="dcterms:W3CDTF">2018-05-08T19:46:00Z</dcterms:created>
  <dcterms:modified xsi:type="dcterms:W3CDTF">2018-05-17T19:12:00Z</dcterms:modified>
</cp:coreProperties>
</file>