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4F" w:rsidRDefault="0041184F" w:rsidP="007675D0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41184F" w:rsidRDefault="0041184F" w:rsidP="007675D0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41184F" w:rsidRDefault="0041184F" w:rsidP="007675D0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51E79" w:rsidRPr="00C610C7" w:rsidRDefault="00F46957" w:rsidP="007675D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C610C7">
        <w:rPr>
          <w:rFonts w:asciiTheme="minorHAnsi" w:hAnsiTheme="minorHAnsi"/>
          <w:b/>
          <w:i/>
          <w:sz w:val="28"/>
          <w:szCs w:val="28"/>
        </w:rPr>
        <w:t>Office of the Provost and</w:t>
      </w:r>
      <w:r w:rsidR="004B2C65">
        <w:rPr>
          <w:rFonts w:asciiTheme="minorHAnsi" w:hAnsiTheme="minorHAnsi"/>
          <w:b/>
          <w:i/>
          <w:sz w:val="28"/>
          <w:szCs w:val="28"/>
        </w:rPr>
        <w:t xml:space="preserve"> Vice President of</w:t>
      </w:r>
      <w:r w:rsidRPr="00C610C7">
        <w:rPr>
          <w:rFonts w:asciiTheme="minorHAnsi" w:hAnsiTheme="minorHAnsi"/>
          <w:b/>
          <w:i/>
          <w:sz w:val="28"/>
          <w:szCs w:val="28"/>
        </w:rPr>
        <w:t xml:space="preserve"> Academic Affairs</w:t>
      </w:r>
    </w:p>
    <w:p w:rsidR="001D07F0" w:rsidRPr="00C610C7" w:rsidRDefault="00837511" w:rsidP="00DC464C">
      <w:pPr>
        <w:jc w:val="center"/>
        <w:rPr>
          <w:rFonts w:asciiTheme="minorHAnsi" w:hAnsiTheme="minorHAnsi"/>
          <w:b/>
          <w:sz w:val="28"/>
          <w:szCs w:val="28"/>
        </w:rPr>
      </w:pPr>
      <w:r w:rsidRPr="00C610C7">
        <w:rPr>
          <w:rFonts w:asciiTheme="minorHAnsi" w:hAnsiTheme="minorHAnsi"/>
          <w:b/>
          <w:sz w:val="28"/>
          <w:szCs w:val="28"/>
        </w:rPr>
        <w:t>Faculty</w:t>
      </w:r>
      <w:r w:rsidR="00E052DB" w:rsidRPr="00C610C7">
        <w:rPr>
          <w:rFonts w:asciiTheme="minorHAnsi" w:hAnsiTheme="minorHAnsi"/>
          <w:b/>
          <w:sz w:val="28"/>
          <w:szCs w:val="28"/>
        </w:rPr>
        <w:t xml:space="preserve"> </w:t>
      </w:r>
      <w:r w:rsidR="00B87E69" w:rsidRPr="00C610C7">
        <w:rPr>
          <w:rFonts w:asciiTheme="minorHAnsi" w:hAnsiTheme="minorHAnsi"/>
          <w:b/>
          <w:sz w:val="28"/>
          <w:szCs w:val="28"/>
        </w:rPr>
        <w:t>Award for</w:t>
      </w:r>
      <w:r w:rsidR="00E052DB" w:rsidRPr="00C610C7">
        <w:rPr>
          <w:rFonts w:asciiTheme="minorHAnsi" w:hAnsiTheme="minorHAnsi"/>
          <w:b/>
          <w:sz w:val="28"/>
          <w:szCs w:val="28"/>
        </w:rPr>
        <w:t xml:space="preserve"> </w:t>
      </w:r>
      <w:r w:rsidR="001345ED" w:rsidRPr="00C610C7">
        <w:rPr>
          <w:rFonts w:asciiTheme="minorHAnsi" w:hAnsiTheme="minorHAnsi"/>
          <w:b/>
          <w:sz w:val="28"/>
          <w:szCs w:val="28"/>
        </w:rPr>
        <w:t>C</w:t>
      </w:r>
      <w:r w:rsidR="004B1442" w:rsidRPr="00C610C7">
        <w:rPr>
          <w:rFonts w:asciiTheme="minorHAnsi" w:hAnsiTheme="minorHAnsi"/>
          <w:b/>
          <w:sz w:val="28"/>
          <w:szCs w:val="28"/>
        </w:rPr>
        <w:t>ommunity-Based Learning and Scholarship</w:t>
      </w:r>
    </w:p>
    <w:p w:rsidR="00DC464C" w:rsidRDefault="000E08C3" w:rsidP="0098549A">
      <w:pPr>
        <w:jc w:val="center"/>
        <w:rPr>
          <w:rFonts w:asciiTheme="minorHAnsi" w:hAnsiTheme="minorHAnsi"/>
          <w:b/>
          <w:sz w:val="28"/>
          <w:szCs w:val="28"/>
        </w:rPr>
      </w:pPr>
      <w:r w:rsidRPr="00C610C7">
        <w:rPr>
          <w:rFonts w:asciiTheme="minorHAnsi" w:hAnsiTheme="minorHAnsi"/>
          <w:b/>
          <w:sz w:val="28"/>
          <w:szCs w:val="28"/>
        </w:rPr>
        <w:t>20</w:t>
      </w:r>
      <w:r w:rsidR="00DF30E6" w:rsidRPr="00C610C7">
        <w:rPr>
          <w:rFonts w:asciiTheme="minorHAnsi" w:hAnsiTheme="minorHAnsi"/>
          <w:b/>
          <w:sz w:val="28"/>
          <w:szCs w:val="28"/>
        </w:rPr>
        <w:t>1</w:t>
      </w:r>
      <w:r w:rsidR="00383A1C">
        <w:rPr>
          <w:rFonts w:asciiTheme="minorHAnsi" w:hAnsiTheme="minorHAnsi"/>
          <w:b/>
          <w:sz w:val="28"/>
          <w:szCs w:val="28"/>
        </w:rPr>
        <w:t>9</w:t>
      </w:r>
      <w:r w:rsidRPr="00C610C7">
        <w:rPr>
          <w:rFonts w:asciiTheme="minorHAnsi" w:hAnsiTheme="minorHAnsi"/>
          <w:b/>
          <w:sz w:val="28"/>
          <w:szCs w:val="28"/>
        </w:rPr>
        <w:t xml:space="preserve"> </w:t>
      </w:r>
      <w:r w:rsidR="0098549A" w:rsidRPr="00C610C7">
        <w:rPr>
          <w:rFonts w:asciiTheme="minorHAnsi" w:hAnsiTheme="minorHAnsi"/>
          <w:b/>
          <w:sz w:val="28"/>
          <w:szCs w:val="28"/>
        </w:rPr>
        <w:t>CALL FOR NOMINATION</w:t>
      </w:r>
      <w:r w:rsidRPr="00C610C7">
        <w:rPr>
          <w:rFonts w:asciiTheme="minorHAnsi" w:hAnsiTheme="minorHAnsi"/>
          <w:b/>
          <w:sz w:val="28"/>
          <w:szCs w:val="28"/>
        </w:rPr>
        <w:t>S</w:t>
      </w:r>
    </w:p>
    <w:p w:rsidR="00F12BB2" w:rsidRDefault="00F12BB2" w:rsidP="0098549A">
      <w:pPr>
        <w:jc w:val="center"/>
        <w:rPr>
          <w:rFonts w:asciiTheme="minorHAnsi" w:hAnsiTheme="minorHAnsi"/>
          <w:b/>
          <w:sz w:val="28"/>
          <w:szCs w:val="28"/>
        </w:rPr>
      </w:pPr>
    </w:p>
    <w:p w:rsidR="00F12BB2" w:rsidRPr="00F12BB2" w:rsidRDefault="00F12BB2" w:rsidP="0098549A">
      <w:pPr>
        <w:jc w:val="center"/>
        <w:rPr>
          <w:rFonts w:asciiTheme="minorHAnsi" w:hAnsiTheme="minorHAnsi"/>
          <w:b/>
          <w:sz w:val="44"/>
          <w:szCs w:val="44"/>
        </w:rPr>
      </w:pPr>
      <w:r w:rsidRPr="00F12BB2">
        <w:rPr>
          <w:rFonts w:asciiTheme="minorHAnsi" w:hAnsiTheme="minorHAnsi"/>
          <w:b/>
          <w:sz w:val="44"/>
          <w:szCs w:val="44"/>
        </w:rPr>
        <w:t xml:space="preserve">DEADLINE FOR NOMINATION IS DECEMBER </w:t>
      </w:r>
      <w:r w:rsidR="00383A1C">
        <w:rPr>
          <w:rFonts w:asciiTheme="minorHAnsi" w:hAnsiTheme="minorHAnsi"/>
          <w:b/>
          <w:sz w:val="44"/>
          <w:szCs w:val="44"/>
        </w:rPr>
        <w:t>3, 2018</w:t>
      </w:r>
    </w:p>
    <w:p w:rsidR="0098549A" w:rsidRPr="00C610C7" w:rsidRDefault="0098549A">
      <w:pPr>
        <w:rPr>
          <w:rFonts w:asciiTheme="minorHAnsi" w:hAnsiTheme="minorHAnsi"/>
          <w:sz w:val="22"/>
          <w:szCs w:val="22"/>
        </w:rPr>
      </w:pPr>
    </w:p>
    <w:p w:rsidR="009C383A" w:rsidRPr="009C383A" w:rsidRDefault="001D07F0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 xml:space="preserve">The </w:t>
      </w:r>
      <w:r w:rsidR="00837511" w:rsidRPr="00C610C7">
        <w:rPr>
          <w:rFonts w:asciiTheme="minorHAnsi" w:hAnsiTheme="minorHAnsi"/>
          <w:b/>
          <w:sz w:val="22"/>
          <w:szCs w:val="22"/>
        </w:rPr>
        <w:t>Faculty</w:t>
      </w:r>
      <w:r w:rsidR="00B87E69" w:rsidRPr="00C610C7">
        <w:rPr>
          <w:rFonts w:asciiTheme="minorHAnsi" w:hAnsiTheme="minorHAnsi"/>
          <w:b/>
          <w:sz w:val="22"/>
          <w:szCs w:val="22"/>
        </w:rPr>
        <w:t xml:space="preserve"> Award for</w:t>
      </w:r>
      <w:r w:rsidRPr="00C610C7">
        <w:rPr>
          <w:rFonts w:asciiTheme="minorHAnsi" w:hAnsiTheme="minorHAnsi"/>
          <w:b/>
          <w:sz w:val="22"/>
          <w:szCs w:val="22"/>
        </w:rPr>
        <w:t xml:space="preserve"> </w:t>
      </w:r>
      <w:r w:rsidR="001345ED" w:rsidRPr="00C610C7">
        <w:rPr>
          <w:rFonts w:asciiTheme="minorHAnsi" w:hAnsiTheme="minorHAnsi"/>
          <w:b/>
          <w:sz w:val="22"/>
          <w:szCs w:val="22"/>
        </w:rPr>
        <w:t>C</w:t>
      </w:r>
      <w:r w:rsidR="004B1442" w:rsidRPr="00C610C7">
        <w:rPr>
          <w:rFonts w:asciiTheme="minorHAnsi" w:hAnsiTheme="minorHAnsi"/>
          <w:b/>
          <w:sz w:val="22"/>
          <w:szCs w:val="22"/>
        </w:rPr>
        <w:t xml:space="preserve">ommunity-Based </w:t>
      </w:r>
      <w:r w:rsidR="008E4D6A" w:rsidRPr="00C610C7">
        <w:rPr>
          <w:rFonts w:asciiTheme="minorHAnsi" w:hAnsiTheme="minorHAnsi"/>
          <w:b/>
          <w:sz w:val="22"/>
          <w:szCs w:val="22"/>
        </w:rPr>
        <w:t>L</w:t>
      </w:r>
      <w:r w:rsidR="004B1442" w:rsidRPr="00C610C7">
        <w:rPr>
          <w:rFonts w:asciiTheme="minorHAnsi" w:hAnsiTheme="minorHAnsi"/>
          <w:b/>
          <w:sz w:val="22"/>
          <w:szCs w:val="22"/>
        </w:rPr>
        <w:t>earning and Scholarship</w:t>
      </w:r>
      <w:r w:rsidRPr="00C610C7">
        <w:rPr>
          <w:rFonts w:asciiTheme="minorHAnsi" w:hAnsiTheme="minorHAnsi"/>
          <w:sz w:val="22"/>
          <w:szCs w:val="22"/>
        </w:rPr>
        <w:t xml:space="preserve"> is </w:t>
      </w:r>
      <w:r w:rsidR="00E714B7" w:rsidRPr="00C610C7">
        <w:rPr>
          <w:rFonts w:asciiTheme="minorHAnsi" w:hAnsiTheme="minorHAnsi"/>
          <w:sz w:val="22"/>
          <w:szCs w:val="22"/>
        </w:rPr>
        <w:t>presented</w:t>
      </w:r>
      <w:r w:rsidRPr="00C610C7">
        <w:rPr>
          <w:rFonts w:asciiTheme="minorHAnsi" w:hAnsiTheme="minorHAnsi"/>
          <w:sz w:val="22"/>
          <w:szCs w:val="22"/>
        </w:rPr>
        <w:t xml:space="preserve"> </w:t>
      </w:r>
      <w:r w:rsidR="00E714B7" w:rsidRPr="00C610C7">
        <w:rPr>
          <w:rFonts w:asciiTheme="minorHAnsi" w:hAnsiTheme="minorHAnsi"/>
          <w:sz w:val="22"/>
          <w:szCs w:val="22"/>
        </w:rPr>
        <w:t xml:space="preserve">annually </w:t>
      </w:r>
      <w:r w:rsidRPr="00C610C7">
        <w:rPr>
          <w:rFonts w:asciiTheme="minorHAnsi" w:hAnsiTheme="minorHAnsi"/>
          <w:sz w:val="22"/>
          <w:szCs w:val="22"/>
        </w:rPr>
        <w:t>to</w:t>
      </w:r>
      <w:r w:rsidR="00E714B7" w:rsidRPr="00C610C7">
        <w:rPr>
          <w:rFonts w:asciiTheme="minorHAnsi" w:hAnsiTheme="minorHAnsi"/>
          <w:sz w:val="22"/>
          <w:szCs w:val="22"/>
        </w:rPr>
        <w:t xml:space="preserve"> </w:t>
      </w:r>
      <w:r w:rsidR="00205508" w:rsidRPr="00C610C7">
        <w:rPr>
          <w:rFonts w:asciiTheme="minorHAnsi" w:hAnsiTheme="minorHAnsi"/>
          <w:sz w:val="22"/>
          <w:szCs w:val="22"/>
        </w:rPr>
        <w:t>one or more</w:t>
      </w:r>
      <w:r w:rsidR="00837511" w:rsidRPr="00C610C7">
        <w:rPr>
          <w:rFonts w:asciiTheme="minorHAnsi" w:hAnsiTheme="minorHAnsi"/>
          <w:sz w:val="22"/>
          <w:szCs w:val="22"/>
        </w:rPr>
        <w:t xml:space="preserve"> full-time faculty member</w:t>
      </w:r>
      <w:r w:rsidR="00205508" w:rsidRPr="00C610C7">
        <w:rPr>
          <w:rFonts w:asciiTheme="minorHAnsi" w:hAnsiTheme="minorHAnsi"/>
          <w:sz w:val="22"/>
          <w:szCs w:val="22"/>
        </w:rPr>
        <w:t>s</w:t>
      </w:r>
      <w:r w:rsidRPr="00C610C7">
        <w:rPr>
          <w:rFonts w:asciiTheme="minorHAnsi" w:hAnsiTheme="minorHAnsi"/>
          <w:sz w:val="22"/>
          <w:szCs w:val="22"/>
        </w:rPr>
        <w:t xml:space="preserve"> at I</w:t>
      </w:r>
      <w:r w:rsidR="00DC464C" w:rsidRPr="00C610C7">
        <w:rPr>
          <w:rFonts w:asciiTheme="minorHAnsi" w:hAnsiTheme="minorHAnsi"/>
          <w:sz w:val="22"/>
          <w:szCs w:val="22"/>
        </w:rPr>
        <w:t xml:space="preserve">ndiana State University who </w:t>
      </w:r>
      <w:r w:rsidR="00E714B7" w:rsidRPr="00C610C7">
        <w:rPr>
          <w:rFonts w:asciiTheme="minorHAnsi" w:hAnsiTheme="minorHAnsi"/>
          <w:sz w:val="22"/>
          <w:szCs w:val="22"/>
        </w:rPr>
        <w:t>ha</w:t>
      </w:r>
      <w:r w:rsidR="00205508" w:rsidRPr="00C610C7">
        <w:rPr>
          <w:rFonts w:asciiTheme="minorHAnsi" w:hAnsiTheme="minorHAnsi"/>
          <w:sz w:val="22"/>
          <w:szCs w:val="22"/>
        </w:rPr>
        <w:t>ve</w:t>
      </w:r>
      <w:r w:rsidR="00E714B7" w:rsidRPr="00C610C7">
        <w:rPr>
          <w:rFonts w:asciiTheme="minorHAnsi" w:hAnsiTheme="minorHAnsi"/>
          <w:sz w:val="22"/>
          <w:szCs w:val="22"/>
        </w:rPr>
        <w:t xml:space="preserve"> </w:t>
      </w:r>
      <w:r w:rsidR="00FC3785" w:rsidRPr="00C610C7">
        <w:rPr>
          <w:rFonts w:asciiTheme="minorHAnsi" w:hAnsiTheme="minorHAnsi"/>
          <w:sz w:val="22"/>
          <w:szCs w:val="22"/>
        </w:rPr>
        <w:t xml:space="preserve">made </w:t>
      </w:r>
      <w:r w:rsidR="004B1442" w:rsidRPr="00C610C7">
        <w:rPr>
          <w:rFonts w:asciiTheme="minorHAnsi" w:hAnsiTheme="minorHAnsi"/>
          <w:sz w:val="22"/>
          <w:szCs w:val="22"/>
        </w:rPr>
        <w:t xml:space="preserve">serving the </w:t>
      </w:r>
      <w:r w:rsidR="00FC3785" w:rsidRPr="00C610C7">
        <w:rPr>
          <w:rFonts w:asciiTheme="minorHAnsi" w:hAnsiTheme="minorHAnsi"/>
          <w:sz w:val="22"/>
          <w:szCs w:val="22"/>
        </w:rPr>
        <w:t xml:space="preserve">community an integral part of </w:t>
      </w:r>
      <w:r w:rsidR="00205508" w:rsidRPr="00C610C7">
        <w:rPr>
          <w:rFonts w:asciiTheme="minorHAnsi" w:hAnsiTheme="minorHAnsi"/>
          <w:sz w:val="22"/>
          <w:szCs w:val="22"/>
        </w:rPr>
        <w:t>their</w:t>
      </w:r>
      <w:r w:rsidR="00FC3785" w:rsidRPr="00C610C7">
        <w:rPr>
          <w:rFonts w:asciiTheme="minorHAnsi" w:hAnsiTheme="minorHAnsi"/>
          <w:sz w:val="22"/>
          <w:szCs w:val="22"/>
        </w:rPr>
        <w:t xml:space="preserve"> </w:t>
      </w:r>
      <w:r w:rsidR="00837511" w:rsidRPr="00C610C7">
        <w:rPr>
          <w:rFonts w:asciiTheme="minorHAnsi" w:hAnsiTheme="minorHAnsi"/>
          <w:sz w:val="22"/>
          <w:szCs w:val="22"/>
        </w:rPr>
        <w:t>academic goals and activit</w:t>
      </w:r>
      <w:r w:rsidR="00485EE4" w:rsidRPr="00C610C7">
        <w:rPr>
          <w:rFonts w:asciiTheme="minorHAnsi" w:hAnsiTheme="minorHAnsi"/>
          <w:sz w:val="22"/>
          <w:szCs w:val="22"/>
        </w:rPr>
        <w:t>ies</w:t>
      </w:r>
      <w:r w:rsidR="00893E28" w:rsidRPr="00C610C7">
        <w:rPr>
          <w:rFonts w:asciiTheme="minorHAnsi" w:hAnsiTheme="minorHAnsi"/>
          <w:sz w:val="22"/>
          <w:szCs w:val="22"/>
        </w:rPr>
        <w:t xml:space="preserve">.  </w:t>
      </w:r>
      <w:r w:rsidR="00FC3785" w:rsidRPr="00C610C7">
        <w:rPr>
          <w:rFonts w:asciiTheme="minorHAnsi" w:hAnsiTheme="minorHAnsi"/>
          <w:sz w:val="22"/>
          <w:szCs w:val="22"/>
        </w:rPr>
        <w:t xml:space="preserve">The </w:t>
      </w:r>
      <w:r w:rsidR="00E714B7" w:rsidRPr="00C610C7">
        <w:rPr>
          <w:rFonts w:asciiTheme="minorHAnsi" w:hAnsiTheme="minorHAnsi"/>
          <w:sz w:val="22"/>
          <w:szCs w:val="22"/>
        </w:rPr>
        <w:t>purpose</w:t>
      </w:r>
      <w:r w:rsidR="00FC3785" w:rsidRPr="00C610C7">
        <w:rPr>
          <w:rFonts w:asciiTheme="minorHAnsi" w:hAnsiTheme="minorHAnsi"/>
          <w:sz w:val="22"/>
          <w:szCs w:val="22"/>
        </w:rPr>
        <w:t xml:space="preserve"> of the award is to </w:t>
      </w:r>
      <w:r w:rsidR="00D428D9" w:rsidRPr="00C610C7">
        <w:rPr>
          <w:rFonts w:asciiTheme="minorHAnsi" w:hAnsiTheme="minorHAnsi"/>
          <w:sz w:val="22"/>
          <w:szCs w:val="22"/>
        </w:rPr>
        <w:t xml:space="preserve">honor </w:t>
      </w:r>
      <w:r w:rsidR="00A05ED3" w:rsidRPr="00C610C7">
        <w:rPr>
          <w:rFonts w:asciiTheme="minorHAnsi" w:hAnsiTheme="minorHAnsi"/>
          <w:sz w:val="22"/>
          <w:szCs w:val="22"/>
        </w:rPr>
        <w:t>a</w:t>
      </w:r>
      <w:r w:rsidR="00C03CA8" w:rsidRPr="00C610C7">
        <w:rPr>
          <w:rFonts w:asciiTheme="minorHAnsi" w:hAnsiTheme="minorHAnsi"/>
          <w:sz w:val="22"/>
          <w:szCs w:val="22"/>
        </w:rPr>
        <w:t xml:space="preserve">nd encourage </w:t>
      </w:r>
      <w:r w:rsidR="00837511" w:rsidRPr="00C610C7">
        <w:rPr>
          <w:rFonts w:asciiTheme="minorHAnsi" w:hAnsiTheme="minorHAnsi"/>
          <w:sz w:val="22"/>
          <w:szCs w:val="22"/>
        </w:rPr>
        <w:t>faculty members</w:t>
      </w:r>
      <w:r w:rsidR="00C03CA8" w:rsidRPr="00C610C7">
        <w:rPr>
          <w:rFonts w:asciiTheme="minorHAnsi" w:hAnsiTheme="minorHAnsi"/>
          <w:sz w:val="22"/>
          <w:szCs w:val="22"/>
        </w:rPr>
        <w:t xml:space="preserve"> who have given generously of their time and energy t</w:t>
      </w:r>
      <w:r w:rsidR="004B1442" w:rsidRPr="00C610C7">
        <w:rPr>
          <w:rFonts w:asciiTheme="minorHAnsi" w:hAnsiTheme="minorHAnsi"/>
          <w:sz w:val="22"/>
          <w:szCs w:val="22"/>
        </w:rPr>
        <w:t xml:space="preserve">o </w:t>
      </w:r>
      <w:r w:rsidR="00E50791" w:rsidRPr="00C610C7">
        <w:rPr>
          <w:rFonts w:asciiTheme="minorHAnsi" w:hAnsiTheme="minorHAnsi"/>
          <w:sz w:val="22"/>
          <w:szCs w:val="22"/>
        </w:rPr>
        <w:t>the community</w:t>
      </w:r>
      <w:r w:rsidR="004B1442" w:rsidRPr="00C610C7">
        <w:rPr>
          <w:rFonts w:asciiTheme="minorHAnsi" w:hAnsiTheme="minorHAnsi"/>
          <w:sz w:val="22"/>
          <w:szCs w:val="22"/>
        </w:rPr>
        <w:t>, through</w:t>
      </w:r>
      <w:r w:rsidR="00E50791" w:rsidRPr="00C610C7">
        <w:rPr>
          <w:rFonts w:asciiTheme="minorHAnsi" w:hAnsiTheme="minorHAnsi"/>
          <w:sz w:val="22"/>
          <w:szCs w:val="22"/>
        </w:rPr>
        <w:t xml:space="preserve"> </w:t>
      </w:r>
      <w:r w:rsidR="00205508" w:rsidRPr="00C610C7">
        <w:rPr>
          <w:rFonts w:asciiTheme="minorHAnsi" w:hAnsiTheme="minorHAnsi"/>
          <w:i/>
          <w:sz w:val="22"/>
          <w:szCs w:val="22"/>
        </w:rPr>
        <w:t xml:space="preserve">creation and </w:t>
      </w:r>
      <w:r w:rsidR="00837511" w:rsidRPr="00C610C7">
        <w:rPr>
          <w:rFonts w:asciiTheme="minorHAnsi" w:hAnsiTheme="minorHAnsi"/>
          <w:i/>
          <w:sz w:val="22"/>
          <w:szCs w:val="22"/>
        </w:rPr>
        <w:t xml:space="preserve">promotion of </w:t>
      </w:r>
      <w:r w:rsidR="00205508" w:rsidRPr="00C610C7">
        <w:rPr>
          <w:rFonts w:asciiTheme="minorHAnsi" w:hAnsiTheme="minorHAnsi"/>
          <w:i/>
          <w:sz w:val="22"/>
          <w:szCs w:val="22"/>
        </w:rPr>
        <w:t>community-based</w:t>
      </w:r>
      <w:r w:rsidR="00C03CA8" w:rsidRPr="00C610C7">
        <w:rPr>
          <w:rFonts w:asciiTheme="minorHAnsi" w:hAnsiTheme="minorHAnsi"/>
          <w:i/>
          <w:sz w:val="22"/>
          <w:szCs w:val="22"/>
        </w:rPr>
        <w:t xml:space="preserve"> learning activities</w:t>
      </w:r>
      <w:r w:rsidR="004B1442" w:rsidRPr="00C610C7">
        <w:rPr>
          <w:rFonts w:asciiTheme="minorHAnsi" w:hAnsiTheme="minorHAnsi"/>
          <w:sz w:val="22"/>
          <w:szCs w:val="22"/>
        </w:rPr>
        <w:t xml:space="preserve"> and through </w:t>
      </w:r>
      <w:r w:rsidR="004B1442" w:rsidRPr="00C610C7">
        <w:rPr>
          <w:rFonts w:asciiTheme="minorHAnsi" w:hAnsiTheme="minorHAnsi"/>
          <w:i/>
          <w:sz w:val="22"/>
          <w:szCs w:val="22"/>
        </w:rPr>
        <w:t>scholarship focused on community issues</w:t>
      </w:r>
      <w:r w:rsidR="00FC3785" w:rsidRPr="00C610C7">
        <w:rPr>
          <w:rFonts w:asciiTheme="minorHAnsi" w:hAnsiTheme="minorHAnsi"/>
          <w:sz w:val="22"/>
          <w:szCs w:val="22"/>
        </w:rPr>
        <w:t xml:space="preserve">. </w:t>
      </w:r>
      <w:r w:rsidR="00DC464C" w:rsidRPr="00C610C7">
        <w:rPr>
          <w:rFonts w:asciiTheme="minorHAnsi" w:hAnsiTheme="minorHAnsi"/>
          <w:sz w:val="22"/>
          <w:szCs w:val="22"/>
        </w:rPr>
        <w:t xml:space="preserve">The </w:t>
      </w:r>
      <w:r w:rsidR="00813F2A" w:rsidRPr="00C610C7">
        <w:rPr>
          <w:rFonts w:asciiTheme="minorHAnsi" w:hAnsiTheme="minorHAnsi"/>
          <w:sz w:val="22"/>
          <w:szCs w:val="22"/>
        </w:rPr>
        <w:t>a</w:t>
      </w:r>
      <w:r w:rsidR="00205508" w:rsidRPr="00C610C7">
        <w:rPr>
          <w:rFonts w:asciiTheme="minorHAnsi" w:hAnsiTheme="minorHAnsi"/>
          <w:sz w:val="22"/>
          <w:szCs w:val="22"/>
        </w:rPr>
        <w:t xml:space="preserve">ward </w:t>
      </w:r>
      <w:r w:rsidR="004B2F2A" w:rsidRPr="00C610C7">
        <w:rPr>
          <w:rFonts w:asciiTheme="minorHAnsi" w:hAnsiTheme="minorHAnsi"/>
          <w:sz w:val="22"/>
          <w:szCs w:val="22"/>
        </w:rPr>
        <w:t>will be</w:t>
      </w:r>
      <w:r w:rsidR="00205508" w:rsidRPr="00C610C7">
        <w:rPr>
          <w:rFonts w:asciiTheme="minorHAnsi" w:hAnsiTheme="minorHAnsi"/>
          <w:sz w:val="22"/>
          <w:szCs w:val="22"/>
        </w:rPr>
        <w:t xml:space="preserve"> presented at the </w:t>
      </w:r>
      <w:r w:rsidR="00B80A3C" w:rsidRPr="009C383A">
        <w:rPr>
          <w:rFonts w:asciiTheme="minorHAnsi" w:hAnsiTheme="minorHAnsi"/>
          <w:sz w:val="22"/>
          <w:szCs w:val="22"/>
        </w:rPr>
        <w:t xml:space="preserve">Faculty Recognition Banquet on </w:t>
      </w:r>
      <w:r w:rsidR="009C383A" w:rsidRPr="009C383A">
        <w:rPr>
          <w:rFonts w:asciiTheme="minorHAnsi" w:hAnsiTheme="minorHAnsi"/>
          <w:sz w:val="22"/>
          <w:szCs w:val="22"/>
        </w:rPr>
        <w:t xml:space="preserve">Thursday, April </w:t>
      </w:r>
      <w:r w:rsidR="00383A1C">
        <w:rPr>
          <w:rFonts w:asciiTheme="minorHAnsi" w:hAnsiTheme="minorHAnsi"/>
          <w:sz w:val="22"/>
          <w:szCs w:val="22"/>
        </w:rPr>
        <w:t>25, 2019</w:t>
      </w:r>
      <w:r w:rsidR="009C383A" w:rsidRPr="009C383A">
        <w:rPr>
          <w:rFonts w:asciiTheme="minorHAnsi" w:hAnsiTheme="minorHAnsi"/>
          <w:sz w:val="22"/>
          <w:szCs w:val="22"/>
        </w:rPr>
        <w:t>.</w:t>
      </w:r>
    </w:p>
    <w:p w:rsidR="00813F2A" w:rsidRPr="00C610C7" w:rsidRDefault="0098549A">
      <w:pPr>
        <w:rPr>
          <w:rFonts w:asciiTheme="minorHAnsi" w:hAnsiTheme="minorHAnsi"/>
          <w:b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Nomination</w:t>
      </w:r>
    </w:p>
    <w:p w:rsidR="00813F2A" w:rsidRPr="00C610C7" w:rsidRDefault="00813F2A" w:rsidP="00813F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 xml:space="preserve">The nominee must be a full-time </w:t>
      </w:r>
      <w:r w:rsidR="00837511" w:rsidRPr="00C610C7">
        <w:rPr>
          <w:rFonts w:asciiTheme="minorHAnsi" w:hAnsiTheme="minorHAnsi"/>
          <w:sz w:val="22"/>
          <w:szCs w:val="22"/>
        </w:rPr>
        <w:t>faculty member</w:t>
      </w:r>
      <w:r w:rsidRPr="00C610C7">
        <w:rPr>
          <w:rFonts w:asciiTheme="minorHAnsi" w:hAnsiTheme="minorHAnsi"/>
          <w:sz w:val="22"/>
          <w:szCs w:val="22"/>
        </w:rPr>
        <w:t xml:space="preserve"> at Indiana State University</w:t>
      </w:r>
      <w:r w:rsidR="00701E07" w:rsidRPr="00C610C7">
        <w:rPr>
          <w:rFonts w:asciiTheme="minorHAnsi" w:hAnsiTheme="minorHAnsi"/>
          <w:sz w:val="22"/>
          <w:szCs w:val="22"/>
        </w:rPr>
        <w:t xml:space="preserve"> </w:t>
      </w:r>
      <w:r w:rsidR="00837511" w:rsidRPr="00C610C7">
        <w:rPr>
          <w:rFonts w:asciiTheme="minorHAnsi" w:hAnsiTheme="minorHAnsi"/>
          <w:sz w:val="22"/>
          <w:szCs w:val="22"/>
        </w:rPr>
        <w:t>du</w:t>
      </w:r>
      <w:r w:rsidRPr="00C610C7">
        <w:rPr>
          <w:rFonts w:asciiTheme="minorHAnsi" w:hAnsiTheme="minorHAnsi"/>
          <w:sz w:val="22"/>
          <w:szCs w:val="22"/>
        </w:rPr>
        <w:t xml:space="preserve">ring both </w:t>
      </w:r>
      <w:r w:rsidR="00110736" w:rsidRPr="00C610C7">
        <w:rPr>
          <w:rFonts w:asciiTheme="minorHAnsi" w:hAnsiTheme="minorHAnsi"/>
          <w:sz w:val="22"/>
          <w:szCs w:val="22"/>
        </w:rPr>
        <w:t xml:space="preserve">academic </w:t>
      </w:r>
      <w:r w:rsidRPr="00C610C7">
        <w:rPr>
          <w:rFonts w:asciiTheme="minorHAnsi" w:hAnsiTheme="minorHAnsi"/>
          <w:sz w:val="22"/>
          <w:szCs w:val="22"/>
        </w:rPr>
        <w:t xml:space="preserve">terms of the </w:t>
      </w:r>
      <w:r w:rsidR="00302331" w:rsidRPr="00C610C7">
        <w:rPr>
          <w:rFonts w:asciiTheme="minorHAnsi" w:hAnsiTheme="minorHAnsi"/>
          <w:sz w:val="22"/>
          <w:szCs w:val="22"/>
        </w:rPr>
        <w:t xml:space="preserve">previous </w:t>
      </w:r>
      <w:r w:rsidR="00110736" w:rsidRPr="00C610C7">
        <w:rPr>
          <w:rFonts w:asciiTheme="minorHAnsi" w:hAnsiTheme="minorHAnsi"/>
          <w:sz w:val="22"/>
          <w:szCs w:val="22"/>
        </w:rPr>
        <w:t>calendar</w:t>
      </w:r>
      <w:r w:rsidRPr="00C610C7">
        <w:rPr>
          <w:rFonts w:asciiTheme="minorHAnsi" w:hAnsiTheme="minorHAnsi"/>
          <w:sz w:val="22"/>
          <w:szCs w:val="22"/>
        </w:rPr>
        <w:t xml:space="preserve"> year </w:t>
      </w:r>
      <w:r w:rsidR="00F46957" w:rsidRPr="00C610C7">
        <w:rPr>
          <w:rFonts w:asciiTheme="minorHAnsi" w:hAnsiTheme="minorHAnsi"/>
          <w:sz w:val="22"/>
          <w:szCs w:val="22"/>
        </w:rPr>
        <w:t>(20</w:t>
      </w:r>
      <w:r w:rsidR="00E67B84" w:rsidRPr="00C610C7">
        <w:rPr>
          <w:rFonts w:asciiTheme="minorHAnsi" w:hAnsiTheme="minorHAnsi"/>
          <w:sz w:val="22"/>
          <w:szCs w:val="22"/>
        </w:rPr>
        <w:t>1</w:t>
      </w:r>
      <w:r w:rsidR="00383A1C">
        <w:rPr>
          <w:rFonts w:asciiTheme="minorHAnsi" w:hAnsiTheme="minorHAnsi"/>
          <w:sz w:val="22"/>
          <w:szCs w:val="22"/>
        </w:rPr>
        <w:t>8</w:t>
      </w:r>
      <w:r w:rsidR="00110736" w:rsidRPr="00C610C7">
        <w:rPr>
          <w:rFonts w:asciiTheme="minorHAnsi" w:hAnsiTheme="minorHAnsi"/>
          <w:sz w:val="22"/>
          <w:szCs w:val="22"/>
        </w:rPr>
        <w:t>)</w:t>
      </w:r>
      <w:r w:rsidRPr="00C610C7">
        <w:rPr>
          <w:rFonts w:asciiTheme="minorHAnsi" w:hAnsiTheme="minorHAnsi"/>
          <w:sz w:val="22"/>
          <w:szCs w:val="22"/>
        </w:rPr>
        <w:t>.</w:t>
      </w:r>
    </w:p>
    <w:p w:rsidR="00110736" w:rsidRPr="00C610C7" w:rsidRDefault="00813F2A" w:rsidP="00110736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 xml:space="preserve">The </w:t>
      </w:r>
      <w:r w:rsidR="00837511" w:rsidRPr="00C610C7">
        <w:rPr>
          <w:rFonts w:asciiTheme="minorHAnsi" w:hAnsiTheme="minorHAnsi"/>
          <w:sz w:val="22"/>
          <w:szCs w:val="22"/>
        </w:rPr>
        <w:t>faculty member</w:t>
      </w:r>
      <w:r w:rsidRPr="00C610C7">
        <w:rPr>
          <w:rFonts w:asciiTheme="minorHAnsi" w:hAnsiTheme="minorHAnsi"/>
          <w:sz w:val="22"/>
          <w:szCs w:val="22"/>
        </w:rPr>
        <w:t xml:space="preserve"> </w:t>
      </w:r>
      <w:r w:rsidR="00205508" w:rsidRPr="00C610C7">
        <w:rPr>
          <w:rFonts w:asciiTheme="minorHAnsi" w:hAnsiTheme="minorHAnsi"/>
          <w:sz w:val="22"/>
          <w:szCs w:val="22"/>
        </w:rPr>
        <w:t>may</w:t>
      </w:r>
      <w:r w:rsidRPr="00C610C7">
        <w:rPr>
          <w:rFonts w:asciiTheme="minorHAnsi" w:hAnsiTheme="minorHAnsi"/>
          <w:sz w:val="22"/>
          <w:szCs w:val="22"/>
        </w:rPr>
        <w:t xml:space="preserve"> be nominated by a</w:t>
      </w:r>
      <w:r w:rsidR="00D428D9" w:rsidRPr="00C610C7">
        <w:rPr>
          <w:rFonts w:asciiTheme="minorHAnsi" w:hAnsiTheme="minorHAnsi"/>
          <w:sz w:val="22"/>
          <w:szCs w:val="22"/>
        </w:rPr>
        <w:t xml:space="preserve"> member of the community or an</w:t>
      </w:r>
      <w:r w:rsidRPr="00C610C7">
        <w:rPr>
          <w:rFonts w:asciiTheme="minorHAnsi" w:hAnsiTheme="minorHAnsi"/>
          <w:sz w:val="22"/>
          <w:szCs w:val="22"/>
        </w:rPr>
        <w:t xml:space="preserve"> Indiana State University</w:t>
      </w:r>
      <w:r w:rsidR="00701E07" w:rsidRPr="00C610C7">
        <w:rPr>
          <w:rFonts w:asciiTheme="minorHAnsi" w:hAnsiTheme="minorHAnsi"/>
          <w:sz w:val="22"/>
          <w:szCs w:val="22"/>
        </w:rPr>
        <w:t xml:space="preserve"> faculty</w:t>
      </w:r>
      <w:r w:rsidR="00D428D9" w:rsidRPr="00C610C7">
        <w:rPr>
          <w:rFonts w:asciiTheme="minorHAnsi" w:hAnsiTheme="minorHAnsi"/>
          <w:sz w:val="22"/>
          <w:szCs w:val="22"/>
        </w:rPr>
        <w:t>, student</w:t>
      </w:r>
      <w:r w:rsidR="00701E07" w:rsidRPr="00C610C7">
        <w:rPr>
          <w:rFonts w:asciiTheme="minorHAnsi" w:hAnsiTheme="minorHAnsi"/>
          <w:sz w:val="22"/>
          <w:szCs w:val="22"/>
        </w:rPr>
        <w:t xml:space="preserve"> or staff member.</w:t>
      </w:r>
      <w:r w:rsidRPr="00C610C7">
        <w:rPr>
          <w:rFonts w:asciiTheme="minorHAnsi" w:hAnsiTheme="minorHAnsi"/>
          <w:sz w:val="22"/>
          <w:szCs w:val="22"/>
        </w:rPr>
        <w:t xml:space="preserve"> </w:t>
      </w:r>
    </w:p>
    <w:p w:rsidR="00904C69" w:rsidRPr="00904C69" w:rsidRDefault="00110736" w:rsidP="00EF11AC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 xml:space="preserve">The nomination must be received in </w:t>
      </w:r>
      <w:r w:rsidR="00C610C7" w:rsidRPr="00C610C7">
        <w:rPr>
          <w:rFonts w:asciiTheme="minorHAnsi" w:hAnsiTheme="minorHAnsi"/>
          <w:b/>
          <w:sz w:val="22"/>
          <w:szCs w:val="22"/>
        </w:rPr>
        <w:t>Parsons Hall</w:t>
      </w:r>
      <w:r w:rsidR="00C610C7">
        <w:rPr>
          <w:rFonts w:asciiTheme="minorHAnsi" w:hAnsiTheme="minorHAnsi"/>
          <w:b/>
          <w:sz w:val="22"/>
          <w:szCs w:val="22"/>
        </w:rPr>
        <w:t>,</w:t>
      </w:r>
      <w:r w:rsidR="00C610C7" w:rsidRPr="00C610C7">
        <w:rPr>
          <w:rFonts w:asciiTheme="minorHAnsi" w:hAnsiTheme="minorHAnsi"/>
          <w:b/>
          <w:sz w:val="22"/>
          <w:szCs w:val="22"/>
        </w:rPr>
        <w:t xml:space="preserve"> room 203</w:t>
      </w:r>
      <w:r w:rsidR="0041184F">
        <w:rPr>
          <w:rFonts w:asciiTheme="minorHAnsi" w:hAnsiTheme="minorHAnsi"/>
          <w:b/>
          <w:sz w:val="22"/>
          <w:szCs w:val="22"/>
        </w:rPr>
        <w:t xml:space="preserve"> or by email at donna.isbell@indstate.edu</w:t>
      </w:r>
    </w:p>
    <w:p w:rsidR="003A37DF" w:rsidRDefault="00C610C7" w:rsidP="0041184F">
      <w:pPr>
        <w:ind w:left="360"/>
        <w:rPr>
          <w:rFonts w:asciiTheme="minorHAnsi" w:hAnsiTheme="minorHAnsi"/>
          <w:b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Pr="00C610C7">
        <w:rPr>
          <w:rFonts w:asciiTheme="minorHAnsi" w:hAnsiTheme="minorHAnsi"/>
          <w:b/>
          <w:sz w:val="22"/>
          <w:szCs w:val="22"/>
        </w:rPr>
        <w:t>by</w:t>
      </w:r>
      <w:proofErr w:type="gramEnd"/>
      <w:r w:rsidR="00280C92" w:rsidRPr="00C610C7">
        <w:rPr>
          <w:rFonts w:asciiTheme="minorHAnsi" w:hAnsiTheme="minorHAnsi"/>
          <w:b/>
          <w:sz w:val="22"/>
          <w:szCs w:val="22"/>
        </w:rPr>
        <w:t xml:space="preserve"> </w:t>
      </w:r>
      <w:r w:rsidR="00A254A1">
        <w:rPr>
          <w:rFonts w:asciiTheme="minorHAnsi" w:hAnsiTheme="minorHAnsi"/>
          <w:b/>
          <w:sz w:val="22"/>
          <w:szCs w:val="22"/>
        </w:rPr>
        <w:t xml:space="preserve">December </w:t>
      </w:r>
      <w:r w:rsidR="00383A1C">
        <w:rPr>
          <w:rFonts w:asciiTheme="minorHAnsi" w:hAnsiTheme="minorHAnsi"/>
          <w:b/>
          <w:sz w:val="22"/>
          <w:szCs w:val="22"/>
        </w:rPr>
        <w:t>3, 2018.</w:t>
      </w:r>
    </w:p>
    <w:p w:rsidR="0041184F" w:rsidRPr="00C610C7" w:rsidRDefault="0041184F" w:rsidP="0041184F">
      <w:pPr>
        <w:ind w:left="360"/>
        <w:rPr>
          <w:rFonts w:asciiTheme="minorHAnsi" w:hAnsiTheme="minorHAnsi"/>
          <w:sz w:val="22"/>
          <w:szCs w:val="22"/>
        </w:rPr>
      </w:pPr>
    </w:p>
    <w:p w:rsidR="00110736" w:rsidRPr="00C610C7" w:rsidRDefault="00110736" w:rsidP="00110736">
      <w:pPr>
        <w:rPr>
          <w:rFonts w:asciiTheme="minorHAnsi" w:hAnsiTheme="minorHAnsi"/>
          <w:b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Review</w:t>
      </w:r>
    </w:p>
    <w:p w:rsidR="00883689" w:rsidRPr="00C610C7" w:rsidRDefault="00110736" w:rsidP="00302331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>The nominee will be notified of her/his candidacy for the award</w:t>
      </w:r>
      <w:r w:rsidR="00343112">
        <w:rPr>
          <w:rFonts w:asciiTheme="minorHAnsi" w:hAnsiTheme="minorHAnsi"/>
          <w:sz w:val="22"/>
          <w:szCs w:val="22"/>
        </w:rPr>
        <w:t>.</w:t>
      </w:r>
      <w:r w:rsidRPr="00C610C7">
        <w:rPr>
          <w:rFonts w:asciiTheme="minorHAnsi" w:hAnsiTheme="minorHAnsi"/>
          <w:sz w:val="22"/>
          <w:szCs w:val="22"/>
        </w:rPr>
        <w:t xml:space="preserve"> Nominees will then be asked to submit a </w:t>
      </w:r>
      <w:r w:rsidR="00302331" w:rsidRPr="00C610C7">
        <w:rPr>
          <w:rFonts w:asciiTheme="minorHAnsi" w:hAnsiTheme="minorHAnsi"/>
          <w:sz w:val="22"/>
          <w:szCs w:val="22"/>
        </w:rPr>
        <w:t xml:space="preserve">list of faculty, community and student references and a </w:t>
      </w:r>
      <w:r w:rsidRPr="00C610C7">
        <w:rPr>
          <w:rFonts w:asciiTheme="minorHAnsi" w:hAnsiTheme="minorHAnsi"/>
          <w:sz w:val="22"/>
          <w:szCs w:val="22"/>
        </w:rPr>
        <w:t xml:space="preserve">dossier describing their </w:t>
      </w:r>
      <w:r w:rsidR="001345ED" w:rsidRPr="00C610C7">
        <w:rPr>
          <w:rFonts w:asciiTheme="minorHAnsi" w:hAnsiTheme="minorHAnsi"/>
          <w:sz w:val="22"/>
          <w:szCs w:val="22"/>
        </w:rPr>
        <w:t>recent service activity</w:t>
      </w:r>
      <w:r w:rsidRPr="00C610C7">
        <w:rPr>
          <w:rFonts w:asciiTheme="minorHAnsi" w:hAnsiTheme="minorHAnsi"/>
          <w:sz w:val="22"/>
          <w:szCs w:val="22"/>
        </w:rPr>
        <w:t>.</w:t>
      </w:r>
    </w:p>
    <w:p w:rsidR="001345ED" w:rsidRPr="00C610C7" w:rsidRDefault="00343112" w:rsidP="001345ED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302331" w:rsidRPr="00C610C7">
        <w:rPr>
          <w:rFonts w:asciiTheme="minorHAnsi" w:hAnsiTheme="minorHAnsi"/>
          <w:sz w:val="22"/>
          <w:szCs w:val="22"/>
        </w:rPr>
        <w:t>etters of support</w:t>
      </w:r>
      <w:r>
        <w:rPr>
          <w:rFonts w:asciiTheme="minorHAnsi" w:hAnsiTheme="minorHAnsi"/>
          <w:sz w:val="22"/>
          <w:szCs w:val="22"/>
        </w:rPr>
        <w:t xml:space="preserve"> will be requested</w:t>
      </w:r>
      <w:r w:rsidR="00302331" w:rsidRPr="00C610C7">
        <w:rPr>
          <w:rFonts w:asciiTheme="minorHAnsi" w:hAnsiTheme="minorHAnsi"/>
          <w:sz w:val="22"/>
          <w:szCs w:val="22"/>
        </w:rPr>
        <w:t xml:space="preserve"> from the reference list provided by the nominee.</w:t>
      </w:r>
      <w:r w:rsidR="007675D0" w:rsidRPr="00C610C7">
        <w:rPr>
          <w:rFonts w:asciiTheme="minorHAnsi" w:hAnsiTheme="minorHAnsi"/>
          <w:sz w:val="22"/>
          <w:szCs w:val="22"/>
        </w:rPr>
        <w:t xml:space="preserve">  </w:t>
      </w:r>
    </w:p>
    <w:p w:rsidR="000E08C3" w:rsidRPr="0041184F" w:rsidRDefault="001345ED" w:rsidP="00883689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 xml:space="preserve">The </w:t>
      </w:r>
      <w:r w:rsidR="00302331" w:rsidRPr="00C610C7">
        <w:rPr>
          <w:rFonts w:asciiTheme="minorHAnsi" w:hAnsiTheme="minorHAnsi"/>
          <w:sz w:val="22"/>
          <w:szCs w:val="22"/>
        </w:rPr>
        <w:t>nominee should submit a</w:t>
      </w:r>
      <w:r w:rsidRPr="00C610C7">
        <w:rPr>
          <w:rFonts w:asciiTheme="minorHAnsi" w:hAnsiTheme="minorHAnsi"/>
          <w:sz w:val="22"/>
          <w:szCs w:val="22"/>
        </w:rPr>
        <w:t xml:space="preserve"> dossier of </w:t>
      </w:r>
      <w:r w:rsidR="0041184F">
        <w:rPr>
          <w:rFonts w:asciiTheme="minorHAnsi" w:hAnsiTheme="minorHAnsi"/>
          <w:sz w:val="22"/>
          <w:szCs w:val="22"/>
        </w:rPr>
        <w:t>community-based l</w:t>
      </w:r>
      <w:r w:rsidR="00B80A3C" w:rsidRPr="00C610C7">
        <w:rPr>
          <w:rFonts w:asciiTheme="minorHAnsi" w:hAnsiTheme="minorHAnsi"/>
          <w:sz w:val="22"/>
          <w:szCs w:val="22"/>
        </w:rPr>
        <w:t xml:space="preserve">earning and </w:t>
      </w:r>
      <w:r w:rsidR="0041184F">
        <w:rPr>
          <w:rFonts w:asciiTheme="minorHAnsi" w:hAnsiTheme="minorHAnsi"/>
          <w:sz w:val="22"/>
          <w:szCs w:val="22"/>
        </w:rPr>
        <w:t>s</w:t>
      </w:r>
      <w:r w:rsidR="00B80A3C" w:rsidRPr="00C610C7">
        <w:rPr>
          <w:rFonts w:asciiTheme="minorHAnsi" w:hAnsiTheme="minorHAnsi"/>
          <w:sz w:val="22"/>
          <w:szCs w:val="22"/>
        </w:rPr>
        <w:t>cholarship</w:t>
      </w:r>
      <w:r w:rsidRPr="00C610C7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AB05FF" w:rsidRPr="00C610C7">
        <w:rPr>
          <w:rFonts w:asciiTheme="minorHAnsi" w:hAnsiTheme="minorHAnsi"/>
          <w:b/>
          <w:sz w:val="22"/>
          <w:szCs w:val="22"/>
        </w:rPr>
        <w:t xml:space="preserve">by February </w:t>
      </w:r>
      <w:r w:rsidR="00383A1C">
        <w:rPr>
          <w:rFonts w:asciiTheme="minorHAnsi" w:hAnsiTheme="minorHAnsi"/>
          <w:b/>
          <w:sz w:val="22"/>
          <w:szCs w:val="22"/>
        </w:rPr>
        <w:t>1</w:t>
      </w:r>
      <w:r w:rsidR="0041184F">
        <w:rPr>
          <w:rFonts w:asciiTheme="minorHAnsi" w:hAnsiTheme="minorHAnsi"/>
          <w:b/>
          <w:sz w:val="22"/>
          <w:szCs w:val="22"/>
        </w:rPr>
        <w:t>,</w:t>
      </w:r>
      <w:r w:rsidR="00AB05FF" w:rsidRPr="00C610C7">
        <w:rPr>
          <w:rFonts w:asciiTheme="minorHAnsi" w:hAnsiTheme="minorHAnsi"/>
          <w:b/>
          <w:sz w:val="22"/>
          <w:szCs w:val="22"/>
        </w:rPr>
        <w:t xml:space="preserve"> 201</w:t>
      </w:r>
      <w:r w:rsidR="00383A1C">
        <w:rPr>
          <w:rFonts w:asciiTheme="minorHAnsi" w:hAnsiTheme="minorHAnsi"/>
          <w:b/>
          <w:sz w:val="22"/>
          <w:szCs w:val="22"/>
        </w:rPr>
        <w:t>9</w:t>
      </w:r>
      <w:r w:rsidR="0041184F">
        <w:rPr>
          <w:rFonts w:asciiTheme="minorHAnsi" w:hAnsiTheme="minorHAnsi"/>
          <w:b/>
          <w:sz w:val="22"/>
          <w:szCs w:val="22"/>
        </w:rPr>
        <w:t>.</w:t>
      </w:r>
    </w:p>
    <w:p w:rsidR="0041184F" w:rsidRPr="00C610C7" w:rsidRDefault="0041184F" w:rsidP="002E6C8F">
      <w:pPr>
        <w:ind w:left="360"/>
        <w:rPr>
          <w:rFonts w:asciiTheme="minorHAnsi" w:hAnsiTheme="minorHAnsi"/>
          <w:sz w:val="22"/>
          <w:szCs w:val="22"/>
        </w:rPr>
      </w:pPr>
    </w:p>
    <w:p w:rsidR="006A5A3F" w:rsidRPr="00C610C7" w:rsidRDefault="00A05ED3">
      <w:pPr>
        <w:rPr>
          <w:rFonts w:asciiTheme="minorHAnsi" w:hAnsiTheme="minorHAnsi"/>
          <w:b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Award</w:t>
      </w:r>
      <w:r w:rsidR="006A5A3F" w:rsidRPr="00C610C7">
        <w:rPr>
          <w:rFonts w:asciiTheme="minorHAnsi" w:hAnsiTheme="minorHAnsi"/>
          <w:b/>
          <w:sz w:val="22"/>
          <w:szCs w:val="22"/>
        </w:rPr>
        <w:t xml:space="preserve"> Criteria</w:t>
      </w:r>
    </w:p>
    <w:p w:rsidR="004B1442" w:rsidRPr="00C610C7" w:rsidRDefault="006A5A3F" w:rsidP="004B1442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>N</w:t>
      </w:r>
      <w:r w:rsidR="001D07F0" w:rsidRPr="00C610C7">
        <w:rPr>
          <w:rFonts w:asciiTheme="minorHAnsi" w:hAnsiTheme="minorHAnsi"/>
          <w:sz w:val="22"/>
          <w:szCs w:val="22"/>
        </w:rPr>
        <w:t>ominee</w:t>
      </w:r>
      <w:r w:rsidRPr="00C610C7">
        <w:rPr>
          <w:rFonts w:asciiTheme="minorHAnsi" w:hAnsiTheme="minorHAnsi"/>
          <w:sz w:val="22"/>
          <w:szCs w:val="22"/>
        </w:rPr>
        <w:t>s</w:t>
      </w:r>
      <w:r w:rsidR="001D07F0" w:rsidRPr="00C610C7">
        <w:rPr>
          <w:rFonts w:asciiTheme="minorHAnsi" w:hAnsiTheme="minorHAnsi"/>
          <w:sz w:val="22"/>
          <w:szCs w:val="22"/>
        </w:rPr>
        <w:t xml:space="preserve"> </w:t>
      </w:r>
      <w:r w:rsidR="00883689" w:rsidRPr="00C610C7">
        <w:rPr>
          <w:rFonts w:asciiTheme="minorHAnsi" w:hAnsiTheme="minorHAnsi"/>
          <w:sz w:val="22"/>
          <w:szCs w:val="22"/>
        </w:rPr>
        <w:t xml:space="preserve">must </w:t>
      </w:r>
      <w:r w:rsidR="00DD41E2" w:rsidRPr="00C610C7">
        <w:rPr>
          <w:rFonts w:asciiTheme="minorHAnsi" w:hAnsiTheme="minorHAnsi"/>
          <w:sz w:val="22"/>
          <w:szCs w:val="22"/>
        </w:rPr>
        <w:t xml:space="preserve">provide evidence of </w:t>
      </w:r>
      <w:r w:rsidR="00701E07" w:rsidRPr="00C610C7">
        <w:rPr>
          <w:rFonts w:asciiTheme="minorHAnsi" w:hAnsiTheme="minorHAnsi"/>
          <w:sz w:val="22"/>
          <w:szCs w:val="22"/>
        </w:rPr>
        <w:t>exemplary community</w:t>
      </w:r>
      <w:r w:rsidR="00DD41E2" w:rsidRPr="00C610C7">
        <w:rPr>
          <w:rFonts w:asciiTheme="minorHAnsi" w:hAnsiTheme="minorHAnsi"/>
          <w:sz w:val="22"/>
          <w:szCs w:val="22"/>
        </w:rPr>
        <w:t xml:space="preserve"> </w:t>
      </w:r>
      <w:r w:rsidR="00205508" w:rsidRPr="00C610C7">
        <w:rPr>
          <w:rFonts w:asciiTheme="minorHAnsi" w:hAnsiTheme="minorHAnsi"/>
          <w:sz w:val="22"/>
          <w:szCs w:val="22"/>
        </w:rPr>
        <w:t>engagement</w:t>
      </w:r>
      <w:r w:rsidR="00DD41E2" w:rsidRPr="00C610C7">
        <w:rPr>
          <w:rFonts w:asciiTheme="minorHAnsi" w:hAnsiTheme="minorHAnsi"/>
          <w:sz w:val="22"/>
          <w:szCs w:val="22"/>
        </w:rPr>
        <w:t xml:space="preserve"> </w:t>
      </w:r>
      <w:r w:rsidR="004B1442" w:rsidRPr="00C610C7">
        <w:rPr>
          <w:rFonts w:asciiTheme="minorHAnsi" w:hAnsiTheme="minorHAnsi"/>
          <w:sz w:val="22"/>
          <w:szCs w:val="22"/>
        </w:rPr>
        <w:t>in the form of teaching and scholarship during the period t</w:t>
      </w:r>
      <w:r w:rsidR="00302331" w:rsidRPr="00C610C7">
        <w:rPr>
          <w:rFonts w:asciiTheme="minorHAnsi" w:hAnsiTheme="minorHAnsi"/>
          <w:sz w:val="22"/>
          <w:szCs w:val="22"/>
        </w:rPr>
        <w:t>hat they have served as an ISU faculty member</w:t>
      </w:r>
      <w:r w:rsidR="001D07F0" w:rsidRPr="00C610C7">
        <w:rPr>
          <w:rFonts w:asciiTheme="minorHAnsi" w:hAnsiTheme="minorHAnsi"/>
          <w:sz w:val="22"/>
          <w:szCs w:val="22"/>
        </w:rPr>
        <w:t xml:space="preserve">. </w:t>
      </w:r>
      <w:r w:rsidR="00DD41E2" w:rsidRPr="00C610C7">
        <w:rPr>
          <w:rFonts w:asciiTheme="minorHAnsi" w:hAnsiTheme="minorHAnsi"/>
          <w:sz w:val="22"/>
          <w:szCs w:val="22"/>
        </w:rPr>
        <w:t xml:space="preserve"> </w:t>
      </w:r>
      <w:r w:rsidR="00602EC8" w:rsidRPr="00C610C7">
        <w:rPr>
          <w:rFonts w:asciiTheme="minorHAnsi" w:hAnsiTheme="minorHAnsi"/>
          <w:sz w:val="22"/>
          <w:szCs w:val="22"/>
        </w:rPr>
        <w:t xml:space="preserve">The strong candidate will </w:t>
      </w:r>
      <w:r w:rsidR="004B1442" w:rsidRPr="00C610C7">
        <w:rPr>
          <w:rFonts w:asciiTheme="minorHAnsi" w:hAnsiTheme="minorHAnsi"/>
          <w:sz w:val="22"/>
          <w:szCs w:val="22"/>
        </w:rPr>
        <w:t>demonstrate</w:t>
      </w:r>
      <w:r w:rsidR="00602EC8" w:rsidRPr="00C610C7">
        <w:rPr>
          <w:rFonts w:asciiTheme="minorHAnsi" w:hAnsiTheme="minorHAnsi"/>
          <w:sz w:val="22"/>
          <w:szCs w:val="22"/>
        </w:rPr>
        <w:t xml:space="preserve"> excellence</w:t>
      </w:r>
      <w:r w:rsidR="004B1442" w:rsidRPr="00C610C7">
        <w:rPr>
          <w:rFonts w:asciiTheme="minorHAnsi" w:hAnsiTheme="minorHAnsi"/>
          <w:sz w:val="22"/>
          <w:szCs w:val="22"/>
        </w:rPr>
        <w:t xml:space="preserve"> in one or more of the following areas:</w:t>
      </w:r>
    </w:p>
    <w:p w:rsidR="004B1442" w:rsidRPr="00C610C7" w:rsidRDefault="004B1442" w:rsidP="004B1442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i/>
          <w:sz w:val="22"/>
          <w:szCs w:val="22"/>
        </w:rPr>
        <w:t>Service and/or community-based learning</w:t>
      </w:r>
      <w:r w:rsidR="00602EC8" w:rsidRPr="00C610C7">
        <w:rPr>
          <w:rFonts w:asciiTheme="minorHAnsi" w:hAnsiTheme="minorHAnsi"/>
          <w:sz w:val="22"/>
          <w:szCs w:val="22"/>
        </w:rPr>
        <w:t>:  These include course-based experiences that promote learning through community service or through field analysis of community issues.</w:t>
      </w:r>
    </w:p>
    <w:p w:rsidR="00602EC8" w:rsidRPr="00C610C7" w:rsidRDefault="004B1442" w:rsidP="004B1442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i/>
          <w:sz w:val="22"/>
          <w:szCs w:val="22"/>
        </w:rPr>
        <w:t>Scholarship of teaching</w:t>
      </w:r>
      <w:r w:rsidRPr="00C610C7">
        <w:rPr>
          <w:rFonts w:asciiTheme="minorHAnsi" w:hAnsiTheme="minorHAnsi"/>
          <w:sz w:val="22"/>
          <w:szCs w:val="22"/>
        </w:rPr>
        <w:t xml:space="preserve"> (as it relates to the above)</w:t>
      </w:r>
      <w:r w:rsidR="00602EC8" w:rsidRPr="00C610C7">
        <w:rPr>
          <w:rFonts w:asciiTheme="minorHAnsi" w:hAnsiTheme="minorHAnsi"/>
          <w:sz w:val="22"/>
          <w:szCs w:val="22"/>
        </w:rPr>
        <w:t>:  Research that explores the effectiveness of community and service-based experiences.</w:t>
      </w:r>
    </w:p>
    <w:p w:rsidR="00602EC8" w:rsidRPr="00C610C7" w:rsidRDefault="00602EC8" w:rsidP="004B1442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i/>
          <w:sz w:val="22"/>
          <w:szCs w:val="22"/>
        </w:rPr>
        <w:t>Scholarship of Engagement</w:t>
      </w:r>
      <w:r w:rsidRPr="00C610C7">
        <w:rPr>
          <w:rFonts w:asciiTheme="minorHAnsi" w:hAnsiTheme="minorHAnsi"/>
          <w:sz w:val="22"/>
          <w:szCs w:val="22"/>
        </w:rPr>
        <w:t>: Providing direct service to a nonprofit organization or K-12 school to assist in addressing a particular community issue.</w:t>
      </w:r>
    </w:p>
    <w:p w:rsidR="00CE30BA" w:rsidRDefault="00602EC8" w:rsidP="004B1442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i/>
          <w:sz w:val="22"/>
          <w:szCs w:val="22"/>
        </w:rPr>
        <w:t>Community-based research</w:t>
      </w:r>
      <w:r w:rsidR="00302331" w:rsidRPr="00C610C7">
        <w:rPr>
          <w:rFonts w:asciiTheme="minorHAnsi" w:hAnsiTheme="minorHAnsi"/>
          <w:sz w:val="22"/>
          <w:szCs w:val="22"/>
        </w:rPr>
        <w:t>.</w:t>
      </w:r>
      <w:r w:rsidRPr="00C610C7">
        <w:rPr>
          <w:rFonts w:asciiTheme="minorHAnsi" w:hAnsiTheme="minorHAnsi"/>
          <w:sz w:val="22"/>
          <w:szCs w:val="22"/>
        </w:rPr>
        <w:t xml:space="preserve">  Research or creative works that investigate a particular community issue.</w:t>
      </w:r>
    </w:p>
    <w:p w:rsidR="0041184F" w:rsidRPr="00C610C7" w:rsidRDefault="0041184F" w:rsidP="0041184F">
      <w:pPr>
        <w:ind w:left="360"/>
        <w:rPr>
          <w:rFonts w:asciiTheme="minorHAnsi" w:hAnsiTheme="minorHAnsi"/>
          <w:sz w:val="22"/>
          <w:szCs w:val="22"/>
        </w:rPr>
      </w:pPr>
    </w:p>
    <w:p w:rsidR="00DC464C" w:rsidRPr="00C610C7" w:rsidRDefault="00A05ED3" w:rsidP="00A05ED3">
      <w:pPr>
        <w:rPr>
          <w:rFonts w:asciiTheme="minorHAnsi" w:hAnsiTheme="minorHAnsi"/>
          <w:b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Selection</w:t>
      </w:r>
    </w:p>
    <w:p w:rsidR="00DC464C" w:rsidRPr="00C610C7" w:rsidRDefault="00DC464C" w:rsidP="00A05ED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 xml:space="preserve">A screening committee </w:t>
      </w:r>
      <w:r w:rsidR="00302331" w:rsidRPr="00C610C7">
        <w:rPr>
          <w:rFonts w:asciiTheme="minorHAnsi" w:hAnsiTheme="minorHAnsi"/>
          <w:sz w:val="22"/>
          <w:szCs w:val="22"/>
        </w:rPr>
        <w:t>composed of faculty, student and community representatives w</w:t>
      </w:r>
      <w:r w:rsidRPr="00C610C7">
        <w:rPr>
          <w:rFonts w:asciiTheme="minorHAnsi" w:hAnsiTheme="minorHAnsi"/>
          <w:sz w:val="22"/>
          <w:szCs w:val="22"/>
        </w:rPr>
        <w:t xml:space="preserve">ill </w:t>
      </w:r>
      <w:r w:rsidR="00485EE4" w:rsidRPr="00C610C7">
        <w:rPr>
          <w:rFonts w:asciiTheme="minorHAnsi" w:hAnsiTheme="minorHAnsi"/>
          <w:sz w:val="22"/>
          <w:szCs w:val="22"/>
        </w:rPr>
        <w:t>review</w:t>
      </w:r>
      <w:r w:rsidRPr="00C610C7">
        <w:rPr>
          <w:rFonts w:asciiTheme="minorHAnsi" w:hAnsiTheme="minorHAnsi"/>
          <w:sz w:val="22"/>
          <w:szCs w:val="22"/>
        </w:rPr>
        <w:t xml:space="preserve"> nominations </w:t>
      </w:r>
      <w:r w:rsidR="00837511" w:rsidRPr="00C610C7">
        <w:rPr>
          <w:rFonts w:asciiTheme="minorHAnsi" w:hAnsiTheme="minorHAnsi"/>
          <w:sz w:val="22"/>
          <w:szCs w:val="22"/>
        </w:rPr>
        <w:t>and select the award recipient</w:t>
      </w:r>
      <w:r w:rsidR="00205508" w:rsidRPr="00C610C7">
        <w:rPr>
          <w:rFonts w:asciiTheme="minorHAnsi" w:hAnsiTheme="minorHAnsi"/>
          <w:sz w:val="22"/>
          <w:szCs w:val="22"/>
        </w:rPr>
        <w:t>(</w:t>
      </w:r>
      <w:r w:rsidR="00302331" w:rsidRPr="00C610C7">
        <w:rPr>
          <w:rFonts w:asciiTheme="minorHAnsi" w:hAnsiTheme="minorHAnsi"/>
          <w:sz w:val="22"/>
          <w:szCs w:val="22"/>
        </w:rPr>
        <w:t>s</w:t>
      </w:r>
      <w:r w:rsidR="00205508" w:rsidRPr="00C610C7">
        <w:rPr>
          <w:rFonts w:asciiTheme="minorHAnsi" w:hAnsiTheme="minorHAnsi"/>
          <w:sz w:val="22"/>
          <w:szCs w:val="22"/>
        </w:rPr>
        <w:t>)</w:t>
      </w:r>
      <w:r w:rsidRPr="00C610C7">
        <w:rPr>
          <w:rFonts w:asciiTheme="minorHAnsi" w:hAnsiTheme="minorHAnsi"/>
          <w:sz w:val="22"/>
          <w:szCs w:val="22"/>
        </w:rPr>
        <w:t>.</w:t>
      </w:r>
    </w:p>
    <w:p w:rsidR="003A37DF" w:rsidRPr="00C610C7" w:rsidRDefault="003A37DF" w:rsidP="007400A3">
      <w:pPr>
        <w:jc w:val="center"/>
        <w:rPr>
          <w:rFonts w:asciiTheme="minorHAnsi" w:hAnsiTheme="minorHAnsi"/>
          <w:sz w:val="22"/>
          <w:szCs w:val="22"/>
        </w:rPr>
      </w:pPr>
    </w:p>
    <w:p w:rsidR="00894DF8" w:rsidRPr="00C610C7" w:rsidRDefault="00894DF8" w:rsidP="007400A3">
      <w:pPr>
        <w:jc w:val="center"/>
        <w:rPr>
          <w:rFonts w:asciiTheme="minorHAnsi" w:hAnsiTheme="minorHAnsi"/>
          <w:sz w:val="22"/>
          <w:szCs w:val="22"/>
        </w:rPr>
      </w:pPr>
    </w:p>
    <w:p w:rsidR="00894DF8" w:rsidRPr="00C610C7" w:rsidRDefault="00894DF8" w:rsidP="007400A3">
      <w:pPr>
        <w:jc w:val="center"/>
        <w:rPr>
          <w:rFonts w:asciiTheme="minorHAnsi" w:hAnsiTheme="minorHAnsi"/>
          <w:sz w:val="22"/>
          <w:szCs w:val="22"/>
        </w:rPr>
      </w:pPr>
    </w:p>
    <w:p w:rsidR="00894DF8" w:rsidRPr="00C610C7" w:rsidRDefault="00894DF8" w:rsidP="007400A3">
      <w:pPr>
        <w:jc w:val="center"/>
        <w:rPr>
          <w:rFonts w:asciiTheme="minorHAnsi" w:hAnsiTheme="minorHAnsi"/>
          <w:sz w:val="22"/>
          <w:szCs w:val="22"/>
        </w:rPr>
      </w:pPr>
    </w:p>
    <w:p w:rsidR="00894DF8" w:rsidRPr="00C610C7" w:rsidRDefault="00894DF8" w:rsidP="007400A3">
      <w:pPr>
        <w:jc w:val="center"/>
        <w:rPr>
          <w:rFonts w:asciiTheme="minorHAnsi" w:hAnsiTheme="minorHAnsi"/>
          <w:sz w:val="22"/>
          <w:szCs w:val="22"/>
        </w:rPr>
      </w:pPr>
    </w:p>
    <w:p w:rsidR="00894DF8" w:rsidRPr="00C610C7" w:rsidRDefault="00894DF8" w:rsidP="007400A3">
      <w:pPr>
        <w:jc w:val="center"/>
        <w:rPr>
          <w:rFonts w:asciiTheme="minorHAnsi" w:hAnsiTheme="minorHAnsi"/>
          <w:sz w:val="22"/>
          <w:szCs w:val="22"/>
        </w:rPr>
      </w:pPr>
    </w:p>
    <w:p w:rsidR="00C610C7" w:rsidRDefault="00C610C7" w:rsidP="007400A3">
      <w:pPr>
        <w:jc w:val="center"/>
        <w:rPr>
          <w:rFonts w:asciiTheme="minorHAnsi" w:hAnsiTheme="minorHAnsi"/>
          <w:b/>
          <w:sz w:val="22"/>
          <w:szCs w:val="22"/>
        </w:rPr>
      </w:pPr>
    </w:p>
    <w:p w:rsidR="007400A3" w:rsidRDefault="007400A3" w:rsidP="007B360E">
      <w:pPr>
        <w:jc w:val="center"/>
        <w:rPr>
          <w:rFonts w:asciiTheme="minorHAnsi" w:hAnsiTheme="minorHAnsi"/>
          <w:b/>
          <w:sz w:val="28"/>
          <w:szCs w:val="28"/>
        </w:rPr>
      </w:pPr>
      <w:r w:rsidRPr="00C610C7">
        <w:rPr>
          <w:rFonts w:asciiTheme="minorHAnsi" w:hAnsiTheme="minorHAnsi"/>
          <w:b/>
          <w:sz w:val="28"/>
          <w:szCs w:val="28"/>
        </w:rPr>
        <w:lastRenderedPageBreak/>
        <w:t xml:space="preserve">Faculty Award for </w:t>
      </w:r>
      <w:r w:rsidR="003B5625" w:rsidRPr="00C610C7">
        <w:rPr>
          <w:rFonts w:asciiTheme="minorHAnsi" w:hAnsiTheme="minorHAnsi"/>
          <w:b/>
          <w:sz w:val="28"/>
          <w:szCs w:val="28"/>
        </w:rPr>
        <w:t>Community-</w:t>
      </w:r>
      <w:r w:rsidR="001A233B" w:rsidRPr="00C610C7">
        <w:rPr>
          <w:rFonts w:asciiTheme="minorHAnsi" w:hAnsiTheme="minorHAnsi"/>
          <w:b/>
          <w:sz w:val="28"/>
          <w:szCs w:val="28"/>
        </w:rPr>
        <w:t>B</w:t>
      </w:r>
      <w:r w:rsidR="003B5625" w:rsidRPr="00C610C7">
        <w:rPr>
          <w:rFonts w:asciiTheme="minorHAnsi" w:hAnsiTheme="minorHAnsi"/>
          <w:b/>
          <w:sz w:val="28"/>
          <w:szCs w:val="28"/>
        </w:rPr>
        <w:t>ased Learning and Scholarship</w:t>
      </w:r>
    </w:p>
    <w:p w:rsidR="001E0301" w:rsidRPr="00C610C7" w:rsidRDefault="001E0301" w:rsidP="007B360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Nomination Form</w:t>
      </w:r>
    </w:p>
    <w:p w:rsidR="00AB05FF" w:rsidRPr="00C610C7" w:rsidRDefault="00AB05FF" w:rsidP="00AB05F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C610C7">
        <w:rPr>
          <w:rFonts w:asciiTheme="minorHAnsi" w:hAnsiTheme="minorHAnsi"/>
          <w:b/>
          <w:sz w:val="28"/>
          <w:szCs w:val="28"/>
        </w:rPr>
        <w:t>Please send nomination form to:</w:t>
      </w:r>
    </w:p>
    <w:p w:rsidR="00AB05FF" w:rsidRDefault="00AB05FF" w:rsidP="00AB05F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C610C7">
        <w:rPr>
          <w:rFonts w:asciiTheme="minorHAnsi" w:hAnsiTheme="minorHAnsi"/>
          <w:b/>
          <w:sz w:val="28"/>
          <w:szCs w:val="28"/>
        </w:rPr>
        <w:t>Donna Isbell</w:t>
      </w:r>
    </w:p>
    <w:p w:rsidR="001B227A" w:rsidRDefault="001B227A" w:rsidP="00AB05F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1B227A">
        <w:rPr>
          <w:rFonts w:asciiTheme="minorHAnsi" w:hAnsiTheme="minorHAnsi"/>
          <w:b/>
          <w:sz w:val="28"/>
          <w:szCs w:val="28"/>
        </w:rPr>
        <w:t>Indiana State University</w:t>
      </w:r>
    </w:p>
    <w:p w:rsidR="001B227A" w:rsidRDefault="001B227A" w:rsidP="00AB05F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University Engagement</w:t>
      </w:r>
    </w:p>
    <w:p w:rsidR="00AB05FF" w:rsidRDefault="00AB05FF" w:rsidP="00AB05F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C610C7">
        <w:rPr>
          <w:rFonts w:asciiTheme="minorHAnsi" w:hAnsiTheme="minorHAnsi"/>
          <w:b/>
          <w:sz w:val="28"/>
          <w:szCs w:val="28"/>
        </w:rPr>
        <w:t>Parsons 203</w:t>
      </w:r>
    </w:p>
    <w:p w:rsidR="001B227A" w:rsidRPr="00C610C7" w:rsidRDefault="001B227A" w:rsidP="00AB05F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Terre Haute, IN  47809</w:t>
      </w:r>
    </w:p>
    <w:p w:rsidR="00AB05FF" w:rsidRPr="00C610C7" w:rsidRDefault="00AB05FF" w:rsidP="00AB05F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C610C7">
        <w:rPr>
          <w:rFonts w:asciiTheme="minorHAnsi" w:hAnsiTheme="minorHAnsi"/>
          <w:b/>
          <w:sz w:val="28"/>
          <w:szCs w:val="28"/>
        </w:rPr>
        <w:t>Or by email to donna.isbell@indstate.edu or fax to 812-237-4292</w:t>
      </w:r>
    </w:p>
    <w:p w:rsidR="007400A3" w:rsidRPr="00C610C7" w:rsidRDefault="007400A3" w:rsidP="007400A3">
      <w:pPr>
        <w:rPr>
          <w:rFonts w:asciiTheme="minorHAnsi" w:hAnsiTheme="minorHAnsi"/>
          <w:sz w:val="28"/>
          <w:szCs w:val="28"/>
        </w:rPr>
      </w:pP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Nominee</w:t>
      </w:r>
      <w:r w:rsidRPr="00C610C7">
        <w:rPr>
          <w:rFonts w:asciiTheme="minorHAnsi" w:hAnsiTheme="minorHAnsi"/>
          <w:sz w:val="22"/>
          <w:szCs w:val="22"/>
        </w:rPr>
        <w:t>:</w:t>
      </w:r>
      <w:r w:rsidRPr="00C610C7">
        <w:rPr>
          <w:rFonts w:asciiTheme="minorHAnsi" w:hAnsiTheme="minorHAnsi"/>
          <w:sz w:val="22"/>
          <w:szCs w:val="22"/>
        </w:rPr>
        <w:tab/>
        <w:t>_____________________________________</w:t>
      </w:r>
    </w:p>
    <w:p w:rsidR="00E67B84" w:rsidRPr="00C610C7" w:rsidRDefault="00E67B84" w:rsidP="007400A3">
      <w:pPr>
        <w:rPr>
          <w:rFonts w:asciiTheme="minorHAnsi" w:hAnsiTheme="minorHAnsi"/>
          <w:sz w:val="22"/>
          <w:szCs w:val="22"/>
        </w:rPr>
      </w:pPr>
    </w:p>
    <w:p w:rsidR="00E67B84" w:rsidRPr="00C610C7" w:rsidRDefault="00E67B84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>Department:    _____________________________________</w:t>
      </w: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</w:p>
    <w:p w:rsidR="007400A3" w:rsidRPr="00C610C7" w:rsidRDefault="00E67B84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>Email:</w:t>
      </w:r>
      <w:r w:rsidR="007400A3" w:rsidRPr="00C610C7">
        <w:rPr>
          <w:rFonts w:asciiTheme="minorHAnsi" w:hAnsiTheme="minorHAnsi"/>
          <w:sz w:val="22"/>
          <w:szCs w:val="22"/>
        </w:rPr>
        <w:tab/>
      </w:r>
      <w:r w:rsidR="007400A3" w:rsidRPr="00C610C7">
        <w:rPr>
          <w:rFonts w:asciiTheme="minorHAnsi" w:hAnsiTheme="minorHAnsi"/>
          <w:sz w:val="22"/>
          <w:szCs w:val="22"/>
        </w:rPr>
        <w:tab/>
        <w:t>_____________________________________</w:t>
      </w:r>
    </w:p>
    <w:p w:rsidR="00E67B84" w:rsidRPr="00C610C7" w:rsidRDefault="00E67B84" w:rsidP="007400A3">
      <w:pPr>
        <w:rPr>
          <w:rFonts w:asciiTheme="minorHAnsi" w:hAnsiTheme="minorHAnsi"/>
          <w:sz w:val="22"/>
          <w:szCs w:val="22"/>
        </w:rPr>
      </w:pPr>
    </w:p>
    <w:p w:rsidR="00E67B84" w:rsidRPr="00C610C7" w:rsidRDefault="00E67B84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sz w:val="22"/>
          <w:szCs w:val="22"/>
        </w:rPr>
        <w:t>Extension:       _____________________________________</w:t>
      </w: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Statement of Support</w:t>
      </w:r>
      <w:r w:rsidRPr="00C610C7">
        <w:rPr>
          <w:rFonts w:asciiTheme="minorHAnsi" w:hAnsiTheme="minorHAnsi"/>
          <w:sz w:val="22"/>
          <w:szCs w:val="22"/>
        </w:rPr>
        <w:t>:</w:t>
      </w: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  <w:r w:rsidRPr="00C610C7">
        <w:rPr>
          <w:rFonts w:asciiTheme="minorHAnsi" w:hAnsiTheme="minorHAnsi"/>
          <w:i/>
          <w:sz w:val="22"/>
          <w:szCs w:val="22"/>
        </w:rPr>
        <w:t>Explain why you feel this nominee should be honored as a faculty leader in service learning and community engagement.  Please provide specific examples that attest to the nominee’s personal qualities and civic and community service activities. You may attach a letter if necessary.</w:t>
      </w: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C610C7" w:rsidRDefault="00C610C7" w:rsidP="007400A3">
      <w:pPr>
        <w:rPr>
          <w:rFonts w:asciiTheme="minorHAnsi" w:hAnsiTheme="minorHAnsi"/>
          <w:i/>
          <w:sz w:val="22"/>
          <w:szCs w:val="22"/>
        </w:rPr>
      </w:pPr>
    </w:p>
    <w:p w:rsidR="009C383A" w:rsidRDefault="009C383A" w:rsidP="007400A3">
      <w:pPr>
        <w:rPr>
          <w:rFonts w:asciiTheme="minorHAnsi" w:hAnsiTheme="minorHAnsi"/>
          <w:i/>
          <w:sz w:val="22"/>
          <w:szCs w:val="22"/>
        </w:rPr>
      </w:pPr>
    </w:p>
    <w:p w:rsidR="009C383A" w:rsidRDefault="009C383A" w:rsidP="007400A3">
      <w:pPr>
        <w:rPr>
          <w:rFonts w:asciiTheme="minorHAnsi" w:hAnsiTheme="minorHAnsi"/>
          <w:i/>
          <w:sz w:val="22"/>
          <w:szCs w:val="22"/>
        </w:rPr>
      </w:pPr>
    </w:p>
    <w:p w:rsidR="009C383A" w:rsidRDefault="009C383A" w:rsidP="007400A3">
      <w:pPr>
        <w:rPr>
          <w:rFonts w:asciiTheme="minorHAnsi" w:hAnsiTheme="minorHAnsi"/>
          <w:i/>
          <w:sz w:val="22"/>
          <w:szCs w:val="22"/>
        </w:rPr>
      </w:pPr>
    </w:p>
    <w:p w:rsidR="009C383A" w:rsidRDefault="009C383A" w:rsidP="007400A3">
      <w:pPr>
        <w:rPr>
          <w:rFonts w:asciiTheme="minorHAnsi" w:hAnsiTheme="minorHAnsi"/>
          <w:i/>
          <w:sz w:val="22"/>
          <w:szCs w:val="22"/>
        </w:rPr>
      </w:pPr>
    </w:p>
    <w:p w:rsidR="00C610C7" w:rsidRDefault="00C610C7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i/>
          <w:sz w:val="22"/>
          <w:szCs w:val="22"/>
        </w:rPr>
      </w:pPr>
    </w:p>
    <w:p w:rsidR="007400A3" w:rsidRPr="00C610C7" w:rsidRDefault="007400A3" w:rsidP="007400A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</w:p>
    <w:p w:rsidR="007400A3" w:rsidRDefault="007400A3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Your name</w:t>
      </w:r>
      <w:r w:rsidRPr="00C610C7">
        <w:rPr>
          <w:rFonts w:asciiTheme="minorHAnsi" w:hAnsiTheme="minorHAnsi"/>
          <w:sz w:val="22"/>
          <w:szCs w:val="22"/>
        </w:rPr>
        <w:t>:</w:t>
      </w:r>
      <w:r w:rsidRPr="00C610C7">
        <w:rPr>
          <w:rFonts w:asciiTheme="minorHAnsi" w:hAnsiTheme="minorHAnsi"/>
          <w:sz w:val="22"/>
          <w:szCs w:val="22"/>
        </w:rPr>
        <w:tab/>
        <w:t>_________________________________</w:t>
      </w:r>
      <w:r w:rsidR="00E67B84" w:rsidRPr="00C610C7">
        <w:rPr>
          <w:rFonts w:asciiTheme="minorHAnsi" w:hAnsiTheme="minorHAnsi"/>
          <w:sz w:val="22"/>
          <w:szCs w:val="22"/>
        </w:rPr>
        <w:t xml:space="preserve"> </w:t>
      </w:r>
      <w:r w:rsidR="00E67B84" w:rsidRPr="00C610C7">
        <w:rPr>
          <w:rFonts w:asciiTheme="minorHAnsi" w:hAnsiTheme="minorHAnsi"/>
          <w:b/>
          <w:sz w:val="22"/>
          <w:szCs w:val="22"/>
        </w:rPr>
        <w:t>Dept</w:t>
      </w:r>
      <w:r w:rsidR="009C383A">
        <w:rPr>
          <w:rFonts w:asciiTheme="minorHAnsi" w:hAnsiTheme="minorHAnsi"/>
          <w:b/>
          <w:sz w:val="22"/>
          <w:szCs w:val="22"/>
        </w:rPr>
        <w:t>.</w:t>
      </w:r>
      <w:r w:rsidR="001E0301">
        <w:rPr>
          <w:rFonts w:asciiTheme="minorHAnsi" w:hAnsiTheme="minorHAnsi"/>
          <w:b/>
          <w:sz w:val="22"/>
          <w:szCs w:val="22"/>
        </w:rPr>
        <w:t xml:space="preserve"> (if applicable)</w:t>
      </w:r>
      <w:r w:rsidR="00E67B84" w:rsidRPr="00C610C7">
        <w:rPr>
          <w:rFonts w:asciiTheme="minorHAnsi" w:hAnsiTheme="minorHAnsi"/>
          <w:b/>
          <w:sz w:val="22"/>
          <w:szCs w:val="22"/>
        </w:rPr>
        <w:t>:</w:t>
      </w:r>
      <w:r w:rsidR="00C610C7">
        <w:rPr>
          <w:rFonts w:asciiTheme="minorHAnsi" w:hAnsiTheme="minorHAnsi"/>
          <w:b/>
          <w:sz w:val="22"/>
          <w:szCs w:val="22"/>
        </w:rPr>
        <w:t xml:space="preserve"> </w:t>
      </w:r>
      <w:r w:rsidR="00E67B84" w:rsidRPr="00C610C7">
        <w:rPr>
          <w:rFonts w:asciiTheme="minorHAnsi" w:hAnsiTheme="minorHAnsi"/>
          <w:sz w:val="22"/>
          <w:szCs w:val="22"/>
        </w:rPr>
        <w:t>__________________________________</w:t>
      </w:r>
    </w:p>
    <w:p w:rsidR="00C610C7" w:rsidRPr="00C610C7" w:rsidRDefault="00C610C7" w:rsidP="007400A3">
      <w:pPr>
        <w:rPr>
          <w:rFonts w:asciiTheme="minorHAnsi" w:hAnsiTheme="minorHAnsi"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Address</w:t>
      </w:r>
      <w:r w:rsidRPr="00C610C7">
        <w:rPr>
          <w:rFonts w:asciiTheme="minorHAnsi" w:hAnsiTheme="minorHAnsi"/>
          <w:sz w:val="22"/>
          <w:szCs w:val="22"/>
        </w:rPr>
        <w:t>:</w:t>
      </w:r>
      <w:r w:rsidRPr="00C610C7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Phone</w:t>
      </w:r>
      <w:r w:rsidRPr="00C610C7">
        <w:rPr>
          <w:rFonts w:asciiTheme="minorHAnsi" w:hAnsiTheme="minorHAnsi"/>
          <w:sz w:val="22"/>
          <w:szCs w:val="22"/>
        </w:rPr>
        <w:t>:</w:t>
      </w:r>
      <w:r w:rsidRPr="00C610C7">
        <w:rPr>
          <w:rFonts w:asciiTheme="minorHAnsi" w:hAnsiTheme="minorHAnsi"/>
          <w:sz w:val="22"/>
          <w:szCs w:val="22"/>
        </w:rPr>
        <w:tab/>
      </w:r>
      <w:r w:rsidRPr="00C610C7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</w:p>
    <w:p w:rsidR="007400A3" w:rsidRPr="00C610C7" w:rsidRDefault="007400A3" w:rsidP="007400A3">
      <w:pPr>
        <w:rPr>
          <w:rFonts w:asciiTheme="minorHAnsi" w:hAnsiTheme="minorHAnsi"/>
          <w:sz w:val="22"/>
          <w:szCs w:val="22"/>
        </w:rPr>
      </w:pPr>
      <w:r w:rsidRPr="00C610C7">
        <w:rPr>
          <w:rFonts w:asciiTheme="minorHAnsi" w:hAnsiTheme="minorHAnsi"/>
          <w:b/>
          <w:sz w:val="22"/>
          <w:szCs w:val="22"/>
        </w:rPr>
        <w:t>Email</w:t>
      </w:r>
      <w:r w:rsidRPr="00C610C7">
        <w:rPr>
          <w:rFonts w:asciiTheme="minorHAnsi" w:hAnsiTheme="minorHAnsi"/>
          <w:sz w:val="22"/>
          <w:szCs w:val="22"/>
        </w:rPr>
        <w:t>:</w:t>
      </w:r>
      <w:r w:rsidRPr="00C610C7">
        <w:rPr>
          <w:rFonts w:asciiTheme="minorHAnsi" w:hAnsiTheme="minorHAnsi"/>
          <w:sz w:val="22"/>
          <w:szCs w:val="22"/>
        </w:rPr>
        <w:tab/>
      </w:r>
      <w:r w:rsidRPr="00C610C7">
        <w:rPr>
          <w:rFonts w:asciiTheme="minorHAnsi" w:hAnsiTheme="minorHAnsi"/>
          <w:sz w:val="22"/>
          <w:szCs w:val="22"/>
        </w:rPr>
        <w:tab/>
        <w:t>__________________________________</w:t>
      </w:r>
    </w:p>
    <w:sectPr w:rsidR="007400A3" w:rsidRPr="00C610C7" w:rsidSect="00C610C7">
      <w:pgSz w:w="12240" w:h="15840"/>
      <w:pgMar w:top="720" w:right="245" w:bottom="72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93C"/>
    <w:multiLevelType w:val="hybridMultilevel"/>
    <w:tmpl w:val="76E00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442F"/>
    <w:multiLevelType w:val="hybridMultilevel"/>
    <w:tmpl w:val="CD48B884"/>
    <w:lvl w:ilvl="0" w:tplc="DF3A5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1B5"/>
    <w:multiLevelType w:val="hybridMultilevel"/>
    <w:tmpl w:val="57B42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3324"/>
    <w:multiLevelType w:val="hybridMultilevel"/>
    <w:tmpl w:val="7228C45A"/>
    <w:lvl w:ilvl="0" w:tplc="DF3A5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C5EBE"/>
    <w:rsid w:val="00095401"/>
    <w:rsid w:val="000E08C3"/>
    <w:rsid w:val="00104C81"/>
    <w:rsid w:val="00110736"/>
    <w:rsid w:val="00130030"/>
    <w:rsid w:val="001345ED"/>
    <w:rsid w:val="00140C18"/>
    <w:rsid w:val="001578FD"/>
    <w:rsid w:val="001823A2"/>
    <w:rsid w:val="001A233B"/>
    <w:rsid w:val="001B227A"/>
    <w:rsid w:val="001D07F0"/>
    <w:rsid w:val="001E0301"/>
    <w:rsid w:val="00205508"/>
    <w:rsid w:val="00251E79"/>
    <w:rsid w:val="00280C92"/>
    <w:rsid w:val="002C5EBE"/>
    <w:rsid w:val="002E6C8F"/>
    <w:rsid w:val="002E7CB3"/>
    <w:rsid w:val="00302331"/>
    <w:rsid w:val="003131F2"/>
    <w:rsid w:val="00343112"/>
    <w:rsid w:val="003818E4"/>
    <w:rsid w:val="00383A1C"/>
    <w:rsid w:val="003A043F"/>
    <w:rsid w:val="003A37DF"/>
    <w:rsid w:val="003B5625"/>
    <w:rsid w:val="003F2AD5"/>
    <w:rsid w:val="0041184F"/>
    <w:rsid w:val="00446939"/>
    <w:rsid w:val="00485EE4"/>
    <w:rsid w:val="00490BAF"/>
    <w:rsid w:val="004B1442"/>
    <w:rsid w:val="004B2C65"/>
    <w:rsid w:val="004B2F2A"/>
    <w:rsid w:val="005D6B16"/>
    <w:rsid w:val="005E3D9C"/>
    <w:rsid w:val="005F5A22"/>
    <w:rsid w:val="00602EC8"/>
    <w:rsid w:val="00634C4E"/>
    <w:rsid w:val="006A5A3F"/>
    <w:rsid w:val="00701E07"/>
    <w:rsid w:val="007400A3"/>
    <w:rsid w:val="00756F64"/>
    <w:rsid w:val="007675D0"/>
    <w:rsid w:val="0079066B"/>
    <w:rsid w:val="007A6D69"/>
    <w:rsid w:val="007B360E"/>
    <w:rsid w:val="00813F2A"/>
    <w:rsid w:val="00833D7E"/>
    <w:rsid w:val="00833F98"/>
    <w:rsid w:val="00835840"/>
    <w:rsid w:val="00837511"/>
    <w:rsid w:val="008440A5"/>
    <w:rsid w:val="00864964"/>
    <w:rsid w:val="00883689"/>
    <w:rsid w:val="00893E28"/>
    <w:rsid w:val="00894DF8"/>
    <w:rsid w:val="008E4D6A"/>
    <w:rsid w:val="008F414F"/>
    <w:rsid w:val="00904C69"/>
    <w:rsid w:val="00970210"/>
    <w:rsid w:val="00972A67"/>
    <w:rsid w:val="0098549A"/>
    <w:rsid w:val="009A330D"/>
    <w:rsid w:val="009C383A"/>
    <w:rsid w:val="00A05ED3"/>
    <w:rsid w:val="00A254A1"/>
    <w:rsid w:val="00A85F47"/>
    <w:rsid w:val="00AB05FF"/>
    <w:rsid w:val="00AC58A5"/>
    <w:rsid w:val="00AD2DA2"/>
    <w:rsid w:val="00B80A3C"/>
    <w:rsid w:val="00B87E69"/>
    <w:rsid w:val="00BB7092"/>
    <w:rsid w:val="00C03CA8"/>
    <w:rsid w:val="00C05465"/>
    <w:rsid w:val="00C263DB"/>
    <w:rsid w:val="00C610C7"/>
    <w:rsid w:val="00C970FB"/>
    <w:rsid w:val="00CC172A"/>
    <w:rsid w:val="00CD0CDB"/>
    <w:rsid w:val="00CE30BA"/>
    <w:rsid w:val="00D428D9"/>
    <w:rsid w:val="00D628F8"/>
    <w:rsid w:val="00DB7C04"/>
    <w:rsid w:val="00DC464C"/>
    <w:rsid w:val="00DC5F6C"/>
    <w:rsid w:val="00DD41E2"/>
    <w:rsid w:val="00DF30E6"/>
    <w:rsid w:val="00DF601A"/>
    <w:rsid w:val="00E052DB"/>
    <w:rsid w:val="00E50791"/>
    <w:rsid w:val="00E67B84"/>
    <w:rsid w:val="00E714B7"/>
    <w:rsid w:val="00EF11AC"/>
    <w:rsid w:val="00F12BB2"/>
    <w:rsid w:val="00F46957"/>
    <w:rsid w:val="00F55947"/>
    <w:rsid w:val="00F64A04"/>
    <w:rsid w:val="00FC3785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4F339"/>
  <w15:docId w15:val="{E7428685-3FC6-4C17-87F8-7B6E2936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11AC"/>
    <w:rPr>
      <w:color w:val="0000FF"/>
      <w:u w:val="single"/>
    </w:rPr>
  </w:style>
  <w:style w:type="paragraph" w:styleId="NoSpacing">
    <w:name w:val="No Spacing"/>
    <w:uiPriority w:val="1"/>
    <w:qFormat/>
    <w:rsid w:val="00AB05F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F2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2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Sycamore Service Award is given to undergraduate students at Indiana State University who have provided outstanding commun</vt:lpstr>
    </vt:vector>
  </TitlesOfParts>
  <Company>Indiana State University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Sycamore Service Award is given to undergraduate students at Indiana State University who have provided outstanding commun</dc:title>
  <dc:creator>Nancy Brattain Rogers</dc:creator>
  <cp:lastModifiedBy>Donna Isbell</cp:lastModifiedBy>
  <cp:revision>17</cp:revision>
  <cp:lastPrinted>2016-07-28T19:10:00Z</cp:lastPrinted>
  <dcterms:created xsi:type="dcterms:W3CDTF">2013-08-23T18:16:00Z</dcterms:created>
  <dcterms:modified xsi:type="dcterms:W3CDTF">2018-09-25T17:07:00Z</dcterms:modified>
</cp:coreProperties>
</file>