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DCD" w:rsidRPr="005C028A" w:rsidRDefault="002B7DCD" w:rsidP="009A162E">
      <w:pPr>
        <w:pStyle w:val="NormalWeb"/>
        <w:shd w:val="clear" w:color="auto" w:fill="002857"/>
        <w:spacing w:before="0" w:beforeAutospacing="0" w:after="0" w:afterAutospacing="0"/>
        <w:jc w:val="center"/>
        <w:rPr>
          <w:rFonts w:ascii="Verdana" w:hAnsi="Verdana"/>
          <w:b/>
          <w:color w:val="FFFFFF" w:themeColor="background1"/>
        </w:rPr>
      </w:pPr>
      <w:r w:rsidRPr="005C028A">
        <w:rPr>
          <w:rFonts w:ascii="Verdana" w:hAnsi="Verdana"/>
          <w:b/>
          <w:color w:val="FFFFFF" w:themeColor="background1"/>
        </w:rPr>
        <w:t>Indiana State University</w:t>
      </w:r>
    </w:p>
    <w:p w:rsidR="002B7DCD" w:rsidRPr="005C028A" w:rsidRDefault="000872E9" w:rsidP="009A162E">
      <w:pPr>
        <w:pStyle w:val="NormalWeb"/>
        <w:shd w:val="clear" w:color="auto" w:fill="002857"/>
        <w:spacing w:before="0" w:beforeAutospacing="0" w:after="0" w:afterAutospacing="0"/>
        <w:jc w:val="center"/>
        <w:rPr>
          <w:rFonts w:ascii="Verdana" w:hAnsi="Verdana"/>
          <w:b/>
          <w:color w:val="FFFFFF" w:themeColor="background1"/>
        </w:rPr>
      </w:pPr>
      <w:r>
        <w:rPr>
          <w:rFonts w:ascii="Verdana" w:hAnsi="Verdana"/>
          <w:b/>
          <w:color w:val="FFFFFF" w:themeColor="background1"/>
        </w:rPr>
        <w:t>COURSE TITLE</w:t>
      </w:r>
    </w:p>
    <w:p w:rsidR="002B7DCD" w:rsidRPr="005C028A" w:rsidRDefault="000872E9" w:rsidP="009A162E">
      <w:pPr>
        <w:pStyle w:val="NormalWeb"/>
        <w:shd w:val="clear" w:color="auto" w:fill="002857"/>
        <w:spacing w:before="0" w:beforeAutospacing="0" w:after="0" w:afterAutospacing="0"/>
        <w:jc w:val="center"/>
        <w:rPr>
          <w:rFonts w:ascii="Verdana" w:hAnsi="Verdana"/>
          <w:b/>
          <w:color w:val="FFFFFF" w:themeColor="background1"/>
        </w:rPr>
      </w:pPr>
      <w:r>
        <w:rPr>
          <w:rFonts w:ascii="Verdana" w:hAnsi="Verdana"/>
          <w:b/>
          <w:color w:val="FFFFFF" w:themeColor="background1"/>
        </w:rPr>
        <w:t>Course CRN</w:t>
      </w:r>
    </w:p>
    <w:p w:rsidR="002B7DCD" w:rsidRDefault="002B7DCD" w:rsidP="002B7DCD">
      <w:pPr>
        <w:pStyle w:val="NormalWeb"/>
        <w:spacing w:before="0" w:beforeAutospacing="0" w:after="0" w:afterAutospacing="0"/>
        <w:rPr>
          <w:rFonts w:asciiTheme="minorHAnsi" w:hAnsiTheme="minorHAnsi"/>
          <w:b/>
        </w:rPr>
      </w:pPr>
    </w:p>
    <w:p w:rsidR="00285A04" w:rsidRDefault="001A2F08" w:rsidP="002B7DCD">
      <w:pPr>
        <w:pStyle w:val="NormalWeb"/>
        <w:spacing w:before="0" w:beforeAutospacing="0" w:after="0" w:afterAutospacing="0"/>
        <w:rPr>
          <w:rFonts w:asciiTheme="minorHAnsi" w:hAnsiTheme="minorHAnsi"/>
          <w:i/>
          <w:color w:val="7030A0"/>
        </w:rPr>
      </w:pPr>
      <w:r>
        <w:rPr>
          <w:rFonts w:asciiTheme="minorHAnsi" w:hAnsiTheme="minorHAnsi"/>
          <w:i/>
          <w:color w:val="7030A0"/>
        </w:rPr>
        <w:t xml:space="preserve">INSTRUCTORS: </w:t>
      </w:r>
      <w:r w:rsidR="00285A04" w:rsidRPr="001A2F08">
        <w:rPr>
          <w:rFonts w:asciiTheme="minorHAnsi" w:hAnsiTheme="minorHAnsi"/>
          <w:i/>
          <w:color w:val="7030A0"/>
        </w:rPr>
        <w:t>How your students view your content is important. If you keep your styling detailed and consistent</w:t>
      </w:r>
      <w:r w:rsidR="009A162E">
        <w:rPr>
          <w:rFonts w:asciiTheme="minorHAnsi" w:hAnsiTheme="minorHAnsi"/>
          <w:i/>
          <w:color w:val="7030A0"/>
        </w:rPr>
        <w:t xml:space="preserve"> and your expectations transparent,</w:t>
      </w:r>
      <w:r w:rsidR="00285A04" w:rsidRPr="001A2F08">
        <w:rPr>
          <w:rFonts w:asciiTheme="minorHAnsi" w:hAnsiTheme="minorHAnsi"/>
          <w:i/>
          <w:color w:val="7030A0"/>
        </w:rPr>
        <w:t xml:space="preserve"> your students may gain </w:t>
      </w:r>
      <w:r w:rsidR="009A162E">
        <w:rPr>
          <w:rFonts w:asciiTheme="minorHAnsi" w:hAnsiTheme="minorHAnsi"/>
          <w:i/>
          <w:color w:val="7030A0"/>
        </w:rPr>
        <w:t>a greater understanding of how they should perform</w:t>
      </w:r>
      <w:r w:rsidR="00285A04" w:rsidRPr="001A2F08">
        <w:rPr>
          <w:rFonts w:asciiTheme="minorHAnsi" w:hAnsiTheme="minorHAnsi"/>
          <w:i/>
          <w:color w:val="7030A0"/>
        </w:rPr>
        <w:t>. You may want to consider developing your own assignment template to keep all of your assignments consistent and professional, or you can modify this assessment template as needed.</w:t>
      </w:r>
      <w:r w:rsidR="009A162E">
        <w:rPr>
          <w:rFonts w:asciiTheme="minorHAnsi" w:hAnsiTheme="minorHAnsi"/>
          <w:i/>
          <w:color w:val="7030A0"/>
        </w:rPr>
        <w:t xml:space="preserve"> This assessment template is based on </w:t>
      </w:r>
      <w:proofErr w:type="spellStart"/>
      <w:r w:rsidR="009A162E">
        <w:rPr>
          <w:rFonts w:asciiTheme="minorHAnsi" w:hAnsiTheme="minorHAnsi"/>
          <w:i/>
          <w:color w:val="7030A0"/>
        </w:rPr>
        <w:t>Winkelmes</w:t>
      </w:r>
      <w:proofErr w:type="spellEnd"/>
      <w:r w:rsidR="009A162E">
        <w:rPr>
          <w:rFonts w:asciiTheme="minorHAnsi" w:hAnsiTheme="minorHAnsi"/>
          <w:i/>
          <w:color w:val="7030A0"/>
        </w:rPr>
        <w:t>’ (</w:t>
      </w:r>
      <w:hyperlink r:id="rId5" w:history="1">
        <w:r w:rsidR="00A54F9A" w:rsidRPr="00A54F9A">
          <w:rPr>
            <w:rStyle w:val="Hyperlink"/>
            <w:rFonts w:asciiTheme="minorHAnsi" w:hAnsiTheme="minorHAnsi"/>
            <w:i/>
          </w:rPr>
          <w:t>2013</w:t>
        </w:r>
      </w:hyperlink>
      <w:r w:rsidR="00A54F9A">
        <w:rPr>
          <w:rFonts w:asciiTheme="minorHAnsi" w:hAnsiTheme="minorHAnsi"/>
          <w:i/>
          <w:color w:val="7030A0"/>
        </w:rPr>
        <w:t xml:space="preserve"> &amp; </w:t>
      </w:r>
      <w:hyperlink r:id="rId6" w:history="1">
        <w:r w:rsidR="009A162E" w:rsidRPr="009A162E">
          <w:rPr>
            <w:rStyle w:val="Hyperlink"/>
            <w:rFonts w:asciiTheme="minorHAnsi" w:hAnsiTheme="minorHAnsi"/>
            <w:i/>
          </w:rPr>
          <w:t>2016</w:t>
        </w:r>
      </w:hyperlink>
      <w:r w:rsidR="009A162E">
        <w:rPr>
          <w:rFonts w:asciiTheme="minorHAnsi" w:hAnsiTheme="minorHAnsi"/>
          <w:i/>
          <w:color w:val="7030A0"/>
        </w:rPr>
        <w:t>) transparent assignment design</w:t>
      </w:r>
      <w:r w:rsidR="001E48F6">
        <w:rPr>
          <w:rFonts w:asciiTheme="minorHAnsi" w:hAnsiTheme="minorHAnsi"/>
          <w:i/>
          <w:color w:val="7030A0"/>
        </w:rPr>
        <w:t xml:space="preserve"> as well as </w:t>
      </w:r>
      <w:hyperlink r:id="rId7" w:history="1">
        <w:r w:rsidR="001E48F6" w:rsidRPr="001E48F6">
          <w:rPr>
            <w:rStyle w:val="Hyperlink"/>
            <w:rFonts w:asciiTheme="minorHAnsi" w:hAnsiTheme="minorHAnsi"/>
            <w:i/>
          </w:rPr>
          <w:t>Quality Matters Standards 2</w:t>
        </w:r>
        <w:r w:rsidR="001E48F6">
          <w:rPr>
            <w:rStyle w:val="Hyperlink"/>
            <w:rFonts w:asciiTheme="minorHAnsi" w:hAnsiTheme="minorHAnsi"/>
            <w:i/>
          </w:rPr>
          <w:t>.4, 3.1, 3.3</w:t>
        </w:r>
        <w:r w:rsidR="001E48F6" w:rsidRPr="001E48F6">
          <w:rPr>
            <w:rStyle w:val="Hyperlink"/>
            <w:rFonts w:asciiTheme="minorHAnsi" w:hAnsiTheme="minorHAnsi"/>
            <w:i/>
          </w:rPr>
          <w:t>,</w:t>
        </w:r>
        <w:r w:rsidR="001E48F6">
          <w:rPr>
            <w:rStyle w:val="Hyperlink"/>
            <w:rFonts w:asciiTheme="minorHAnsi" w:hAnsiTheme="minorHAnsi"/>
            <w:i/>
          </w:rPr>
          <w:t xml:space="preserve"> and</w:t>
        </w:r>
        <w:r w:rsidR="001E48F6" w:rsidRPr="001E48F6">
          <w:rPr>
            <w:rStyle w:val="Hyperlink"/>
            <w:rFonts w:asciiTheme="minorHAnsi" w:hAnsiTheme="minorHAnsi"/>
            <w:i/>
          </w:rPr>
          <w:t xml:space="preserve"> </w:t>
        </w:r>
        <w:r w:rsidR="001E48F6">
          <w:rPr>
            <w:rStyle w:val="Hyperlink"/>
            <w:rFonts w:asciiTheme="minorHAnsi" w:hAnsiTheme="minorHAnsi"/>
            <w:i/>
          </w:rPr>
          <w:t>5.1</w:t>
        </w:r>
      </w:hyperlink>
      <w:r w:rsidR="009A162E">
        <w:rPr>
          <w:rFonts w:asciiTheme="minorHAnsi" w:hAnsiTheme="minorHAnsi"/>
          <w:i/>
          <w:color w:val="7030A0"/>
        </w:rPr>
        <w:t>.</w:t>
      </w:r>
    </w:p>
    <w:p w:rsidR="00B7771E" w:rsidRDefault="00B7771E" w:rsidP="002B7DCD">
      <w:pPr>
        <w:pStyle w:val="NormalWeb"/>
        <w:spacing w:before="0" w:beforeAutospacing="0" w:after="0" w:afterAutospacing="0"/>
        <w:rPr>
          <w:rFonts w:asciiTheme="minorHAnsi" w:hAnsiTheme="minorHAnsi"/>
          <w:i/>
          <w:color w:val="7030A0"/>
        </w:rPr>
      </w:pPr>
    </w:p>
    <w:p w:rsidR="002B7DCD" w:rsidRPr="005C028A" w:rsidRDefault="000872E9" w:rsidP="002B7DCD">
      <w:pPr>
        <w:pStyle w:val="NormalWeb"/>
        <w:spacing w:before="0" w:beforeAutospacing="0" w:after="0" w:afterAutospacing="0"/>
        <w:rPr>
          <w:rFonts w:asciiTheme="minorHAnsi" w:hAnsiTheme="minorHAnsi"/>
          <w:b/>
          <w:sz w:val="28"/>
          <w:szCs w:val="28"/>
        </w:rPr>
      </w:pPr>
      <w:bookmarkStart w:id="0" w:name="_GoBack"/>
      <w:bookmarkEnd w:id="0"/>
      <w:r>
        <w:rPr>
          <w:rFonts w:asciiTheme="minorHAnsi" w:hAnsiTheme="minorHAnsi"/>
          <w:b/>
          <w:sz w:val="28"/>
          <w:szCs w:val="28"/>
        </w:rPr>
        <w:t>ASSIGNMENT NAME</w:t>
      </w:r>
    </w:p>
    <w:p w:rsidR="002B7DCD" w:rsidRPr="002B7DCD" w:rsidRDefault="000872E9" w:rsidP="002B7DCD">
      <w:pPr>
        <w:pStyle w:val="NormalWeb"/>
        <w:spacing w:before="0" w:beforeAutospacing="0" w:after="0" w:afterAutospacing="0"/>
        <w:rPr>
          <w:rFonts w:asciiTheme="minorHAnsi" w:hAnsiTheme="minorHAnsi"/>
          <w:b/>
        </w:rPr>
      </w:pPr>
      <w:r>
        <w:rPr>
          <w:rFonts w:asciiTheme="minorHAnsi" w:hAnsiTheme="minorHAnsi"/>
          <w:b/>
        </w:rPr>
        <w:t>Week #</w:t>
      </w:r>
    </w:p>
    <w:p w:rsidR="002B7DCD" w:rsidRDefault="002B7DCD" w:rsidP="002B7DCD">
      <w:pPr>
        <w:pStyle w:val="NormalWeb"/>
        <w:spacing w:before="0" w:beforeAutospacing="0" w:after="0" w:afterAutospacing="0"/>
        <w:rPr>
          <w:rFonts w:asciiTheme="minorHAnsi" w:hAnsiTheme="minorHAnsi"/>
          <w:b/>
        </w:rPr>
      </w:pPr>
      <w:r w:rsidRPr="002B7DCD">
        <w:rPr>
          <w:rFonts w:asciiTheme="minorHAnsi" w:hAnsiTheme="minorHAnsi"/>
          <w:b/>
        </w:rPr>
        <w:t>Due</w:t>
      </w:r>
      <w:r w:rsidR="000872E9">
        <w:rPr>
          <w:rFonts w:asciiTheme="minorHAnsi" w:hAnsiTheme="minorHAnsi"/>
          <w:b/>
        </w:rPr>
        <w:t xml:space="preserve"> Date</w:t>
      </w:r>
      <w:r w:rsidRPr="002B7DCD">
        <w:rPr>
          <w:rFonts w:asciiTheme="minorHAnsi" w:hAnsiTheme="minorHAnsi"/>
          <w:b/>
        </w:rPr>
        <w:t xml:space="preserve">: </w:t>
      </w:r>
    </w:p>
    <w:p w:rsidR="00DE2514" w:rsidRPr="002B7DCD" w:rsidRDefault="00DE2514" w:rsidP="002B7DCD">
      <w:pPr>
        <w:pStyle w:val="NormalWeb"/>
        <w:spacing w:before="0" w:beforeAutospacing="0" w:after="0" w:afterAutospacing="0"/>
        <w:rPr>
          <w:rFonts w:asciiTheme="minorHAnsi" w:hAnsiTheme="minorHAnsi"/>
        </w:rPr>
      </w:pPr>
      <w:r>
        <w:rPr>
          <w:rFonts w:asciiTheme="minorHAnsi" w:hAnsiTheme="minorHAnsi"/>
          <w:b/>
        </w:rPr>
        <w:t>Weight/Point Value:</w:t>
      </w:r>
    </w:p>
    <w:p w:rsidR="002B7DCD" w:rsidRPr="002B7DCD" w:rsidRDefault="002B7DCD" w:rsidP="002B7DCD">
      <w:pPr>
        <w:pStyle w:val="NormalWeb"/>
        <w:spacing w:before="0" w:beforeAutospacing="0" w:after="0" w:afterAutospacing="0"/>
        <w:rPr>
          <w:rFonts w:asciiTheme="minorHAnsi" w:hAnsiTheme="minorHAnsi"/>
        </w:rPr>
      </w:pPr>
    </w:p>
    <w:p w:rsidR="002B7DCD" w:rsidRPr="005C028A" w:rsidRDefault="009A162E" w:rsidP="005C028A">
      <w:pPr>
        <w:pStyle w:val="NormalWeb"/>
        <w:shd w:val="clear" w:color="auto" w:fill="D9D9D9" w:themeFill="background1" w:themeFillShade="D9"/>
        <w:spacing w:before="0" w:beforeAutospacing="0" w:after="0" w:afterAutospacing="0"/>
        <w:rPr>
          <w:rFonts w:ascii="Verdana" w:hAnsi="Verdana"/>
          <w:b/>
          <w:color w:val="000000" w:themeColor="text1"/>
          <w:sz w:val="22"/>
          <w:szCs w:val="22"/>
        </w:rPr>
      </w:pPr>
      <w:r>
        <w:rPr>
          <w:rFonts w:ascii="Verdana" w:hAnsi="Verdana"/>
          <w:b/>
          <w:color w:val="000000" w:themeColor="text1"/>
          <w:sz w:val="22"/>
          <w:szCs w:val="22"/>
        </w:rPr>
        <w:t>Purpose</w:t>
      </w:r>
    </w:p>
    <w:p w:rsidR="007847FF" w:rsidRDefault="00A54F9A" w:rsidP="009A162E">
      <w:pPr>
        <w:pStyle w:val="NormalWeb"/>
        <w:spacing w:before="0" w:beforeAutospacing="0" w:after="0" w:afterAutospacing="0"/>
        <w:rPr>
          <w:rFonts w:asciiTheme="minorHAnsi" w:hAnsiTheme="minorHAnsi"/>
        </w:rPr>
      </w:pPr>
      <w:r>
        <w:rPr>
          <w:rFonts w:asciiTheme="minorHAnsi" w:hAnsiTheme="minorHAnsi"/>
        </w:rPr>
        <w:t xml:space="preserve">Define the </w:t>
      </w:r>
      <w:r w:rsidRPr="00C93357">
        <w:rPr>
          <w:rFonts w:asciiTheme="minorHAnsi" w:hAnsiTheme="minorHAnsi"/>
          <w:b/>
        </w:rPr>
        <w:t>learning objectives</w:t>
      </w:r>
      <w:r>
        <w:rPr>
          <w:rFonts w:asciiTheme="minorHAnsi" w:hAnsiTheme="minorHAnsi"/>
        </w:rPr>
        <w:t xml:space="preserve">, in language and terms that help students recognize how this assignment will benefit their learning. </w:t>
      </w:r>
      <w:r w:rsidR="009A162E">
        <w:rPr>
          <w:rFonts w:asciiTheme="minorHAnsi" w:hAnsiTheme="minorHAnsi"/>
        </w:rPr>
        <w:t xml:space="preserve">What are the skills and knowledge you want your students to gain and demonstrate with this assignment? </w:t>
      </w:r>
      <w:r>
        <w:rPr>
          <w:rFonts w:asciiTheme="minorHAnsi" w:hAnsiTheme="minorHAnsi"/>
        </w:rPr>
        <w:t>Indicate how the specific knowledge and skills i</w:t>
      </w:r>
      <w:r w:rsidR="00C93357">
        <w:rPr>
          <w:rFonts w:asciiTheme="minorHAnsi" w:hAnsiTheme="minorHAnsi"/>
        </w:rPr>
        <w:t>nvolved in this assignment connect with other assignments in the course or program and tasks they might perform in the workplace.</w:t>
      </w:r>
    </w:p>
    <w:p w:rsidR="007847FF" w:rsidRDefault="007847FF" w:rsidP="009A162E">
      <w:pPr>
        <w:pStyle w:val="NormalWeb"/>
        <w:spacing w:before="0" w:beforeAutospacing="0" w:after="0" w:afterAutospacing="0"/>
        <w:rPr>
          <w:rFonts w:asciiTheme="minorHAnsi" w:hAnsiTheme="minorHAnsi"/>
        </w:rPr>
      </w:pPr>
    </w:p>
    <w:p w:rsidR="007847FF" w:rsidRDefault="007847FF" w:rsidP="009A162E">
      <w:pPr>
        <w:pStyle w:val="NormalWeb"/>
        <w:spacing w:before="0" w:beforeAutospacing="0" w:after="0" w:afterAutospacing="0"/>
        <w:rPr>
          <w:rFonts w:asciiTheme="minorHAnsi" w:hAnsiTheme="minorHAnsi"/>
        </w:rPr>
      </w:pPr>
      <w:r>
        <w:rPr>
          <w:rFonts w:asciiTheme="minorHAnsi" w:hAnsiTheme="minorHAnsi"/>
        </w:rPr>
        <w:t xml:space="preserve">Terms from </w:t>
      </w:r>
      <w:hyperlink r:id="rId8" w:history="1">
        <w:r w:rsidRPr="007847FF">
          <w:rPr>
            <w:rStyle w:val="Hyperlink"/>
            <w:rFonts w:asciiTheme="minorHAnsi" w:hAnsiTheme="minorHAnsi"/>
          </w:rPr>
          <w:t>Bloom’s Taxonomy of Educational Objectives</w:t>
        </w:r>
      </w:hyperlink>
      <w:r>
        <w:rPr>
          <w:rFonts w:asciiTheme="minorHAnsi" w:hAnsiTheme="minorHAnsi"/>
        </w:rPr>
        <w:t xml:space="preserve"> may help you explain these skills in language students will understand. Use the </w:t>
      </w:r>
      <w:hyperlink r:id="rId9" w:history="1">
        <w:r w:rsidRPr="007847FF">
          <w:rPr>
            <w:rStyle w:val="Hyperlink"/>
            <w:rFonts w:asciiTheme="minorHAnsi" w:hAnsiTheme="minorHAnsi"/>
          </w:rPr>
          <w:t>Assessment Alignment Table</w:t>
        </w:r>
      </w:hyperlink>
      <w:r>
        <w:rPr>
          <w:rFonts w:asciiTheme="minorHAnsi" w:hAnsiTheme="minorHAnsi"/>
        </w:rPr>
        <w:t xml:space="preserve"> to identify verbs that reflect the level of skill or knowledge required.</w:t>
      </w:r>
    </w:p>
    <w:p w:rsidR="009A162E" w:rsidRDefault="009A162E" w:rsidP="00A54F9A">
      <w:pPr>
        <w:pStyle w:val="NormalWeb"/>
        <w:spacing w:before="0" w:beforeAutospacing="0" w:after="0" w:afterAutospacing="0"/>
        <w:rPr>
          <w:rFonts w:asciiTheme="minorHAnsi" w:hAnsiTheme="minorHAnsi"/>
        </w:rPr>
      </w:pPr>
    </w:p>
    <w:p w:rsidR="00C93357" w:rsidRPr="002B7DCD" w:rsidRDefault="00C93357" w:rsidP="00A54F9A">
      <w:pPr>
        <w:pStyle w:val="NormalWeb"/>
        <w:spacing w:before="0" w:beforeAutospacing="0" w:after="0" w:afterAutospacing="0"/>
        <w:rPr>
          <w:rFonts w:asciiTheme="minorHAnsi" w:hAnsiTheme="minorHAnsi"/>
        </w:rPr>
      </w:pPr>
    </w:p>
    <w:p w:rsidR="009A162E" w:rsidRPr="005C028A" w:rsidRDefault="009A162E" w:rsidP="009A162E">
      <w:pPr>
        <w:pStyle w:val="NormalWeb"/>
        <w:shd w:val="clear" w:color="auto" w:fill="D9D9D9" w:themeFill="background1" w:themeFillShade="D9"/>
        <w:spacing w:before="0" w:beforeAutospacing="0" w:after="0" w:afterAutospacing="0"/>
        <w:rPr>
          <w:rFonts w:ascii="Verdana" w:hAnsi="Verdana"/>
          <w:b/>
          <w:color w:val="000000" w:themeColor="text1"/>
          <w:sz w:val="22"/>
          <w:szCs w:val="22"/>
        </w:rPr>
      </w:pPr>
      <w:r>
        <w:rPr>
          <w:rFonts w:ascii="Verdana" w:hAnsi="Verdana"/>
          <w:b/>
          <w:color w:val="000000" w:themeColor="text1"/>
          <w:sz w:val="22"/>
          <w:szCs w:val="22"/>
        </w:rPr>
        <w:t>Task</w:t>
      </w:r>
    </w:p>
    <w:p w:rsidR="00C93357" w:rsidRDefault="00C93357" w:rsidP="009A162E">
      <w:pPr>
        <w:pStyle w:val="NormalWeb"/>
        <w:spacing w:before="0" w:beforeAutospacing="0" w:after="0" w:afterAutospacing="0"/>
        <w:rPr>
          <w:rFonts w:asciiTheme="minorHAnsi" w:hAnsiTheme="minorHAnsi"/>
        </w:rPr>
      </w:pPr>
    </w:p>
    <w:p w:rsidR="00C93357" w:rsidRDefault="00C93357" w:rsidP="009A162E">
      <w:pPr>
        <w:pStyle w:val="NormalWeb"/>
        <w:spacing w:before="0" w:beforeAutospacing="0" w:after="0" w:afterAutospacing="0"/>
        <w:rPr>
          <w:rFonts w:asciiTheme="minorHAnsi" w:hAnsiTheme="minorHAnsi"/>
        </w:rPr>
      </w:pPr>
      <w:r>
        <w:rPr>
          <w:rFonts w:asciiTheme="minorHAnsi" w:hAnsiTheme="minorHAnsi"/>
        </w:rPr>
        <w:t>STEP 1</w:t>
      </w:r>
    </w:p>
    <w:p w:rsidR="009A162E" w:rsidRDefault="00C93357" w:rsidP="00C93357">
      <w:pPr>
        <w:pStyle w:val="NormalWeb"/>
        <w:spacing w:before="0" w:beforeAutospacing="0" w:after="0" w:afterAutospacing="0"/>
        <w:rPr>
          <w:rFonts w:asciiTheme="minorHAnsi" w:hAnsiTheme="minorHAnsi"/>
        </w:rPr>
      </w:pPr>
      <w:r>
        <w:rPr>
          <w:rFonts w:asciiTheme="minorHAnsi" w:hAnsiTheme="minorHAnsi"/>
        </w:rPr>
        <w:t xml:space="preserve">Add an </w:t>
      </w:r>
      <w:r w:rsidRPr="00C93357">
        <w:rPr>
          <w:rFonts w:asciiTheme="minorHAnsi" w:hAnsiTheme="minorHAnsi"/>
          <w:b/>
        </w:rPr>
        <w:t xml:space="preserve">assignment description </w:t>
      </w:r>
      <w:r>
        <w:rPr>
          <w:rFonts w:asciiTheme="minorHAnsi" w:hAnsiTheme="minorHAnsi"/>
        </w:rPr>
        <w:t xml:space="preserve">here, including the focus and its connection to the assignment’s purpose. Provide a scenario, </w:t>
      </w:r>
      <w:proofErr w:type="gramStart"/>
      <w:r>
        <w:rPr>
          <w:rFonts w:asciiTheme="minorHAnsi" w:hAnsiTheme="minorHAnsi"/>
        </w:rPr>
        <w:t>prompt,</w:t>
      </w:r>
      <w:proofErr w:type="gramEnd"/>
      <w:r>
        <w:rPr>
          <w:rFonts w:asciiTheme="minorHAnsi" w:hAnsiTheme="minorHAnsi"/>
        </w:rPr>
        <w:t xml:space="preserve"> or general task description. </w:t>
      </w:r>
      <w:proofErr w:type="gramStart"/>
      <w:r>
        <w:rPr>
          <w:rFonts w:asciiTheme="minorHAnsi" w:hAnsiTheme="minorHAnsi"/>
        </w:rPr>
        <w:t>It’s</w:t>
      </w:r>
      <w:proofErr w:type="gramEnd"/>
      <w:r>
        <w:rPr>
          <w:rFonts w:asciiTheme="minorHAnsi" w:hAnsiTheme="minorHAnsi"/>
        </w:rPr>
        <w:t xml:space="preserve"> especially helpful if you can tie the task in with the objectives or real-world skills</w:t>
      </w:r>
    </w:p>
    <w:p w:rsidR="001A7F29" w:rsidRPr="002B7DCD" w:rsidRDefault="001A7F29" w:rsidP="00371989">
      <w:pPr>
        <w:pStyle w:val="NormalWeb"/>
        <w:spacing w:before="0" w:beforeAutospacing="0" w:after="0" w:afterAutospacing="0"/>
        <w:ind w:left="720"/>
        <w:rPr>
          <w:rFonts w:asciiTheme="minorHAnsi" w:hAnsiTheme="minorHAnsi"/>
        </w:rPr>
      </w:pPr>
    </w:p>
    <w:p w:rsidR="00C93357" w:rsidRDefault="00C93357" w:rsidP="00C93357">
      <w:pPr>
        <w:pStyle w:val="NormalWeb"/>
        <w:spacing w:before="0" w:beforeAutospacing="0" w:after="0" w:afterAutospacing="0"/>
        <w:rPr>
          <w:rFonts w:asciiTheme="minorHAnsi" w:hAnsiTheme="minorHAnsi"/>
        </w:rPr>
      </w:pPr>
      <w:r>
        <w:rPr>
          <w:rFonts w:asciiTheme="minorHAnsi" w:hAnsiTheme="minorHAnsi"/>
        </w:rPr>
        <w:t>STEP 2</w:t>
      </w:r>
    </w:p>
    <w:p w:rsidR="00D11AF3" w:rsidRDefault="000872E9" w:rsidP="00C93357">
      <w:pPr>
        <w:pStyle w:val="NormalWeb"/>
        <w:spacing w:before="0" w:beforeAutospacing="0" w:after="0" w:afterAutospacing="0"/>
        <w:rPr>
          <w:rFonts w:asciiTheme="minorHAnsi" w:hAnsiTheme="minorHAnsi"/>
        </w:rPr>
      </w:pPr>
      <w:r>
        <w:rPr>
          <w:rFonts w:asciiTheme="minorHAnsi" w:hAnsiTheme="minorHAnsi"/>
        </w:rPr>
        <w:t xml:space="preserve">Add </w:t>
      </w:r>
      <w:proofErr w:type="gramStart"/>
      <w:r w:rsidR="00285A04" w:rsidRPr="00C93357">
        <w:rPr>
          <w:rFonts w:asciiTheme="minorHAnsi" w:hAnsiTheme="minorHAnsi"/>
          <w:b/>
        </w:rPr>
        <w:t>step-by-step</w:t>
      </w:r>
      <w:proofErr w:type="gramEnd"/>
      <w:r w:rsidR="00285A04" w:rsidRPr="00C93357">
        <w:rPr>
          <w:rFonts w:asciiTheme="minorHAnsi" w:hAnsiTheme="minorHAnsi"/>
          <w:b/>
        </w:rPr>
        <w:t xml:space="preserve"> </w:t>
      </w:r>
      <w:r w:rsidR="00C93357" w:rsidRPr="00C93357">
        <w:rPr>
          <w:rFonts w:asciiTheme="minorHAnsi" w:hAnsiTheme="minorHAnsi"/>
          <w:b/>
        </w:rPr>
        <w:t>directions</w:t>
      </w:r>
      <w:r>
        <w:rPr>
          <w:rFonts w:asciiTheme="minorHAnsi" w:hAnsiTheme="minorHAnsi"/>
        </w:rPr>
        <w:t xml:space="preserve"> regarding how to complete the task here.</w:t>
      </w:r>
      <w:r w:rsidR="00285A04">
        <w:rPr>
          <w:rFonts w:asciiTheme="minorHAnsi" w:hAnsiTheme="minorHAnsi"/>
        </w:rPr>
        <w:t xml:space="preserve"> </w:t>
      </w:r>
    </w:p>
    <w:p w:rsidR="00D11AF3" w:rsidRDefault="00C93357" w:rsidP="00D11AF3">
      <w:pPr>
        <w:pStyle w:val="NormalWeb"/>
        <w:numPr>
          <w:ilvl w:val="0"/>
          <w:numId w:val="9"/>
        </w:numPr>
        <w:spacing w:before="0" w:beforeAutospacing="0" w:after="0" w:afterAutospacing="0"/>
        <w:rPr>
          <w:rFonts w:asciiTheme="minorHAnsi" w:hAnsiTheme="minorHAnsi"/>
        </w:rPr>
      </w:pPr>
      <w:r>
        <w:rPr>
          <w:rFonts w:asciiTheme="minorHAnsi" w:hAnsiTheme="minorHAnsi"/>
        </w:rPr>
        <w:t xml:space="preserve">What do the students need to do to complete the assignment? What is the very first thing students should do when they begin working on this assignment? What is the next step, and so on? </w:t>
      </w:r>
    </w:p>
    <w:p w:rsidR="00D11AF3" w:rsidRDefault="00C93357" w:rsidP="00D11AF3">
      <w:pPr>
        <w:pStyle w:val="NormalWeb"/>
        <w:numPr>
          <w:ilvl w:val="0"/>
          <w:numId w:val="9"/>
        </w:numPr>
        <w:spacing w:before="0" w:beforeAutospacing="0" w:after="0" w:afterAutospacing="0"/>
        <w:rPr>
          <w:rFonts w:asciiTheme="minorHAnsi" w:hAnsiTheme="minorHAnsi"/>
        </w:rPr>
      </w:pPr>
      <w:r>
        <w:rPr>
          <w:rFonts w:asciiTheme="minorHAnsi" w:hAnsiTheme="minorHAnsi"/>
        </w:rPr>
        <w:t>What resources will the</w:t>
      </w:r>
      <w:r w:rsidR="00D11AF3">
        <w:rPr>
          <w:rFonts w:asciiTheme="minorHAnsi" w:hAnsiTheme="minorHAnsi"/>
        </w:rPr>
        <w:t>y</w:t>
      </w:r>
      <w:r>
        <w:rPr>
          <w:rFonts w:asciiTheme="minorHAnsi" w:hAnsiTheme="minorHAnsi"/>
        </w:rPr>
        <w:t xml:space="preserve"> need </w:t>
      </w:r>
      <w:r w:rsidR="00D11AF3">
        <w:rPr>
          <w:rFonts w:asciiTheme="minorHAnsi" w:hAnsiTheme="minorHAnsi"/>
        </w:rPr>
        <w:t xml:space="preserve">to complete each step, </w:t>
      </w:r>
      <w:r>
        <w:rPr>
          <w:rFonts w:asciiTheme="minorHAnsi" w:hAnsiTheme="minorHAnsi"/>
        </w:rPr>
        <w:t xml:space="preserve">and in what order? </w:t>
      </w:r>
      <w:r w:rsidR="00D11AF3">
        <w:rPr>
          <w:rFonts w:asciiTheme="minorHAnsi" w:hAnsiTheme="minorHAnsi"/>
        </w:rPr>
        <w:t>How will they find those resources?</w:t>
      </w:r>
    </w:p>
    <w:p w:rsidR="00D11AF3" w:rsidRDefault="00C93357" w:rsidP="00D11AF3">
      <w:pPr>
        <w:pStyle w:val="NormalWeb"/>
        <w:numPr>
          <w:ilvl w:val="0"/>
          <w:numId w:val="9"/>
        </w:numPr>
        <w:spacing w:before="0" w:beforeAutospacing="0" w:after="0" w:afterAutospacing="0"/>
        <w:rPr>
          <w:rFonts w:asciiTheme="minorHAnsi" w:hAnsiTheme="minorHAnsi"/>
        </w:rPr>
      </w:pPr>
      <w:r>
        <w:rPr>
          <w:rFonts w:asciiTheme="minorHAnsi" w:hAnsiTheme="minorHAnsi"/>
        </w:rPr>
        <w:t xml:space="preserve">What unnecessary steps or common mistakes should students avoid? </w:t>
      </w:r>
    </w:p>
    <w:p w:rsidR="00D11AF3" w:rsidRDefault="00285A04" w:rsidP="00D11AF3">
      <w:pPr>
        <w:pStyle w:val="NormalWeb"/>
        <w:numPr>
          <w:ilvl w:val="0"/>
          <w:numId w:val="9"/>
        </w:numPr>
        <w:spacing w:before="0" w:beforeAutospacing="0" w:after="0" w:afterAutospacing="0"/>
        <w:rPr>
          <w:rFonts w:asciiTheme="minorHAnsi" w:hAnsiTheme="minorHAnsi"/>
        </w:rPr>
      </w:pPr>
      <w:r>
        <w:rPr>
          <w:rFonts w:asciiTheme="minorHAnsi" w:hAnsiTheme="minorHAnsi"/>
        </w:rPr>
        <w:lastRenderedPageBreak/>
        <w:t xml:space="preserve">How should the students name their assignments? What format does the submission need to be in (pdf, doc, </w:t>
      </w:r>
      <w:proofErr w:type="spellStart"/>
      <w:r>
        <w:rPr>
          <w:rFonts w:asciiTheme="minorHAnsi" w:hAnsiTheme="minorHAnsi"/>
        </w:rPr>
        <w:t>docx</w:t>
      </w:r>
      <w:proofErr w:type="spellEnd"/>
      <w:r>
        <w:rPr>
          <w:rFonts w:asciiTheme="minorHAnsi" w:hAnsiTheme="minorHAnsi"/>
        </w:rPr>
        <w:t xml:space="preserve">, </w:t>
      </w:r>
      <w:proofErr w:type="spellStart"/>
      <w:r>
        <w:rPr>
          <w:rFonts w:asciiTheme="minorHAnsi" w:hAnsiTheme="minorHAnsi"/>
        </w:rPr>
        <w:t>ppt</w:t>
      </w:r>
      <w:proofErr w:type="spellEnd"/>
      <w:r>
        <w:rPr>
          <w:rFonts w:asciiTheme="minorHAnsi" w:hAnsiTheme="minorHAnsi"/>
        </w:rPr>
        <w:t>, etc.)? What documentation or formatting is required</w:t>
      </w:r>
      <w:r w:rsidR="00D11AF3">
        <w:rPr>
          <w:rFonts w:asciiTheme="minorHAnsi" w:hAnsiTheme="minorHAnsi"/>
        </w:rPr>
        <w:t xml:space="preserve"> (APA, MLA</w:t>
      </w:r>
      <w:r w:rsidR="00995DDF">
        <w:rPr>
          <w:rFonts w:asciiTheme="minorHAnsi" w:hAnsiTheme="minorHAnsi"/>
        </w:rPr>
        <w:t>, Chicago, etc.)</w:t>
      </w:r>
      <w:r>
        <w:rPr>
          <w:rFonts w:asciiTheme="minorHAnsi" w:hAnsiTheme="minorHAnsi"/>
        </w:rPr>
        <w:t xml:space="preserve">? </w:t>
      </w:r>
    </w:p>
    <w:p w:rsidR="00D11AF3" w:rsidRDefault="00285A04" w:rsidP="00D11AF3">
      <w:pPr>
        <w:pStyle w:val="NormalWeb"/>
        <w:numPr>
          <w:ilvl w:val="0"/>
          <w:numId w:val="9"/>
        </w:numPr>
        <w:spacing w:before="0" w:beforeAutospacing="0" w:after="0" w:afterAutospacing="0"/>
        <w:rPr>
          <w:rFonts w:asciiTheme="minorHAnsi" w:hAnsiTheme="minorHAnsi"/>
        </w:rPr>
      </w:pPr>
      <w:r>
        <w:rPr>
          <w:rFonts w:asciiTheme="minorHAnsi" w:hAnsiTheme="minorHAnsi"/>
        </w:rPr>
        <w:t>How long should it be?</w:t>
      </w:r>
      <w:r w:rsidR="00C93357" w:rsidRPr="00C93357">
        <w:rPr>
          <w:rFonts w:asciiTheme="minorHAnsi" w:hAnsiTheme="minorHAnsi"/>
        </w:rPr>
        <w:t xml:space="preserve"> </w:t>
      </w:r>
    </w:p>
    <w:p w:rsidR="00F35016" w:rsidRDefault="00C93357" w:rsidP="00D11AF3">
      <w:pPr>
        <w:pStyle w:val="NormalWeb"/>
        <w:numPr>
          <w:ilvl w:val="0"/>
          <w:numId w:val="9"/>
        </w:numPr>
        <w:spacing w:before="0" w:beforeAutospacing="0" w:after="0" w:afterAutospacing="0"/>
        <w:rPr>
          <w:rFonts w:asciiTheme="minorHAnsi" w:hAnsiTheme="minorHAnsi"/>
        </w:rPr>
      </w:pPr>
      <w:r>
        <w:rPr>
          <w:rFonts w:asciiTheme="minorHAnsi" w:hAnsiTheme="minorHAnsi"/>
        </w:rPr>
        <w:t>Where and how will the students submit their work?</w:t>
      </w:r>
    </w:p>
    <w:p w:rsidR="00C93357" w:rsidRDefault="00C93357" w:rsidP="00C93357">
      <w:pPr>
        <w:pStyle w:val="NormalWeb"/>
        <w:spacing w:before="0" w:beforeAutospacing="0" w:after="0" w:afterAutospacing="0"/>
        <w:rPr>
          <w:rFonts w:asciiTheme="minorHAnsi" w:hAnsiTheme="minorHAnsi"/>
        </w:rPr>
      </w:pPr>
    </w:p>
    <w:p w:rsidR="00C93357" w:rsidRPr="00C93357" w:rsidRDefault="00C93357" w:rsidP="00D11AF3">
      <w:pPr>
        <w:pStyle w:val="NormalWeb"/>
        <w:spacing w:before="0" w:beforeAutospacing="0" w:after="0" w:afterAutospacing="0"/>
        <w:rPr>
          <w:rFonts w:asciiTheme="minorHAnsi" w:hAnsiTheme="minorHAnsi"/>
        </w:rPr>
      </w:pPr>
      <w:r>
        <w:rPr>
          <w:rFonts w:asciiTheme="minorHAnsi" w:hAnsiTheme="minorHAnsi"/>
        </w:rPr>
        <w:t>As yo</w:t>
      </w:r>
      <w:r w:rsidR="00D11AF3">
        <w:rPr>
          <w:rFonts w:asciiTheme="minorHAnsi" w:hAnsiTheme="minorHAnsi"/>
        </w:rPr>
        <w:t xml:space="preserve">u build this section, </w:t>
      </w:r>
      <w:proofErr w:type="gramStart"/>
      <w:r w:rsidR="00D11AF3">
        <w:rPr>
          <w:rFonts w:asciiTheme="minorHAnsi" w:hAnsiTheme="minorHAnsi"/>
        </w:rPr>
        <w:t>consider:</w:t>
      </w:r>
      <w:proofErr w:type="gramEnd"/>
      <w:r w:rsidR="00D11AF3">
        <w:rPr>
          <w:rFonts w:asciiTheme="minorHAnsi" w:hAnsiTheme="minorHAnsi"/>
        </w:rPr>
        <w:t xml:space="preserve"> </w:t>
      </w:r>
      <w:r>
        <w:rPr>
          <w:rFonts w:asciiTheme="minorHAnsi" w:hAnsiTheme="minorHAnsi"/>
        </w:rPr>
        <w:t>Does your description help students to focus their time efficiently on producing the highest quality work possible in the time given?</w:t>
      </w:r>
    </w:p>
    <w:p w:rsidR="001A7F29" w:rsidRDefault="001A7F29" w:rsidP="002B7DCD">
      <w:pPr>
        <w:pStyle w:val="NormalWeb"/>
        <w:spacing w:before="0" w:beforeAutospacing="0" w:after="0" w:afterAutospacing="0"/>
        <w:rPr>
          <w:rFonts w:asciiTheme="minorHAnsi" w:hAnsiTheme="minorHAnsi"/>
        </w:rPr>
      </w:pPr>
    </w:p>
    <w:p w:rsidR="00995DDF" w:rsidRDefault="00995DDF" w:rsidP="002B7DCD">
      <w:pPr>
        <w:pStyle w:val="NormalWeb"/>
        <w:spacing w:before="0" w:beforeAutospacing="0" w:after="0" w:afterAutospacing="0"/>
        <w:rPr>
          <w:rFonts w:asciiTheme="minorHAnsi" w:hAnsiTheme="minorHAnsi"/>
        </w:rPr>
      </w:pPr>
    </w:p>
    <w:p w:rsidR="00622888" w:rsidRPr="005C028A" w:rsidRDefault="00622888" w:rsidP="005C028A">
      <w:pPr>
        <w:shd w:val="clear" w:color="auto" w:fill="D9D9D9" w:themeFill="background1" w:themeFillShade="D9"/>
        <w:spacing w:after="0" w:line="240" w:lineRule="auto"/>
        <w:rPr>
          <w:rFonts w:ascii="Verdana" w:hAnsi="Verdana"/>
          <w:b/>
          <w:color w:val="000000" w:themeColor="text1"/>
        </w:rPr>
      </w:pPr>
      <w:r w:rsidRPr="005C028A">
        <w:rPr>
          <w:rFonts w:ascii="Verdana" w:hAnsi="Verdana"/>
          <w:b/>
          <w:color w:val="000000" w:themeColor="text1"/>
        </w:rPr>
        <w:t>Materials and Technology Needed</w:t>
      </w:r>
    </w:p>
    <w:p w:rsidR="00622888" w:rsidRPr="00995DDF" w:rsidRDefault="000872E9" w:rsidP="00995DDF">
      <w:pPr>
        <w:spacing w:after="0" w:line="240" w:lineRule="auto"/>
        <w:rPr>
          <w:sz w:val="24"/>
          <w:szCs w:val="24"/>
        </w:rPr>
      </w:pPr>
      <w:r w:rsidRPr="00995DDF">
        <w:rPr>
          <w:sz w:val="24"/>
          <w:szCs w:val="24"/>
        </w:rPr>
        <w:t>List all materials or tutorials for technology needed to complete the task.</w:t>
      </w:r>
      <w:r w:rsidR="00285A04" w:rsidRPr="00995DDF">
        <w:rPr>
          <w:sz w:val="24"/>
          <w:szCs w:val="24"/>
        </w:rPr>
        <w:t xml:space="preserve"> </w:t>
      </w:r>
      <w:proofErr w:type="gramStart"/>
      <w:r w:rsidR="00285A04" w:rsidRPr="00995DDF">
        <w:rPr>
          <w:sz w:val="24"/>
          <w:szCs w:val="24"/>
        </w:rPr>
        <w:t>It’s</w:t>
      </w:r>
      <w:proofErr w:type="gramEnd"/>
      <w:r w:rsidR="00285A04" w:rsidRPr="00995DDF">
        <w:rPr>
          <w:sz w:val="24"/>
          <w:szCs w:val="24"/>
        </w:rPr>
        <w:t xml:space="preserve"> helpful to include links to any technology tutorials </w:t>
      </w:r>
      <w:r w:rsidR="00EC2F90">
        <w:rPr>
          <w:sz w:val="24"/>
          <w:szCs w:val="24"/>
        </w:rPr>
        <w:t xml:space="preserve">and other resources </w:t>
      </w:r>
      <w:r w:rsidR="00285A04" w:rsidRPr="00995DDF">
        <w:rPr>
          <w:sz w:val="24"/>
          <w:szCs w:val="24"/>
        </w:rPr>
        <w:t>that will assist in the completion of the assignment.</w:t>
      </w:r>
    </w:p>
    <w:p w:rsidR="00995DDF" w:rsidRDefault="00995DDF" w:rsidP="00995DDF">
      <w:pPr>
        <w:pStyle w:val="NormalWeb"/>
        <w:spacing w:before="0" w:beforeAutospacing="0" w:after="0" w:afterAutospacing="0"/>
        <w:ind w:left="360"/>
        <w:rPr>
          <w:rFonts w:asciiTheme="minorHAnsi" w:hAnsiTheme="minorHAnsi"/>
        </w:rPr>
      </w:pPr>
    </w:p>
    <w:p w:rsidR="00995DDF" w:rsidRDefault="00995DDF" w:rsidP="00995DDF">
      <w:pPr>
        <w:pStyle w:val="NormalWeb"/>
        <w:spacing w:before="0" w:beforeAutospacing="0" w:after="0" w:afterAutospacing="0"/>
        <w:ind w:left="360"/>
        <w:rPr>
          <w:rFonts w:asciiTheme="minorHAnsi" w:hAnsiTheme="minorHAnsi"/>
        </w:rPr>
      </w:pPr>
    </w:p>
    <w:p w:rsidR="00995DDF" w:rsidRPr="00995DDF" w:rsidRDefault="001E48F6" w:rsidP="00995DDF">
      <w:pPr>
        <w:shd w:val="clear" w:color="auto" w:fill="D9D9D9" w:themeFill="background1" w:themeFillShade="D9"/>
        <w:spacing w:after="0" w:line="240" w:lineRule="auto"/>
        <w:rPr>
          <w:rFonts w:ascii="Verdana" w:hAnsi="Verdana"/>
          <w:b/>
          <w:color w:val="000000" w:themeColor="text1"/>
        </w:rPr>
      </w:pPr>
      <w:r>
        <w:rPr>
          <w:rFonts w:ascii="Verdana" w:hAnsi="Verdana"/>
          <w:b/>
          <w:color w:val="000000" w:themeColor="text1"/>
        </w:rPr>
        <w:t>Criteria</w:t>
      </w:r>
      <w:r w:rsidR="00EC2F90">
        <w:rPr>
          <w:rFonts w:ascii="Verdana" w:hAnsi="Verdana"/>
          <w:b/>
          <w:color w:val="000000" w:themeColor="text1"/>
        </w:rPr>
        <w:t xml:space="preserve"> for Assessment</w:t>
      </w:r>
    </w:p>
    <w:p w:rsidR="009A34AB" w:rsidRDefault="00995DDF" w:rsidP="00995DDF">
      <w:pPr>
        <w:spacing w:after="0" w:line="240" w:lineRule="auto"/>
        <w:rPr>
          <w:sz w:val="24"/>
          <w:szCs w:val="24"/>
        </w:rPr>
      </w:pPr>
      <w:r w:rsidRPr="00995DDF">
        <w:rPr>
          <w:sz w:val="24"/>
          <w:szCs w:val="24"/>
        </w:rPr>
        <w:t xml:space="preserve">Add information about how the task </w:t>
      </w:r>
      <w:proofErr w:type="gramStart"/>
      <w:r w:rsidRPr="00995DDF">
        <w:rPr>
          <w:sz w:val="24"/>
          <w:szCs w:val="24"/>
        </w:rPr>
        <w:t>will be assessed</w:t>
      </w:r>
      <w:proofErr w:type="gramEnd"/>
      <w:r w:rsidRPr="00995DDF">
        <w:rPr>
          <w:sz w:val="24"/>
          <w:szCs w:val="24"/>
        </w:rPr>
        <w:t>. What criteria will you use to evaluate student performance?</w:t>
      </w:r>
      <w:r w:rsidR="001E48F6">
        <w:rPr>
          <w:sz w:val="24"/>
          <w:szCs w:val="24"/>
        </w:rPr>
        <w:t xml:space="preserve"> Provide a rubric or checklist to </w:t>
      </w:r>
      <w:r w:rsidRPr="00995DDF">
        <w:rPr>
          <w:sz w:val="24"/>
          <w:szCs w:val="24"/>
        </w:rPr>
        <w:t xml:space="preserve">clarify your expectations and facilitate grading. Provide a visual breakdown of assessment </w:t>
      </w:r>
      <w:proofErr w:type="gramStart"/>
      <w:r w:rsidRPr="00995DDF">
        <w:rPr>
          <w:sz w:val="24"/>
          <w:szCs w:val="24"/>
        </w:rPr>
        <w:t>to clearly define</w:t>
      </w:r>
      <w:proofErr w:type="gramEnd"/>
      <w:r w:rsidRPr="00995DDF">
        <w:rPr>
          <w:sz w:val="24"/>
          <w:szCs w:val="24"/>
        </w:rPr>
        <w:t xml:space="preserve"> </w:t>
      </w:r>
      <w:r w:rsidR="001E48F6">
        <w:rPr>
          <w:sz w:val="24"/>
          <w:szCs w:val="24"/>
        </w:rPr>
        <w:t>what</w:t>
      </w:r>
      <w:r w:rsidR="009A34AB">
        <w:rPr>
          <w:sz w:val="24"/>
          <w:szCs w:val="24"/>
        </w:rPr>
        <w:t xml:space="preserve"> students will be graded on, </w:t>
      </w:r>
      <w:r w:rsidR="001E48F6">
        <w:rPr>
          <w:sz w:val="24"/>
          <w:szCs w:val="24"/>
        </w:rPr>
        <w:t>how they will be scored</w:t>
      </w:r>
      <w:r w:rsidR="009A34AB">
        <w:rPr>
          <w:sz w:val="24"/>
          <w:szCs w:val="24"/>
        </w:rPr>
        <w:t>, and how this task factors into the students’ overall grade for the course</w:t>
      </w:r>
      <w:r w:rsidR="001E48F6">
        <w:rPr>
          <w:sz w:val="24"/>
          <w:szCs w:val="24"/>
        </w:rPr>
        <w:t>.</w:t>
      </w:r>
      <w:r w:rsidR="009A34AB">
        <w:rPr>
          <w:sz w:val="24"/>
          <w:szCs w:val="24"/>
        </w:rPr>
        <w:t xml:space="preserve"> Explain how excellent work differs from adequate work.</w:t>
      </w:r>
    </w:p>
    <w:p w:rsidR="009A34AB" w:rsidRDefault="009A34AB" w:rsidP="00995DDF">
      <w:pPr>
        <w:spacing w:after="0" w:line="240" w:lineRule="auto"/>
        <w:rPr>
          <w:sz w:val="24"/>
          <w:szCs w:val="24"/>
        </w:rPr>
      </w:pPr>
    </w:p>
    <w:p w:rsidR="00995DDF" w:rsidRDefault="001E48F6" w:rsidP="00995DDF">
      <w:pPr>
        <w:spacing w:after="0" w:line="240" w:lineRule="auto"/>
        <w:rPr>
          <w:sz w:val="24"/>
          <w:szCs w:val="24"/>
        </w:rPr>
      </w:pPr>
      <w:r>
        <w:rPr>
          <w:sz w:val="24"/>
          <w:szCs w:val="24"/>
        </w:rPr>
        <w:t xml:space="preserve">As you </w:t>
      </w:r>
      <w:proofErr w:type="gramStart"/>
      <w:r w:rsidR="009B6DC5">
        <w:rPr>
          <w:sz w:val="24"/>
          <w:szCs w:val="24"/>
        </w:rPr>
        <w:t>craft</w:t>
      </w:r>
      <w:proofErr w:type="gramEnd"/>
      <w:r>
        <w:rPr>
          <w:sz w:val="24"/>
          <w:szCs w:val="24"/>
        </w:rPr>
        <w:t xml:space="preserve"> this section, consider:</w:t>
      </w:r>
    </w:p>
    <w:p w:rsidR="00371989" w:rsidRDefault="00371989" w:rsidP="001E48F6">
      <w:pPr>
        <w:pStyle w:val="ListParagraph"/>
        <w:numPr>
          <w:ilvl w:val="0"/>
          <w:numId w:val="8"/>
        </w:numPr>
        <w:spacing w:after="0" w:line="240" w:lineRule="auto"/>
        <w:rPr>
          <w:sz w:val="24"/>
          <w:szCs w:val="24"/>
        </w:rPr>
      </w:pPr>
      <w:r>
        <w:rPr>
          <w:sz w:val="24"/>
          <w:szCs w:val="24"/>
        </w:rPr>
        <w:t xml:space="preserve">Does the criteria give learners the information they need to understand how a grade on an assignment or activity </w:t>
      </w:r>
      <w:proofErr w:type="gramStart"/>
      <w:r>
        <w:rPr>
          <w:sz w:val="24"/>
          <w:szCs w:val="24"/>
        </w:rPr>
        <w:t>will be calculated</w:t>
      </w:r>
      <w:proofErr w:type="gramEnd"/>
      <w:r>
        <w:rPr>
          <w:sz w:val="24"/>
          <w:szCs w:val="24"/>
        </w:rPr>
        <w:t xml:space="preserve"> (</w:t>
      </w:r>
      <w:hyperlink r:id="rId10" w:history="1">
        <w:r w:rsidRPr="00371989">
          <w:rPr>
            <w:rStyle w:val="Hyperlink"/>
            <w:sz w:val="24"/>
            <w:szCs w:val="24"/>
          </w:rPr>
          <w:t>QM 3.3</w:t>
        </w:r>
      </w:hyperlink>
      <w:r>
        <w:rPr>
          <w:sz w:val="24"/>
          <w:szCs w:val="24"/>
        </w:rPr>
        <w:t>)?</w:t>
      </w:r>
    </w:p>
    <w:p w:rsidR="001E48F6" w:rsidRDefault="001E48F6" w:rsidP="001E48F6">
      <w:pPr>
        <w:pStyle w:val="ListParagraph"/>
        <w:numPr>
          <w:ilvl w:val="0"/>
          <w:numId w:val="8"/>
        </w:numPr>
        <w:spacing w:after="0" w:line="240" w:lineRule="auto"/>
        <w:rPr>
          <w:sz w:val="24"/>
          <w:szCs w:val="24"/>
        </w:rPr>
      </w:pPr>
      <w:r>
        <w:rPr>
          <w:sz w:val="24"/>
          <w:szCs w:val="24"/>
        </w:rPr>
        <w:t xml:space="preserve">Do the criteria take the form of a checklist </w:t>
      </w:r>
      <w:r w:rsidR="00EC2F90">
        <w:rPr>
          <w:sz w:val="24"/>
          <w:szCs w:val="24"/>
        </w:rPr>
        <w:t xml:space="preserve">or rubric </w:t>
      </w:r>
      <w:r>
        <w:rPr>
          <w:sz w:val="24"/>
          <w:szCs w:val="24"/>
        </w:rPr>
        <w:t xml:space="preserve">students can use to evaluate the quality </w:t>
      </w:r>
      <w:r w:rsidR="005B60D7">
        <w:rPr>
          <w:sz w:val="24"/>
          <w:szCs w:val="24"/>
        </w:rPr>
        <w:t xml:space="preserve">or mastery level </w:t>
      </w:r>
      <w:r>
        <w:rPr>
          <w:sz w:val="24"/>
          <w:szCs w:val="24"/>
        </w:rPr>
        <w:t>of their efforts while they are working on the assignment?</w:t>
      </w:r>
    </w:p>
    <w:p w:rsidR="009A34AB" w:rsidRPr="00371989" w:rsidRDefault="009A34AB" w:rsidP="009A34AB">
      <w:pPr>
        <w:pStyle w:val="ListParagraph"/>
        <w:spacing w:after="0" w:line="240" w:lineRule="auto"/>
        <w:rPr>
          <w:sz w:val="24"/>
          <w:szCs w:val="24"/>
        </w:rPr>
      </w:pPr>
    </w:p>
    <w:p w:rsidR="00A66EEA" w:rsidRPr="00A66EEA" w:rsidRDefault="00A66EEA" w:rsidP="00A66EEA">
      <w:pPr>
        <w:spacing w:after="0" w:line="240" w:lineRule="auto"/>
        <w:rPr>
          <w:sz w:val="24"/>
          <w:szCs w:val="24"/>
        </w:rPr>
      </w:pPr>
    </w:p>
    <w:p w:rsidR="00A66EEA" w:rsidRPr="00A66EEA" w:rsidRDefault="00A66EEA" w:rsidP="00A66EEA">
      <w:pPr>
        <w:shd w:val="clear" w:color="auto" w:fill="D9D9D9" w:themeFill="background1" w:themeFillShade="D9"/>
        <w:spacing w:after="0" w:line="240" w:lineRule="auto"/>
        <w:rPr>
          <w:rFonts w:ascii="Verdana" w:hAnsi="Verdana"/>
          <w:b/>
          <w:color w:val="000000" w:themeColor="text1"/>
        </w:rPr>
      </w:pPr>
      <w:r>
        <w:rPr>
          <w:rFonts w:ascii="Verdana" w:hAnsi="Verdana"/>
          <w:b/>
          <w:color w:val="000000" w:themeColor="text1"/>
        </w:rPr>
        <w:t>Examples</w:t>
      </w:r>
      <w:r w:rsidR="00995DDF">
        <w:rPr>
          <w:rFonts w:ascii="Verdana" w:hAnsi="Verdana"/>
          <w:b/>
          <w:color w:val="000000" w:themeColor="text1"/>
        </w:rPr>
        <w:t>/Models</w:t>
      </w:r>
    </w:p>
    <w:p w:rsidR="005B60D7" w:rsidRDefault="005B60D7" w:rsidP="005B60D7">
      <w:pPr>
        <w:spacing w:after="0" w:line="240" w:lineRule="auto"/>
        <w:rPr>
          <w:sz w:val="24"/>
          <w:szCs w:val="24"/>
        </w:rPr>
      </w:pPr>
      <w:proofErr w:type="gramStart"/>
      <w:r>
        <w:rPr>
          <w:sz w:val="24"/>
          <w:szCs w:val="24"/>
        </w:rPr>
        <w:t>It’s</w:t>
      </w:r>
      <w:proofErr w:type="gramEnd"/>
      <w:r>
        <w:rPr>
          <w:sz w:val="24"/>
          <w:szCs w:val="24"/>
        </w:rPr>
        <w:t xml:space="preserve"> helpful to provide</w:t>
      </w:r>
      <w:r w:rsidR="00A66EEA">
        <w:rPr>
          <w:sz w:val="24"/>
          <w:szCs w:val="24"/>
        </w:rPr>
        <w:t xml:space="preserve"> models of completed activities</w:t>
      </w:r>
      <w:r>
        <w:rPr>
          <w:sz w:val="24"/>
          <w:szCs w:val="24"/>
        </w:rPr>
        <w:t xml:space="preserve"> so that students have a firm grasp of your expectations and what they look like in a finished product</w:t>
      </w:r>
      <w:r w:rsidR="00A66EEA">
        <w:rPr>
          <w:sz w:val="24"/>
          <w:szCs w:val="24"/>
        </w:rPr>
        <w:t>.</w:t>
      </w:r>
      <w:r w:rsidR="00745973">
        <w:rPr>
          <w:sz w:val="24"/>
          <w:szCs w:val="24"/>
        </w:rPr>
        <w:t xml:space="preserve"> </w:t>
      </w:r>
      <w:proofErr w:type="gramStart"/>
      <w:r w:rsidR="00745973">
        <w:rPr>
          <w:sz w:val="24"/>
          <w:szCs w:val="24"/>
        </w:rPr>
        <w:t>These samples can be drafted by the instructor, your students, or even professionals</w:t>
      </w:r>
      <w:proofErr w:type="gramEnd"/>
      <w:r w:rsidR="00745973">
        <w:rPr>
          <w:sz w:val="24"/>
          <w:szCs w:val="24"/>
        </w:rPr>
        <w:t>.</w:t>
      </w:r>
      <w:r w:rsidR="00A66EEA">
        <w:rPr>
          <w:sz w:val="24"/>
          <w:szCs w:val="24"/>
        </w:rPr>
        <w:t xml:space="preserve"> </w:t>
      </w:r>
      <w:r>
        <w:rPr>
          <w:sz w:val="24"/>
          <w:szCs w:val="24"/>
        </w:rPr>
        <w:t xml:space="preserve">It may also be advantageous to provide a </w:t>
      </w:r>
      <w:r>
        <w:rPr>
          <w:i/>
          <w:sz w:val="24"/>
          <w:szCs w:val="24"/>
        </w:rPr>
        <w:t xml:space="preserve">worked </w:t>
      </w:r>
      <w:r>
        <w:rPr>
          <w:sz w:val="24"/>
          <w:szCs w:val="24"/>
        </w:rPr>
        <w:t xml:space="preserve">or </w:t>
      </w:r>
      <w:r>
        <w:rPr>
          <w:i/>
          <w:sz w:val="24"/>
          <w:szCs w:val="24"/>
        </w:rPr>
        <w:t xml:space="preserve">annotated </w:t>
      </w:r>
      <w:r>
        <w:rPr>
          <w:sz w:val="24"/>
          <w:szCs w:val="24"/>
        </w:rPr>
        <w:t>example. That is, provide additional commentary explaining how an example doe</w:t>
      </w:r>
      <w:r w:rsidR="006864CB">
        <w:rPr>
          <w:sz w:val="24"/>
          <w:szCs w:val="24"/>
        </w:rPr>
        <w:t xml:space="preserve">s or does not meet expectations, perhaps even including a scored checklist or rubric. </w:t>
      </w:r>
    </w:p>
    <w:p w:rsidR="005B60D7" w:rsidRDefault="005B60D7" w:rsidP="00A66EEA">
      <w:pPr>
        <w:spacing w:after="0" w:line="240" w:lineRule="auto"/>
        <w:rPr>
          <w:sz w:val="24"/>
          <w:szCs w:val="24"/>
        </w:rPr>
      </w:pPr>
    </w:p>
    <w:p w:rsidR="00371989" w:rsidRDefault="00A66EEA" w:rsidP="00A66EEA">
      <w:pPr>
        <w:spacing w:after="0" w:line="240" w:lineRule="auto"/>
        <w:rPr>
          <w:sz w:val="24"/>
          <w:szCs w:val="24"/>
        </w:rPr>
      </w:pPr>
      <w:r>
        <w:rPr>
          <w:sz w:val="24"/>
          <w:szCs w:val="24"/>
        </w:rPr>
        <w:t xml:space="preserve">If you are concerned about students simply copying the examples, you might use an example based on a similar activity but with a different focus. For example, you could show an example of a stellar discussion board post that includes all the elements you are looking for (clarity, support, formatting, etc.), but that is based on a question students will not address. </w:t>
      </w:r>
    </w:p>
    <w:p w:rsidR="00371989" w:rsidRDefault="00371989" w:rsidP="00A66EEA">
      <w:pPr>
        <w:spacing w:after="0" w:line="240" w:lineRule="auto"/>
        <w:rPr>
          <w:sz w:val="24"/>
          <w:szCs w:val="24"/>
        </w:rPr>
      </w:pPr>
    </w:p>
    <w:sectPr w:rsidR="00371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62AC7"/>
    <w:multiLevelType w:val="hybridMultilevel"/>
    <w:tmpl w:val="B80A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242B3"/>
    <w:multiLevelType w:val="hybridMultilevel"/>
    <w:tmpl w:val="43DE0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D2B3F"/>
    <w:multiLevelType w:val="hybridMultilevel"/>
    <w:tmpl w:val="80604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15480"/>
    <w:multiLevelType w:val="hybridMultilevel"/>
    <w:tmpl w:val="08BE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C2BF8"/>
    <w:multiLevelType w:val="hybridMultilevel"/>
    <w:tmpl w:val="23143B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73630B"/>
    <w:multiLevelType w:val="hybridMultilevel"/>
    <w:tmpl w:val="C92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435691"/>
    <w:multiLevelType w:val="hybridMultilevel"/>
    <w:tmpl w:val="6E4E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8A04F3"/>
    <w:multiLevelType w:val="hybridMultilevel"/>
    <w:tmpl w:val="919C7C26"/>
    <w:lvl w:ilvl="0" w:tplc="9ED274C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262D4"/>
    <w:multiLevelType w:val="hybridMultilevel"/>
    <w:tmpl w:val="75083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0"/>
  </w:num>
  <w:num w:numId="5">
    <w:abstractNumId w:val="4"/>
  </w:num>
  <w:num w:numId="6">
    <w:abstractNumId w:val="2"/>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F14"/>
    <w:rsid w:val="0004019B"/>
    <w:rsid w:val="000872E9"/>
    <w:rsid w:val="000D042A"/>
    <w:rsid w:val="000D5DD2"/>
    <w:rsid w:val="000D7F14"/>
    <w:rsid w:val="00180C17"/>
    <w:rsid w:val="001A2F08"/>
    <w:rsid w:val="001A7F29"/>
    <w:rsid w:val="001E48F6"/>
    <w:rsid w:val="00207B59"/>
    <w:rsid w:val="00285A04"/>
    <w:rsid w:val="002B7DCD"/>
    <w:rsid w:val="00371989"/>
    <w:rsid w:val="003B7B09"/>
    <w:rsid w:val="003F3046"/>
    <w:rsid w:val="00585AC5"/>
    <w:rsid w:val="005B60D7"/>
    <w:rsid w:val="005C028A"/>
    <w:rsid w:val="005E4308"/>
    <w:rsid w:val="00622888"/>
    <w:rsid w:val="00637DB6"/>
    <w:rsid w:val="00665BCD"/>
    <w:rsid w:val="006864CB"/>
    <w:rsid w:val="00713BF0"/>
    <w:rsid w:val="00734B97"/>
    <w:rsid w:val="00745973"/>
    <w:rsid w:val="007847FF"/>
    <w:rsid w:val="007B5852"/>
    <w:rsid w:val="008C2812"/>
    <w:rsid w:val="008F6685"/>
    <w:rsid w:val="009018AD"/>
    <w:rsid w:val="00946DEE"/>
    <w:rsid w:val="00995DDF"/>
    <w:rsid w:val="009A162E"/>
    <w:rsid w:val="009A34AB"/>
    <w:rsid w:val="009B6DC5"/>
    <w:rsid w:val="00A54F9A"/>
    <w:rsid w:val="00A66EEA"/>
    <w:rsid w:val="00B1286D"/>
    <w:rsid w:val="00B331BC"/>
    <w:rsid w:val="00B7771E"/>
    <w:rsid w:val="00C23106"/>
    <w:rsid w:val="00C93357"/>
    <w:rsid w:val="00D11AF3"/>
    <w:rsid w:val="00DD30CD"/>
    <w:rsid w:val="00DE2514"/>
    <w:rsid w:val="00E80D4C"/>
    <w:rsid w:val="00EA0705"/>
    <w:rsid w:val="00EC2F90"/>
    <w:rsid w:val="00EC33F1"/>
    <w:rsid w:val="00EF180C"/>
    <w:rsid w:val="00F114DB"/>
    <w:rsid w:val="00F14D6A"/>
    <w:rsid w:val="00F35016"/>
    <w:rsid w:val="00FA6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786C0"/>
  <w15:docId w15:val="{12A358F7-7B18-4383-B021-27445EF3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7F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4B97"/>
    <w:rPr>
      <w:b/>
      <w:bCs/>
    </w:rPr>
  </w:style>
  <w:style w:type="character" w:styleId="Emphasis">
    <w:name w:val="Emphasis"/>
    <w:basedOn w:val="DefaultParagraphFont"/>
    <w:uiPriority w:val="20"/>
    <w:qFormat/>
    <w:rsid w:val="00734B97"/>
    <w:rPr>
      <w:i/>
      <w:iCs/>
    </w:rPr>
  </w:style>
  <w:style w:type="paragraph" w:styleId="ListParagraph">
    <w:name w:val="List Paragraph"/>
    <w:basedOn w:val="Normal"/>
    <w:uiPriority w:val="34"/>
    <w:qFormat/>
    <w:rsid w:val="00622888"/>
    <w:pPr>
      <w:ind w:left="720"/>
      <w:contextualSpacing/>
    </w:pPr>
  </w:style>
  <w:style w:type="character" w:styleId="Hyperlink">
    <w:name w:val="Hyperlink"/>
    <w:basedOn w:val="DefaultParagraphFont"/>
    <w:uiPriority w:val="99"/>
    <w:unhideWhenUsed/>
    <w:rsid w:val="00622888"/>
    <w:rPr>
      <w:color w:val="0000FF" w:themeColor="hyperlink"/>
      <w:u w:val="single"/>
    </w:rPr>
  </w:style>
  <w:style w:type="table" w:styleId="TableGrid">
    <w:name w:val="Table Grid"/>
    <w:basedOn w:val="TableNormal"/>
    <w:uiPriority w:val="59"/>
    <w:rsid w:val="0058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585AC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16363">
      <w:bodyDiv w:val="1"/>
      <w:marLeft w:val="0"/>
      <w:marRight w:val="0"/>
      <w:marTop w:val="0"/>
      <w:marBottom w:val="0"/>
      <w:divBdr>
        <w:top w:val="none" w:sz="0" w:space="0" w:color="auto"/>
        <w:left w:val="none" w:sz="0" w:space="0" w:color="auto"/>
        <w:bottom w:val="none" w:sz="0" w:space="0" w:color="auto"/>
        <w:right w:val="none" w:sz="0" w:space="0" w:color="auto"/>
      </w:divBdr>
    </w:div>
    <w:div w:id="98581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ft.vanderbilt.edu/guides-sub-pages/blooms-taxonomy/" TargetMode="External"/><Relationship Id="rId3" Type="http://schemas.openxmlformats.org/officeDocument/2006/relationships/settings" Target="settings.xml"/><Relationship Id="rId7" Type="http://schemas.openxmlformats.org/officeDocument/2006/relationships/hyperlink" Target="https://www.qualitymatters.org/qa-resources/rubric-standards/higher-ed-rubri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lv.edu/sites/default/files/page_files/27/Provost-DRAFT-Checklist-for-Designing-a-Transparent-Assignment.pdf" TargetMode="External"/><Relationship Id="rId11" Type="http://schemas.openxmlformats.org/officeDocument/2006/relationships/fontTable" Target="fontTable.xml"/><Relationship Id="rId5" Type="http://schemas.openxmlformats.org/officeDocument/2006/relationships/hyperlink" Target="https://www.unlv.edu/sites/default/files/page_files/27/Provost-FacultyTransparentAssgntTemplate-2016.pdf" TargetMode="External"/><Relationship Id="rId10" Type="http://schemas.openxmlformats.org/officeDocument/2006/relationships/hyperlink" Target="https://www.qualitymatters.org/qa-resources/rubric-standards/higher-ed-rubric" TargetMode="External"/><Relationship Id="rId4" Type="http://schemas.openxmlformats.org/officeDocument/2006/relationships/webSettings" Target="webSettings.xml"/><Relationship Id="rId9" Type="http://schemas.openxmlformats.org/officeDocument/2006/relationships/hyperlink" Target="https://drive.google.com/file/d/0Bw3EuohE07moWkp1dzh1WUVoOFk/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2</Pages>
  <Words>799</Words>
  <Characters>4195</Characters>
  <Application>Microsoft Office Word</Application>
  <DocSecurity>0</DocSecurity>
  <Lines>99</Lines>
  <Paragraphs>44</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Hughes</dc:creator>
  <cp:lastModifiedBy>Lisa Hughes</cp:lastModifiedBy>
  <cp:revision>13</cp:revision>
  <cp:lastPrinted>2014-01-15T14:53:00Z</cp:lastPrinted>
  <dcterms:created xsi:type="dcterms:W3CDTF">2017-05-18T11:32:00Z</dcterms:created>
  <dcterms:modified xsi:type="dcterms:W3CDTF">2017-05-18T15:50:00Z</dcterms:modified>
</cp:coreProperties>
</file>