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68" w:rsidRDefault="00C10904" w:rsidP="00CA2027">
      <w:r>
        <w:t>A</w:t>
      </w:r>
      <w:r w:rsidR="00CA2027">
        <w:t xml:space="preserve">pproved </w:t>
      </w:r>
      <w:r w:rsidR="00CA2027">
        <w:tab/>
      </w:r>
      <w:r w:rsidR="00CA2027">
        <w:tab/>
      </w:r>
      <w:r w:rsidR="00CA2027">
        <w:tab/>
      </w:r>
      <w:r w:rsidR="00CA2027">
        <w:tab/>
      </w:r>
      <w:r w:rsidR="00CA2027">
        <w:tab/>
      </w:r>
      <w:r w:rsidR="00CA2027">
        <w:tab/>
      </w:r>
      <w:r w:rsidR="00CA2027">
        <w:tab/>
      </w:r>
      <w:r w:rsidR="00CA2027">
        <w:tab/>
      </w:r>
      <w:r w:rsidR="00CA2027">
        <w:tab/>
        <w:t>FEBC</w:t>
      </w:r>
    </w:p>
    <w:p w:rsidR="00CA2027" w:rsidRDefault="00CA2027">
      <w:r>
        <w:t>1</w:t>
      </w:r>
      <w:r w:rsidR="000D295F">
        <w:t>1</w:t>
      </w:r>
      <w:r>
        <w:t>/</w:t>
      </w:r>
      <w:r w:rsidR="000D295F">
        <w:t>9</w:t>
      </w:r>
      <w:r>
        <w:t>/2016</w:t>
      </w:r>
      <w:r>
        <w:tab/>
      </w:r>
      <w:r>
        <w:tab/>
      </w:r>
      <w:r>
        <w:tab/>
      </w:r>
      <w:r>
        <w:tab/>
      </w:r>
      <w:r>
        <w:tab/>
      </w:r>
      <w:r>
        <w:tab/>
      </w:r>
      <w:r>
        <w:tab/>
      </w:r>
      <w:r>
        <w:tab/>
      </w:r>
      <w:r>
        <w:tab/>
        <w:t>Meeting #</w:t>
      </w:r>
      <w:r w:rsidR="000D295F">
        <w:t>6</w:t>
      </w:r>
    </w:p>
    <w:p w:rsidR="00CA2027" w:rsidRDefault="00CA2027" w:rsidP="00CA2027">
      <w:pPr>
        <w:jc w:val="center"/>
      </w:pPr>
      <w:r>
        <w:t>Indiana State University</w:t>
      </w:r>
    </w:p>
    <w:p w:rsidR="00CA2027" w:rsidRDefault="00CA2027" w:rsidP="00CA2027">
      <w:pPr>
        <w:jc w:val="center"/>
      </w:pPr>
      <w:r>
        <w:t>Faculty Senate</w:t>
      </w:r>
    </w:p>
    <w:p w:rsidR="00CA2027" w:rsidRDefault="00CA2027" w:rsidP="00CA2027">
      <w:pPr>
        <w:jc w:val="center"/>
      </w:pPr>
      <w:r>
        <w:t>Faculty Economic Benefits Committee</w:t>
      </w:r>
    </w:p>
    <w:p w:rsidR="00CA2027" w:rsidRDefault="00CA2027" w:rsidP="00CA2027">
      <w:pPr>
        <w:jc w:val="center"/>
      </w:pPr>
    </w:p>
    <w:p w:rsidR="00CA2027" w:rsidRDefault="00CA2027" w:rsidP="00CA2027">
      <w:r>
        <w:rPr>
          <w:u w:val="single"/>
        </w:rPr>
        <w:t>Present</w:t>
      </w:r>
      <w:r>
        <w:t xml:space="preserve">: Jin Park, Shiaw-Fen </w:t>
      </w:r>
      <w:proofErr w:type="spellStart"/>
      <w:r>
        <w:t>Ferng</w:t>
      </w:r>
      <w:proofErr w:type="spellEnd"/>
      <w:r>
        <w:t>, Michael Williamson, Stephen Patton, Jeff Kinne,</w:t>
      </w:r>
      <w:r w:rsidR="007F5586">
        <w:t xml:space="preserve"> John Conant</w:t>
      </w:r>
    </w:p>
    <w:p w:rsidR="00CA2027" w:rsidRDefault="00CA2027" w:rsidP="00CA2027"/>
    <w:p w:rsidR="007E211A" w:rsidRDefault="007E211A" w:rsidP="007E211A">
      <w:r>
        <w:rPr>
          <w:u w:val="single"/>
        </w:rPr>
        <w:t>Ex-Officio</w:t>
      </w:r>
      <w:r>
        <w:t>: Mark Green</w:t>
      </w:r>
    </w:p>
    <w:p w:rsidR="007E211A" w:rsidRDefault="007E211A" w:rsidP="007E211A"/>
    <w:p w:rsidR="00CA2027" w:rsidRDefault="00CA2027" w:rsidP="00CA2027">
      <w:r>
        <w:rPr>
          <w:u w:val="single"/>
        </w:rPr>
        <w:t>Absent</w:t>
      </w:r>
      <w:r>
        <w:t xml:space="preserve">: </w:t>
      </w:r>
      <w:r w:rsidR="007F5586">
        <w:t xml:space="preserve">Andrea Arrington, Kevin Bolinger </w:t>
      </w:r>
      <w:r>
        <w:t xml:space="preserve"> </w:t>
      </w:r>
    </w:p>
    <w:p w:rsidR="00CA2027" w:rsidRDefault="00CA2027" w:rsidP="00CA2027"/>
    <w:p w:rsidR="00CA2027" w:rsidRDefault="00CA2027" w:rsidP="00CA2027"/>
    <w:p w:rsidR="00CA2027" w:rsidRDefault="00CA2027" w:rsidP="00CA2027">
      <w:pPr>
        <w:pStyle w:val="ListParagraph"/>
        <w:numPr>
          <w:ilvl w:val="0"/>
          <w:numId w:val="1"/>
        </w:numPr>
      </w:pPr>
      <w:r w:rsidRPr="00CA2027">
        <w:rPr>
          <w:b/>
        </w:rPr>
        <w:t xml:space="preserve">Call to Order: </w:t>
      </w:r>
      <w:r>
        <w:t>J. Park called the meeting to order at 11:0</w:t>
      </w:r>
      <w:r w:rsidR="007F5586">
        <w:t>5</w:t>
      </w:r>
      <w:r>
        <w:t xml:space="preserve"> AM.</w:t>
      </w:r>
    </w:p>
    <w:p w:rsidR="00CA2027" w:rsidRDefault="00CA2027" w:rsidP="00CA2027">
      <w:pPr>
        <w:pStyle w:val="ListParagraph"/>
      </w:pPr>
    </w:p>
    <w:p w:rsidR="00CA2027" w:rsidRDefault="00CA2027" w:rsidP="00CA2027">
      <w:pPr>
        <w:pStyle w:val="ListParagraph"/>
        <w:numPr>
          <w:ilvl w:val="0"/>
          <w:numId w:val="1"/>
        </w:numPr>
      </w:pPr>
      <w:r>
        <w:rPr>
          <w:b/>
        </w:rPr>
        <w:t xml:space="preserve">Old Minutes: </w:t>
      </w:r>
      <w:r>
        <w:t xml:space="preserve">M. Williamson moved to approve minutes, J. Kinne seconded.  </w:t>
      </w:r>
      <w:r w:rsidR="007F5586">
        <w:t xml:space="preserve">The minutes of October 26 meeting was approved with </w:t>
      </w:r>
      <w:r>
        <w:t>amendments</w:t>
      </w:r>
      <w:r w:rsidR="007F5586">
        <w:t>.</w:t>
      </w:r>
      <w:r>
        <w:t xml:space="preserve"> </w:t>
      </w:r>
      <w:r w:rsidR="007F5586">
        <w:t>5</w:t>
      </w:r>
      <w:r>
        <w:t xml:space="preserve">-0-0. </w:t>
      </w:r>
    </w:p>
    <w:p w:rsidR="00CA2027" w:rsidRDefault="00CA2027" w:rsidP="00CA2027"/>
    <w:p w:rsidR="007F5586" w:rsidRDefault="00CA2027" w:rsidP="007F5586">
      <w:pPr>
        <w:pStyle w:val="ListParagraph"/>
        <w:numPr>
          <w:ilvl w:val="0"/>
          <w:numId w:val="1"/>
        </w:numPr>
      </w:pPr>
      <w:r w:rsidRPr="007F5586">
        <w:rPr>
          <w:b/>
        </w:rPr>
        <w:t xml:space="preserve">Chair’s Report: </w:t>
      </w:r>
      <w:r>
        <w:t xml:space="preserve">J. Park distributed a handout of </w:t>
      </w:r>
      <w:r w:rsidR="007F5586">
        <w:t>temporary faculty pay rate of peer institutions and thanked the committee in collecting the rate from 13 peer institutions of 19 originally contacted peer institutions.</w:t>
      </w:r>
    </w:p>
    <w:p w:rsidR="007F5586" w:rsidRDefault="007F5586" w:rsidP="007F5586">
      <w:pPr>
        <w:pStyle w:val="ListParagraph"/>
      </w:pPr>
    </w:p>
    <w:p w:rsidR="007F5586" w:rsidRDefault="007F5586" w:rsidP="007F5586">
      <w:pPr>
        <w:pStyle w:val="ListParagraph"/>
      </w:pPr>
      <w:r>
        <w:t xml:space="preserve">Discussion of Temporary Faculty Pay Rate at Peer Institutions </w:t>
      </w:r>
    </w:p>
    <w:p w:rsidR="007F5586" w:rsidRDefault="007F5586" w:rsidP="007F5586">
      <w:pPr>
        <w:pStyle w:val="ListParagraph"/>
        <w:numPr>
          <w:ilvl w:val="0"/>
          <w:numId w:val="5"/>
        </w:numPr>
        <w:ind w:left="1080"/>
      </w:pPr>
      <w:r>
        <w:t xml:space="preserve">With an exception of one institution, the smaller the city (or Metropolitan Statistical Area, MSA), the higher the pay rate. </w:t>
      </w:r>
    </w:p>
    <w:p w:rsidR="007F5586" w:rsidRDefault="007F5586" w:rsidP="007F5586">
      <w:pPr>
        <w:pStyle w:val="ListParagraph"/>
        <w:numPr>
          <w:ilvl w:val="0"/>
          <w:numId w:val="5"/>
        </w:numPr>
        <w:ind w:left="1080"/>
      </w:pPr>
      <w:r>
        <w:t xml:space="preserve">Some institutions pay rate depends on temporary faculty’s experience, degree, and academic ranking. </w:t>
      </w:r>
    </w:p>
    <w:p w:rsidR="007F5586" w:rsidRDefault="007F5586" w:rsidP="007F5586">
      <w:pPr>
        <w:pStyle w:val="ListParagraph"/>
        <w:numPr>
          <w:ilvl w:val="0"/>
          <w:numId w:val="5"/>
        </w:numPr>
        <w:ind w:left="1080"/>
      </w:pPr>
      <w:r>
        <w:t xml:space="preserve">The data does not provide information about the relationship between FTE and pay rate.  The committee does not feel it is necessary to </w:t>
      </w:r>
    </w:p>
    <w:p w:rsidR="007F5586" w:rsidRDefault="007F5586" w:rsidP="007F5586">
      <w:pPr>
        <w:pStyle w:val="ListParagraph"/>
        <w:numPr>
          <w:ilvl w:val="0"/>
          <w:numId w:val="5"/>
        </w:numPr>
        <w:ind w:left="1080"/>
      </w:pPr>
      <w:r>
        <w:t>While some peer institutions have not changed its minimum pay rate for years, other institutions seem to make changes to its minimum pay rate regularly.</w:t>
      </w:r>
    </w:p>
    <w:p w:rsidR="007F5586" w:rsidRDefault="007F5586" w:rsidP="007F5586">
      <w:pPr>
        <w:pStyle w:val="ListParagraph"/>
        <w:numPr>
          <w:ilvl w:val="0"/>
          <w:numId w:val="5"/>
        </w:numPr>
        <w:ind w:left="1080"/>
      </w:pPr>
      <w:r>
        <w:t>The committee needs to share the collected data with those institutions providing the information with each institution named masked, and the committee plans to share it after study is complete.</w:t>
      </w:r>
    </w:p>
    <w:p w:rsidR="007F5586" w:rsidRDefault="007F5586" w:rsidP="007F5586">
      <w:pPr>
        <w:pStyle w:val="ListParagraph"/>
        <w:numPr>
          <w:ilvl w:val="0"/>
          <w:numId w:val="5"/>
        </w:numPr>
        <w:ind w:left="1080"/>
      </w:pPr>
      <w:r>
        <w:t xml:space="preserve">J. Conant suggested the committee to make the report of its findings without recommendation to </w:t>
      </w:r>
      <w:r w:rsidR="005A0546">
        <w:t xml:space="preserve">Faculty </w:t>
      </w:r>
      <w:r>
        <w:t xml:space="preserve">Exec. </w:t>
      </w:r>
      <w:proofErr w:type="gramStart"/>
      <w:r>
        <w:t>rather</w:t>
      </w:r>
      <w:proofErr w:type="gramEnd"/>
      <w:r>
        <w:t xml:space="preserve"> than waiting until the end of academic year to make the formal annual report with recommendation to </w:t>
      </w:r>
      <w:r w:rsidR="005A0546">
        <w:t>Senate</w:t>
      </w:r>
      <w:r>
        <w:t xml:space="preserve"> Exec.</w:t>
      </w:r>
    </w:p>
    <w:p w:rsidR="007F5586" w:rsidRDefault="007F5586" w:rsidP="007F5586">
      <w:pPr>
        <w:pStyle w:val="ListParagraph"/>
      </w:pPr>
      <w:bookmarkStart w:id="0" w:name="_GoBack"/>
      <w:bookmarkEnd w:id="0"/>
    </w:p>
    <w:p w:rsidR="007F5586" w:rsidRPr="007F5586" w:rsidRDefault="00233AED" w:rsidP="007F5586">
      <w:pPr>
        <w:pStyle w:val="ListParagraph"/>
        <w:numPr>
          <w:ilvl w:val="0"/>
          <w:numId w:val="1"/>
        </w:numPr>
      </w:pPr>
      <w:r>
        <w:rPr>
          <w:b/>
        </w:rPr>
        <w:t xml:space="preserve">Committee Member’s Reports: </w:t>
      </w:r>
    </w:p>
    <w:p w:rsidR="00233AED" w:rsidRPr="007F5586" w:rsidRDefault="00233AED" w:rsidP="007F5586">
      <w:pPr>
        <w:pStyle w:val="ListParagraph"/>
        <w:numPr>
          <w:ilvl w:val="0"/>
          <w:numId w:val="6"/>
        </w:numPr>
      </w:pPr>
      <w:r>
        <w:t xml:space="preserve">J. Park </w:t>
      </w:r>
      <w:r w:rsidR="007F5586">
        <w:t xml:space="preserve">reported that he sent an email to </w:t>
      </w:r>
      <w:r w:rsidR="007F5586" w:rsidRPr="007F5586">
        <w:t>Lori Elkins</w:t>
      </w:r>
      <w:r w:rsidR="007F5586">
        <w:t xml:space="preserve">, </w:t>
      </w:r>
      <w:r w:rsidR="007F5586" w:rsidRPr="007F5586">
        <w:rPr>
          <w:rFonts w:cs="Tahoma"/>
        </w:rPr>
        <w:t xml:space="preserve">Assistant Director of Public Safety, asking questions regarding parking spaces and permits, including garage parking.  He is awaiting L. Elkins </w:t>
      </w:r>
      <w:r w:rsidR="007F5586">
        <w:rPr>
          <w:rFonts w:cs="Tahoma"/>
        </w:rPr>
        <w:t>with some information.</w:t>
      </w:r>
      <w:r w:rsidR="007F5586" w:rsidRPr="007F5586">
        <w:rPr>
          <w:rFonts w:cs="Tahoma"/>
        </w:rPr>
        <w:t xml:space="preserve"> </w:t>
      </w:r>
    </w:p>
    <w:p w:rsidR="007F5586" w:rsidRDefault="007F5586" w:rsidP="007F5586">
      <w:pPr>
        <w:pStyle w:val="ListParagraph"/>
        <w:numPr>
          <w:ilvl w:val="0"/>
          <w:numId w:val="6"/>
        </w:numPr>
      </w:pPr>
      <w:r>
        <w:t xml:space="preserve">No reports from other committee members </w:t>
      </w:r>
    </w:p>
    <w:p w:rsidR="00233AED" w:rsidRDefault="00233AED" w:rsidP="00233AED"/>
    <w:p w:rsidR="007F5586" w:rsidRPr="007F5586" w:rsidRDefault="007F5586" w:rsidP="007F5586">
      <w:pPr>
        <w:pStyle w:val="ListParagraph"/>
        <w:numPr>
          <w:ilvl w:val="0"/>
          <w:numId w:val="1"/>
        </w:numPr>
      </w:pPr>
      <w:r>
        <w:rPr>
          <w:b/>
        </w:rPr>
        <w:t xml:space="preserve">Review of Charges to FEBC: </w:t>
      </w:r>
      <w:r>
        <w:t>J. Park reviewed draft charges to FEBC, and reported that all charges to FEBC are either completed or soon to be completed, except charges that require collaboration with other committees or report from other committee</w:t>
      </w:r>
      <w:r w:rsidR="00724561">
        <w:t>s</w:t>
      </w:r>
      <w:r>
        <w:t xml:space="preserve">.  </w:t>
      </w:r>
    </w:p>
    <w:p w:rsidR="007F5586" w:rsidRDefault="007F5586" w:rsidP="00233AED"/>
    <w:p w:rsidR="007F5586" w:rsidRPr="007F5586" w:rsidRDefault="007F5586" w:rsidP="007F5586">
      <w:pPr>
        <w:pStyle w:val="ListParagraph"/>
        <w:numPr>
          <w:ilvl w:val="0"/>
          <w:numId w:val="1"/>
        </w:numPr>
      </w:pPr>
      <w:r>
        <w:rPr>
          <w:b/>
        </w:rPr>
        <w:t xml:space="preserve">Miscellaneous: </w:t>
      </w:r>
    </w:p>
    <w:p w:rsidR="007F5586" w:rsidRDefault="007F5586" w:rsidP="007F5586">
      <w:pPr>
        <w:pStyle w:val="ListParagraph"/>
        <w:numPr>
          <w:ilvl w:val="0"/>
          <w:numId w:val="7"/>
        </w:numPr>
      </w:pPr>
      <w:r>
        <w:t xml:space="preserve">J. Kinne questioned if full time temporary faculty receives retirement benefits and M. Green volunteered to look for information.  </w:t>
      </w:r>
    </w:p>
    <w:p w:rsidR="007F5586" w:rsidRPr="007F5586" w:rsidRDefault="007F5586" w:rsidP="007F5586">
      <w:pPr>
        <w:pStyle w:val="ListParagraph"/>
        <w:numPr>
          <w:ilvl w:val="0"/>
          <w:numId w:val="7"/>
        </w:numPr>
      </w:pPr>
      <w:r>
        <w:t>J. Park reminded that the next FEBC meeting is December 7, 2016.</w:t>
      </w:r>
    </w:p>
    <w:p w:rsidR="00233AED" w:rsidRDefault="00233AED" w:rsidP="007F5586"/>
    <w:p w:rsidR="00233AED" w:rsidRDefault="00233AED" w:rsidP="00233AED"/>
    <w:p w:rsidR="00233AED" w:rsidRDefault="00233AED" w:rsidP="007F5586">
      <w:pPr>
        <w:pStyle w:val="ListParagraph"/>
        <w:numPr>
          <w:ilvl w:val="0"/>
          <w:numId w:val="1"/>
        </w:numPr>
      </w:pPr>
      <w:r w:rsidRPr="007F5586">
        <w:rPr>
          <w:b/>
        </w:rPr>
        <w:t xml:space="preserve">Adjournment: </w:t>
      </w:r>
      <w:r>
        <w:t>The meeting was adjourned at 1</w:t>
      </w:r>
      <w:r w:rsidR="007F5586">
        <w:t>1</w:t>
      </w:r>
      <w:r>
        <w:t>:</w:t>
      </w:r>
      <w:r w:rsidR="007F5586">
        <w:t>35</w:t>
      </w:r>
      <w:r>
        <w:t xml:space="preserve"> </w:t>
      </w:r>
      <w:r w:rsidR="007F5586">
        <w:t>AM</w:t>
      </w:r>
      <w:r>
        <w:t>.</w:t>
      </w:r>
    </w:p>
    <w:p w:rsidR="00233AED" w:rsidRDefault="00233AED" w:rsidP="00233AED"/>
    <w:p w:rsidR="00233AED" w:rsidRDefault="00233AED" w:rsidP="00233AED"/>
    <w:p w:rsidR="00233AED" w:rsidRDefault="00233AED" w:rsidP="00233AED">
      <w:r>
        <w:t>Respectfully submitted,</w:t>
      </w:r>
    </w:p>
    <w:p w:rsidR="00233AED" w:rsidRDefault="00233AED" w:rsidP="00233AED"/>
    <w:p w:rsidR="00233AED" w:rsidRDefault="007F5586" w:rsidP="00233AED">
      <w:r>
        <w:t>Jin Park</w:t>
      </w:r>
      <w:r w:rsidR="00233AED">
        <w:t xml:space="preserve">, Chair of </w:t>
      </w:r>
      <w:r>
        <w:t xml:space="preserve">the </w:t>
      </w:r>
      <w:r w:rsidR="00233AED">
        <w:t>Committee</w:t>
      </w:r>
    </w:p>
    <w:p w:rsidR="007F5586" w:rsidRDefault="007F5586" w:rsidP="00233AED"/>
    <w:p w:rsidR="007F5586" w:rsidRDefault="007F5586" w:rsidP="00233AED"/>
    <w:sectPr w:rsidR="007F5586" w:rsidSect="00C545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C22B2"/>
    <w:multiLevelType w:val="hybridMultilevel"/>
    <w:tmpl w:val="6A64E73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0D1364"/>
    <w:multiLevelType w:val="hybridMultilevel"/>
    <w:tmpl w:val="316A3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E33A0F"/>
    <w:multiLevelType w:val="hybridMultilevel"/>
    <w:tmpl w:val="422AC1E6"/>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5839BF"/>
    <w:multiLevelType w:val="hybridMultilevel"/>
    <w:tmpl w:val="02F605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E030A3"/>
    <w:multiLevelType w:val="hybridMultilevel"/>
    <w:tmpl w:val="20165E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EE5030"/>
    <w:multiLevelType w:val="hybridMultilevel"/>
    <w:tmpl w:val="E438E4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B4D9C"/>
    <w:multiLevelType w:val="hybridMultilevel"/>
    <w:tmpl w:val="ADCC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27"/>
    <w:rsid w:val="000D295F"/>
    <w:rsid w:val="00145D22"/>
    <w:rsid w:val="00233AED"/>
    <w:rsid w:val="005A0546"/>
    <w:rsid w:val="006227F8"/>
    <w:rsid w:val="00724561"/>
    <w:rsid w:val="007E211A"/>
    <w:rsid w:val="007F5586"/>
    <w:rsid w:val="00C0693A"/>
    <w:rsid w:val="00C10904"/>
    <w:rsid w:val="00C54584"/>
    <w:rsid w:val="00C867A7"/>
    <w:rsid w:val="00CA2027"/>
    <w:rsid w:val="00EB614E"/>
    <w:rsid w:val="00F5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BCDA14E-EF46-41E2-8D4D-7B5BBE5F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27"/>
    <w:pPr>
      <w:ind w:left="720"/>
      <w:contextualSpacing/>
    </w:pPr>
  </w:style>
  <w:style w:type="paragraph" w:styleId="BalloonText">
    <w:name w:val="Balloon Text"/>
    <w:basedOn w:val="Normal"/>
    <w:link w:val="BalloonTextChar"/>
    <w:uiPriority w:val="99"/>
    <w:semiHidden/>
    <w:unhideWhenUsed/>
    <w:rsid w:val="00724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073">
      <w:bodyDiv w:val="1"/>
      <w:marLeft w:val="0"/>
      <w:marRight w:val="0"/>
      <w:marTop w:val="0"/>
      <w:marBottom w:val="0"/>
      <w:divBdr>
        <w:top w:val="none" w:sz="0" w:space="0" w:color="auto"/>
        <w:left w:val="none" w:sz="0" w:space="0" w:color="auto"/>
        <w:bottom w:val="none" w:sz="0" w:space="0" w:color="auto"/>
        <w:right w:val="none" w:sz="0" w:space="0" w:color="auto"/>
      </w:divBdr>
    </w:div>
    <w:div w:id="276371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Arrington</dc:creator>
  <cp:lastModifiedBy>Jin Park</cp:lastModifiedBy>
  <cp:revision>5</cp:revision>
  <cp:lastPrinted>2017-01-25T13:53:00Z</cp:lastPrinted>
  <dcterms:created xsi:type="dcterms:W3CDTF">2017-01-24T23:26:00Z</dcterms:created>
  <dcterms:modified xsi:type="dcterms:W3CDTF">2017-01-25T16:30:00Z</dcterms:modified>
</cp:coreProperties>
</file>