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F6917" w14:textId="77777777" w:rsidR="00C01FB4" w:rsidRPr="004C1A70" w:rsidRDefault="00C01FB4" w:rsidP="00C01FB4">
      <w:pPr>
        <w:pStyle w:val="NoSpacing"/>
        <w:jc w:val="center"/>
        <w:rPr>
          <w:rFonts w:ascii="Arial" w:hAnsi="Arial" w:cs="Arial"/>
          <w:sz w:val="20"/>
          <w:szCs w:val="20"/>
        </w:rPr>
      </w:pPr>
      <w:r w:rsidRPr="004C1A70">
        <w:rPr>
          <w:rFonts w:ascii="Arial" w:hAnsi="Arial" w:cs="Arial"/>
          <w:sz w:val="20"/>
          <w:szCs w:val="20"/>
        </w:rPr>
        <w:t>INDIANA STATE UNIVERSITY</w:t>
      </w:r>
    </w:p>
    <w:p w14:paraId="032F607D" w14:textId="77777777" w:rsidR="00C01FB4" w:rsidRPr="004C1A70" w:rsidRDefault="00EC4C58" w:rsidP="00C01FB4">
      <w:pPr>
        <w:pStyle w:val="NoSpacing"/>
        <w:jc w:val="center"/>
        <w:rPr>
          <w:rFonts w:ascii="Arial" w:hAnsi="Arial" w:cs="Arial"/>
          <w:sz w:val="20"/>
          <w:szCs w:val="20"/>
        </w:rPr>
      </w:pPr>
      <w:r>
        <w:rPr>
          <w:rFonts w:ascii="Arial" w:hAnsi="Arial" w:cs="Arial"/>
          <w:sz w:val="20"/>
          <w:szCs w:val="20"/>
        </w:rPr>
        <w:t>Student Affairs Committee</w:t>
      </w:r>
    </w:p>
    <w:p w14:paraId="4B9559AD" w14:textId="77777777" w:rsidR="00C01FB4" w:rsidRPr="004C1A70" w:rsidRDefault="00C01FB4" w:rsidP="00C01FB4">
      <w:pPr>
        <w:pStyle w:val="NoSpacing"/>
        <w:rPr>
          <w:rFonts w:ascii="Arial" w:hAnsi="Arial" w:cs="Arial"/>
          <w:sz w:val="20"/>
          <w:szCs w:val="20"/>
        </w:rPr>
      </w:pPr>
    </w:p>
    <w:p w14:paraId="3B9E1984" w14:textId="0F4E0FC2" w:rsidR="00C01FB4" w:rsidRPr="004C1A70" w:rsidRDefault="0064731A" w:rsidP="00C01FB4">
      <w:pPr>
        <w:pStyle w:val="NoSpacing"/>
        <w:ind w:hanging="144"/>
        <w:rPr>
          <w:rFonts w:ascii="Arial" w:hAnsi="Arial" w:cs="Arial"/>
          <w:sz w:val="20"/>
          <w:szCs w:val="20"/>
        </w:rPr>
      </w:pPr>
      <w:r>
        <w:rPr>
          <w:rFonts w:ascii="Arial" w:hAnsi="Arial" w:cs="Arial"/>
          <w:sz w:val="20"/>
          <w:szCs w:val="20"/>
        </w:rPr>
        <w:t>S</w:t>
      </w:r>
      <w:r w:rsidR="00C01FB4" w:rsidRPr="004C1A70">
        <w:rPr>
          <w:rFonts w:ascii="Arial" w:hAnsi="Arial" w:cs="Arial"/>
          <w:sz w:val="20"/>
          <w:szCs w:val="20"/>
        </w:rPr>
        <w:t xml:space="preserve">AC </w:t>
      </w:r>
      <w:r>
        <w:rPr>
          <w:rFonts w:ascii="Arial" w:hAnsi="Arial" w:cs="Arial"/>
          <w:sz w:val="20"/>
          <w:szCs w:val="20"/>
        </w:rPr>
        <w:t>16/17</w:t>
      </w:r>
      <w:r w:rsidR="00C01FB4" w:rsidRPr="004C1A70">
        <w:rPr>
          <w:rFonts w:ascii="Arial" w:hAnsi="Arial" w:cs="Arial"/>
          <w:sz w:val="20"/>
          <w:szCs w:val="20"/>
        </w:rPr>
        <w:t>-0</w:t>
      </w:r>
      <w:r w:rsidR="00B5098A">
        <w:rPr>
          <w:rFonts w:ascii="Arial" w:hAnsi="Arial" w:cs="Arial"/>
          <w:sz w:val="20"/>
          <w:szCs w:val="20"/>
        </w:rPr>
        <w:t>4</w:t>
      </w:r>
      <w:r w:rsidR="00C01FB4" w:rsidRPr="004C1A70">
        <w:rPr>
          <w:rFonts w:ascii="Arial" w:hAnsi="Arial" w:cs="Arial"/>
          <w:sz w:val="20"/>
          <w:szCs w:val="20"/>
        </w:rPr>
        <w:tab/>
      </w:r>
      <w:r w:rsidR="00C01FB4" w:rsidRPr="004C1A70">
        <w:rPr>
          <w:rFonts w:ascii="Arial" w:hAnsi="Arial" w:cs="Arial"/>
          <w:sz w:val="20"/>
          <w:szCs w:val="20"/>
        </w:rPr>
        <w:tab/>
      </w:r>
      <w:r w:rsidR="00C01FB4" w:rsidRPr="004C1A70">
        <w:rPr>
          <w:rFonts w:ascii="Arial" w:hAnsi="Arial" w:cs="Arial"/>
          <w:sz w:val="20"/>
          <w:szCs w:val="20"/>
        </w:rPr>
        <w:tab/>
      </w:r>
      <w:r w:rsidR="00C01FB4" w:rsidRPr="004C1A70">
        <w:rPr>
          <w:rFonts w:ascii="Arial" w:hAnsi="Arial" w:cs="Arial"/>
          <w:sz w:val="20"/>
          <w:szCs w:val="20"/>
        </w:rPr>
        <w:tab/>
      </w:r>
      <w:r w:rsidR="00C01FB4" w:rsidRPr="004C1A70">
        <w:rPr>
          <w:rFonts w:ascii="Arial" w:hAnsi="Arial" w:cs="Arial"/>
          <w:sz w:val="20"/>
          <w:szCs w:val="20"/>
        </w:rPr>
        <w:tab/>
      </w:r>
      <w:r w:rsidR="00C01FB4" w:rsidRPr="004C1A70">
        <w:rPr>
          <w:rFonts w:ascii="Arial" w:hAnsi="Arial" w:cs="Arial"/>
          <w:sz w:val="20"/>
          <w:szCs w:val="20"/>
        </w:rPr>
        <w:tab/>
      </w:r>
      <w:r w:rsidR="00C01FB4" w:rsidRPr="004C1A70">
        <w:rPr>
          <w:rFonts w:ascii="Arial" w:hAnsi="Arial" w:cs="Arial"/>
          <w:sz w:val="20"/>
          <w:szCs w:val="20"/>
        </w:rPr>
        <w:tab/>
      </w:r>
      <w:r w:rsidR="00C01FB4" w:rsidRPr="004C1A70">
        <w:rPr>
          <w:rFonts w:ascii="Arial" w:hAnsi="Arial" w:cs="Arial"/>
          <w:sz w:val="20"/>
          <w:szCs w:val="20"/>
        </w:rPr>
        <w:tab/>
        <w:t xml:space="preserve">Approved: </w:t>
      </w:r>
      <w:r w:rsidR="00972FB8">
        <w:rPr>
          <w:rFonts w:ascii="Arial" w:hAnsi="Arial" w:cs="Arial"/>
          <w:sz w:val="20"/>
          <w:szCs w:val="20"/>
        </w:rPr>
        <w:t>12/5/16</w:t>
      </w:r>
      <w:bookmarkStart w:id="0" w:name="_GoBack"/>
      <w:bookmarkEnd w:id="0"/>
      <w:r w:rsidR="00C01FB4" w:rsidRPr="004C1A70">
        <w:rPr>
          <w:rFonts w:ascii="Arial" w:hAnsi="Arial" w:cs="Arial"/>
          <w:sz w:val="20"/>
          <w:szCs w:val="20"/>
        </w:rPr>
        <w:t xml:space="preserve"> </w:t>
      </w:r>
    </w:p>
    <w:p w14:paraId="3B45BB5D" w14:textId="7430D936" w:rsidR="00C01FB4" w:rsidRPr="004C1A70" w:rsidRDefault="00862959" w:rsidP="00C01FB4">
      <w:pPr>
        <w:pStyle w:val="NoSpacing"/>
        <w:ind w:hanging="144"/>
        <w:rPr>
          <w:rFonts w:ascii="Arial" w:hAnsi="Arial" w:cs="Arial"/>
          <w:sz w:val="20"/>
          <w:szCs w:val="20"/>
        </w:rPr>
      </w:pPr>
      <w:r>
        <w:rPr>
          <w:rFonts w:ascii="Arial" w:hAnsi="Arial" w:cs="Arial"/>
          <w:sz w:val="20"/>
          <w:szCs w:val="20"/>
        </w:rPr>
        <w:t>11/1</w:t>
      </w:r>
      <w:r w:rsidR="0064731A">
        <w:rPr>
          <w:rFonts w:ascii="Arial" w:hAnsi="Arial" w:cs="Arial"/>
          <w:sz w:val="20"/>
          <w:szCs w:val="20"/>
        </w:rPr>
        <w:t xml:space="preserve">4/16, 9:00 a.m. </w:t>
      </w:r>
    </w:p>
    <w:p w14:paraId="7D31B387" w14:textId="77777777" w:rsidR="00C01FB4" w:rsidRPr="004C1A70" w:rsidRDefault="00B5098A" w:rsidP="00C01FB4">
      <w:pPr>
        <w:pStyle w:val="NoSpacing"/>
        <w:ind w:hanging="144"/>
        <w:rPr>
          <w:rFonts w:ascii="Arial" w:hAnsi="Arial" w:cs="Arial"/>
          <w:sz w:val="20"/>
          <w:szCs w:val="20"/>
        </w:rPr>
      </w:pPr>
      <w:r>
        <w:rPr>
          <w:rFonts w:ascii="Arial" w:hAnsi="Arial" w:cs="Arial"/>
          <w:sz w:val="20"/>
          <w:szCs w:val="20"/>
        </w:rPr>
        <w:t>NB 416</w:t>
      </w:r>
    </w:p>
    <w:p w14:paraId="76C12C97" w14:textId="77777777" w:rsidR="00C01FB4" w:rsidRPr="004C1A70" w:rsidRDefault="00C01FB4" w:rsidP="00C01FB4">
      <w:pPr>
        <w:pStyle w:val="NoSpacing"/>
        <w:ind w:hanging="144"/>
        <w:rPr>
          <w:rFonts w:ascii="Arial" w:hAnsi="Arial" w:cs="Arial"/>
          <w:sz w:val="20"/>
          <w:szCs w:val="20"/>
        </w:rPr>
      </w:pPr>
    </w:p>
    <w:p w14:paraId="6BD88215" w14:textId="6856C1F0" w:rsidR="00C01FB4" w:rsidRPr="004C1A70" w:rsidRDefault="00C01FB4" w:rsidP="00C01FB4">
      <w:pPr>
        <w:pStyle w:val="NoSpacing"/>
        <w:ind w:hanging="144"/>
        <w:rPr>
          <w:rFonts w:ascii="Arial" w:hAnsi="Arial" w:cs="Arial"/>
          <w:sz w:val="20"/>
          <w:szCs w:val="20"/>
        </w:rPr>
      </w:pPr>
      <w:r w:rsidRPr="004C1A70">
        <w:rPr>
          <w:rFonts w:ascii="Arial" w:hAnsi="Arial" w:cs="Arial"/>
          <w:sz w:val="20"/>
          <w:szCs w:val="20"/>
        </w:rPr>
        <w:t xml:space="preserve">Present: </w:t>
      </w:r>
      <w:r w:rsidR="00CA0582">
        <w:rPr>
          <w:rFonts w:ascii="Arial" w:hAnsi="Arial" w:cs="Arial"/>
          <w:sz w:val="20"/>
          <w:szCs w:val="20"/>
        </w:rPr>
        <w:t xml:space="preserve">Dan Coovert, Steve Hardin, </w:t>
      </w:r>
      <w:r w:rsidR="00AE208F">
        <w:rPr>
          <w:rFonts w:ascii="Arial" w:hAnsi="Arial" w:cs="Arial"/>
          <w:sz w:val="20"/>
          <w:szCs w:val="20"/>
        </w:rPr>
        <w:t xml:space="preserve">Sandra Kohler, Nancy Nichols-Pethick, </w:t>
      </w:r>
      <w:r w:rsidR="00B258F0">
        <w:rPr>
          <w:rFonts w:ascii="Arial" w:hAnsi="Arial" w:cs="Arial"/>
          <w:sz w:val="20"/>
          <w:szCs w:val="20"/>
        </w:rPr>
        <w:t xml:space="preserve">Mary Howard Hamilton, </w:t>
      </w:r>
      <w:r w:rsidR="004B7DB8">
        <w:rPr>
          <w:rFonts w:ascii="Arial" w:hAnsi="Arial" w:cs="Arial"/>
          <w:sz w:val="20"/>
          <w:szCs w:val="20"/>
        </w:rPr>
        <w:t xml:space="preserve">Bassou El </w:t>
      </w:r>
      <w:r w:rsidR="009B36CA">
        <w:rPr>
          <w:rFonts w:ascii="Arial" w:hAnsi="Arial" w:cs="Arial"/>
          <w:sz w:val="20"/>
          <w:szCs w:val="20"/>
        </w:rPr>
        <w:t>Mansour</w:t>
      </w:r>
      <w:r w:rsidR="00464270">
        <w:rPr>
          <w:rFonts w:ascii="Arial" w:hAnsi="Arial" w:cs="Arial"/>
          <w:sz w:val="20"/>
          <w:szCs w:val="20"/>
        </w:rPr>
        <w:t xml:space="preserve"> </w:t>
      </w:r>
    </w:p>
    <w:p w14:paraId="6C0348C0" w14:textId="77777777" w:rsidR="00C01FB4" w:rsidRPr="004C1A70" w:rsidRDefault="00C01FB4" w:rsidP="00C01FB4">
      <w:pPr>
        <w:pStyle w:val="NoSpacing"/>
        <w:ind w:hanging="144"/>
        <w:rPr>
          <w:rFonts w:ascii="Arial" w:hAnsi="Arial" w:cs="Arial"/>
          <w:sz w:val="20"/>
          <w:szCs w:val="20"/>
        </w:rPr>
      </w:pPr>
      <w:r w:rsidRPr="004C1A70">
        <w:rPr>
          <w:rFonts w:ascii="Arial" w:hAnsi="Arial" w:cs="Arial"/>
          <w:sz w:val="20"/>
          <w:szCs w:val="20"/>
        </w:rPr>
        <w:t xml:space="preserve">Absent: </w:t>
      </w:r>
    </w:p>
    <w:p w14:paraId="550AE7F5" w14:textId="39DA872B" w:rsidR="00C01FB4" w:rsidRPr="004C1A70" w:rsidRDefault="00C8138D" w:rsidP="009B36CA">
      <w:pPr>
        <w:pStyle w:val="NoSpacing"/>
        <w:ind w:hanging="144"/>
        <w:rPr>
          <w:rFonts w:ascii="Arial" w:hAnsi="Arial" w:cs="Arial"/>
          <w:sz w:val="20"/>
          <w:szCs w:val="20"/>
        </w:rPr>
      </w:pPr>
      <w:r>
        <w:rPr>
          <w:rFonts w:ascii="Arial" w:hAnsi="Arial" w:cs="Arial"/>
          <w:sz w:val="20"/>
          <w:szCs w:val="20"/>
        </w:rPr>
        <w:t xml:space="preserve">Ex-Officio: </w:t>
      </w:r>
      <w:r w:rsidR="009B36CA">
        <w:rPr>
          <w:rFonts w:ascii="Arial" w:hAnsi="Arial" w:cs="Arial"/>
          <w:sz w:val="20"/>
          <w:szCs w:val="20"/>
        </w:rPr>
        <w:t>Robert Guell (Faculty Senate), Rich Toomey (Admissions), Joel Robson (HMSU), Jennifer Lawson (</w:t>
      </w:r>
      <w:r w:rsidR="009B3F15">
        <w:rPr>
          <w:rFonts w:ascii="Arial" w:hAnsi="Arial" w:cs="Arial"/>
          <w:sz w:val="20"/>
          <w:szCs w:val="20"/>
        </w:rPr>
        <w:t>Registration and Records)</w:t>
      </w:r>
    </w:p>
    <w:p w14:paraId="1E7185BC" w14:textId="77777777" w:rsidR="00C01FB4" w:rsidRPr="004C1A70" w:rsidRDefault="00C01FB4" w:rsidP="00C01FB4">
      <w:pPr>
        <w:pStyle w:val="NoSpacing"/>
        <w:ind w:hanging="144"/>
        <w:rPr>
          <w:rFonts w:ascii="Arial" w:hAnsi="Arial" w:cs="Arial"/>
          <w:sz w:val="20"/>
          <w:szCs w:val="20"/>
        </w:rPr>
      </w:pPr>
      <w:r w:rsidRPr="004C1A70">
        <w:rPr>
          <w:rFonts w:ascii="Arial" w:hAnsi="Arial" w:cs="Arial"/>
          <w:sz w:val="20"/>
          <w:szCs w:val="20"/>
        </w:rPr>
        <w:t xml:space="preserve">Guests: </w:t>
      </w:r>
    </w:p>
    <w:p w14:paraId="04244E13" w14:textId="77777777" w:rsidR="00C01FB4" w:rsidRPr="004C1A70" w:rsidRDefault="00C01FB4" w:rsidP="00C01FB4">
      <w:pPr>
        <w:pStyle w:val="NoSpacing"/>
        <w:rPr>
          <w:rFonts w:ascii="Arial" w:hAnsi="Arial" w:cs="Arial"/>
          <w:sz w:val="20"/>
          <w:szCs w:val="20"/>
        </w:rPr>
      </w:pPr>
    </w:p>
    <w:p w14:paraId="3CA36058" w14:textId="77777777" w:rsidR="00EC30C7" w:rsidRDefault="00C01FB4" w:rsidP="00802DD1">
      <w:pPr>
        <w:numPr>
          <w:ilvl w:val="0"/>
          <w:numId w:val="1"/>
        </w:numPr>
        <w:rPr>
          <w:rFonts w:ascii="Arial" w:hAnsi="Arial" w:cs="Arial"/>
          <w:sz w:val="20"/>
          <w:szCs w:val="20"/>
        </w:rPr>
      </w:pPr>
      <w:r w:rsidRPr="004C1A70">
        <w:rPr>
          <w:rFonts w:ascii="Arial" w:hAnsi="Arial" w:cs="Arial"/>
          <w:sz w:val="20"/>
          <w:szCs w:val="20"/>
        </w:rPr>
        <w:t xml:space="preserve">Call to order </w:t>
      </w:r>
    </w:p>
    <w:p w14:paraId="7FD3DB08" w14:textId="54A71722" w:rsidR="009852C0" w:rsidRDefault="00EC30C7" w:rsidP="00802DD1">
      <w:pPr>
        <w:numPr>
          <w:ilvl w:val="1"/>
          <w:numId w:val="1"/>
        </w:numPr>
        <w:rPr>
          <w:rFonts w:ascii="Arial" w:hAnsi="Arial" w:cs="Arial"/>
          <w:sz w:val="20"/>
          <w:szCs w:val="20"/>
        </w:rPr>
      </w:pPr>
      <w:r>
        <w:rPr>
          <w:rFonts w:ascii="Arial" w:hAnsi="Arial" w:cs="Arial"/>
          <w:sz w:val="20"/>
          <w:szCs w:val="20"/>
        </w:rPr>
        <w:t xml:space="preserve">Chair N. Nichols-Pethick called the meeting to order at </w:t>
      </w:r>
      <w:r w:rsidR="00464270">
        <w:rPr>
          <w:rFonts w:ascii="Arial" w:hAnsi="Arial" w:cs="Arial"/>
          <w:sz w:val="20"/>
          <w:szCs w:val="20"/>
        </w:rPr>
        <w:t>9:02 a.m.</w:t>
      </w:r>
    </w:p>
    <w:p w14:paraId="6B13A1FF" w14:textId="7EA7C11C" w:rsidR="00862959" w:rsidRDefault="00862959" w:rsidP="00802DD1">
      <w:pPr>
        <w:numPr>
          <w:ilvl w:val="0"/>
          <w:numId w:val="1"/>
        </w:numPr>
        <w:rPr>
          <w:rFonts w:ascii="Arial" w:hAnsi="Arial" w:cs="Arial"/>
          <w:sz w:val="20"/>
          <w:szCs w:val="20"/>
        </w:rPr>
      </w:pPr>
      <w:r>
        <w:rPr>
          <w:rFonts w:ascii="Arial" w:hAnsi="Arial" w:cs="Arial"/>
          <w:sz w:val="20"/>
          <w:szCs w:val="20"/>
        </w:rPr>
        <w:t>Announcements and introductions</w:t>
      </w:r>
    </w:p>
    <w:p w14:paraId="04A846D6" w14:textId="4CA709C0" w:rsidR="00464270" w:rsidRDefault="009E14E8" w:rsidP="00802DD1">
      <w:pPr>
        <w:numPr>
          <w:ilvl w:val="1"/>
          <w:numId w:val="1"/>
        </w:numPr>
        <w:rPr>
          <w:rFonts w:ascii="Arial" w:hAnsi="Arial" w:cs="Arial"/>
          <w:sz w:val="20"/>
          <w:szCs w:val="20"/>
        </w:rPr>
      </w:pPr>
      <w:r>
        <w:rPr>
          <w:rFonts w:ascii="Arial" w:hAnsi="Arial" w:cs="Arial"/>
          <w:sz w:val="20"/>
          <w:szCs w:val="20"/>
        </w:rPr>
        <w:t xml:space="preserve">N. Nichols-Pethick announced that </w:t>
      </w:r>
      <w:r w:rsidR="00464270">
        <w:rPr>
          <w:rFonts w:ascii="Arial" w:hAnsi="Arial" w:cs="Arial"/>
          <w:sz w:val="20"/>
          <w:szCs w:val="20"/>
        </w:rPr>
        <w:t xml:space="preserve">Della Thacker is </w:t>
      </w:r>
      <w:r>
        <w:rPr>
          <w:rFonts w:ascii="Arial" w:hAnsi="Arial" w:cs="Arial"/>
          <w:sz w:val="20"/>
          <w:szCs w:val="20"/>
        </w:rPr>
        <w:t xml:space="preserve">a new </w:t>
      </w:r>
      <w:r w:rsidR="00464270">
        <w:rPr>
          <w:rFonts w:ascii="Arial" w:hAnsi="Arial" w:cs="Arial"/>
          <w:sz w:val="20"/>
          <w:szCs w:val="20"/>
        </w:rPr>
        <w:t>incoming member</w:t>
      </w:r>
      <w:r>
        <w:rPr>
          <w:rFonts w:ascii="Arial" w:hAnsi="Arial" w:cs="Arial"/>
          <w:sz w:val="20"/>
          <w:szCs w:val="20"/>
        </w:rPr>
        <w:t>, a former alternate</w:t>
      </w:r>
      <w:r w:rsidR="00464270">
        <w:rPr>
          <w:rFonts w:ascii="Arial" w:hAnsi="Arial" w:cs="Arial"/>
          <w:sz w:val="20"/>
          <w:szCs w:val="20"/>
        </w:rPr>
        <w:t xml:space="preserve">.  She cannot </w:t>
      </w:r>
      <w:r>
        <w:rPr>
          <w:rFonts w:ascii="Arial" w:hAnsi="Arial" w:cs="Arial"/>
          <w:sz w:val="20"/>
          <w:szCs w:val="20"/>
        </w:rPr>
        <w:t>meet at</w:t>
      </w:r>
      <w:r w:rsidR="00464270">
        <w:rPr>
          <w:rFonts w:ascii="Arial" w:hAnsi="Arial" w:cs="Arial"/>
          <w:sz w:val="20"/>
          <w:szCs w:val="20"/>
        </w:rPr>
        <w:t xml:space="preserve"> this time.  </w:t>
      </w:r>
      <w:r>
        <w:rPr>
          <w:rFonts w:ascii="Arial" w:hAnsi="Arial" w:cs="Arial"/>
          <w:sz w:val="20"/>
          <w:szCs w:val="20"/>
        </w:rPr>
        <w:t xml:space="preserve">She said S. Hardin </w:t>
      </w:r>
      <w:r w:rsidR="00B161EC">
        <w:rPr>
          <w:rFonts w:ascii="Arial" w:hAnsi="Arial" w:cs="Arial"/>
          <w:sz w:val="20"/>
          <w:szCs w:val="20"/>
        </w:rPr>
        <w:t xml:space="preserve">will send out a Doodle poll for spring semester availability.  </w:t>
      </w:r>
    </w:p>
    <w:p w14:paraId="7D86C195" w14:textId="3F2DD8D3" w:rsidR="0026180A" w:rsidRDefault="0026180A" w:rsidP="00802DD1">
      <w:pPr>
        <w:numPr>
          <w:ilvl w:val="0"/>
          <w:numId w:val="1"/>
        </w:numPr>
        <w:rPr>
          <w:rFonts w:ascii="Arial" w:hAnsi="Arial" w:cs="Arial"/>
          <w:sz w:val="20"/>
          <w:szCs w:val="20"/>
        </w:rPr>
      </w:pPr>
      <w:r>
        <w:rPr>
          <w:rFonts w:ascii="Arial" w:hAnsi="Arial" w:cs="Arial"/>
          <w:sz w:val="20"/>
          <w:szCs w:val="20"/>
        </w:rPr>
        <w:t>Revision of agenda if necessary</w:t>
      </w:r>
    </w:p>
    <w:p w14:paraId="5CE3FAD4" w14:textId="2821A386" w:rsidR="009E14E8" w:rsidRDefault="009E14E8" w:rsidP="00802DD1">
      <w:pPr>
        <w:numPr>
          <w:ilvl w:val="1"/>
          <w:numId w:val="1"/>
        </w:numPr>
        <w:rPr>
          <w:rFonts w:ascii="Arial" w:hAnsi="Arial" w:cs="Arial"/>
          <w:sz w:val="20"/>
          <w:szCs w:val="20"/>
        </w:rPr>
      </w:pPr>
      <w:r>
        <w:rPr>
          <w:rFonts w:ascii="Arial" w:hAnsi="Arial" w:cs="Arial"/>
          <w:sz w:val="20"/>
          <w:szCs w:val="20"/>
        </w:rPr>
        <w:t>None needed.</w:t>
      </w:r>
    </w:p>
    <w:p w14:paraId="35BD5EC0" w14:textId="7E5459E4" w:rsidR="0026180A" w:rsidRDefault="0026180A" w:rsidP="00802DD1">
      <w:pPr>
        <w:numPr>
          <w:ilvl w:val="0"/>
          <w:numId w:val="1"/>
        </w:numPr>
        <w:rPr>
          <w:rFonts w:ascii="Arial" w:hAnsi="Arial" w:cs="Arial"/>
          <w:sz w:val="20"/>
          <w:szCs w:val="20"/>
        </w:rPr>
      </w:pPr>
      <w:r>
        <w:rPr>
          <w:rFonts w:ascii="Arial" w:hAnsi="Arial" w:cs="Arial"/>
          <w:sz w:val="20"/>
          <w:szCs w:val="20"/>
        </w:rPr>
        <w:t>Approval of minutes of the previous meeting</w:t>
      </w:r>
    </w:p>
    <w:p w14:paraId="05097625" w14:textId="4BEE48CE" w:rsidR="00B161EC" w:rsidRDefault="00223E7D" w:rsidP="00802DD1">
      <w:pPr>
        <w:numPr>
          <w:ilvl w:val="1"/>
          <w:numId w:val="1"/>
        </w:numPr>
        <w:rPr>
          <w:rFonts w:ascii="Arial" w:hAnsi="Arial" w:cs="Arial"/>
          <w:sz w:val="20"/>
          <w:szCs w:val="20"/>
        </w:rPr>
      </w:pPr>
      <w:r>
        <w:rPr>
          <w:rFonts w:ascii="Arial" w:hAnsi="Arial" w:cs="Arial"/>
          <w:sz w:val="20"/>
          <w:szCs w:val="20"/>
        </w:rPr>
        <w:t xml:space="preserve">J. Robson said a </w:t>
      </w:r>
      <w:r w:rsidR="00B161EC">
        <w:rPr>
          <w:rFonts w:ascii="Arial" w:hAnsi="Arial" w:cs="Arial"/>
          <w:sz w:val="20"/>
          <w:szCs w:val="20"/>
        </w:rPr>
        <w:t xml:space="preserve">question </w:t>
      </w:r>
      <w:r>
        <w:rPr>
          <w:rFonts w:ascii="Arial" w:hAnsi="Arial" w:cs="Arial"/>
          <w:sz w:val="20"/>
          <w:szCs w:val="20"/>
        </w:rPr>
        <w:t xml:space="preserve">was improperly </w:t>
      </w:r>
      <w:r w:rsidR="00B161EC">
        <w:rPr>
          <w:rFonts w:ascii="Arial" w:hAnsi="Arial" w:cs="Arial"/>
          <w:sz w:val="20"/>
          <w:szCs w:val="20"/>
        </w:rPr>
        <w:t xml:space="preserve">attributed to him in 5.5.4.  </w:t>
      </w:r>
      <w:r>
        <w:rPr>
          <w:rFonts w:ascii="Arial" w:hAnsi="Arial" w:cs="Arial"/>
          <w:sz w:val="20"/>
          <w:szCs w:val="20"/>
        </w:rPr>
        <w:t xml:space="preserve">S. Kohler said she asked the question.  The minutes will so reflect.  </w:t>
      </w:r>
    </w:p>
    <w:p w14:paraId="757D26C3" w14:textId="677FE4FF" w:rsidR="00653D52" w:rsidRPr="00C8138D" w:rsidRDefault="005E1650" w:rsidP="00802DD1">
      <w:pPr>
        <w:numPr>
          <w:ilvl w:val="1"/>
          <w:numId w:val="1"/>
        </w:numPr>
        <w:rPr>
          <w:rFonts w:ascii="Arial" w:hAnsi="Arial" w:cs="Arial"/>
          <w:sz w:val="20"/>
          <w:szCs w:val="20"/>
        </w:rPr>
      </w:pPr>
      <w:r>
        <w:rPr>
          <w:rFonts w:ascii="Arial" w:hAnsi="Arial" w:cs="Arial"/>
          <w:sz w:val="20"/>
          <w:szCs w:val="20"/>
        </w:rPr>
        <w:t>D. Coovert</w:t>
      </w:r>
      <w:r w:rsidR="00653D52">
        <w:rPr>
          <w:rFonts w:ascii="Arial" w:hAnsi="Arial" w:cs="Arial"/>
          <w:sz w:val="20"/>
          <w:szCs w:val="20"/>
        </w:rPr>
        <w:t xml:space="preserve"> mo</w:t>
      </w:r>
      <w:r>
        <w:rPr>
          <w:rFonts w:ascii="Arial" w:hAnsi="Arial" w:cs="Arial"/>
          <w:sz w:val="20"/>
          <w:szCs w:val="20"/>
        </w:rPr>
        <w:t xml:space="preserve">ved, and B. El Mansour seconded, approval of the minutes as amended.  The motion carried </w:t>
      </w:r>
      <w:r w:rsidR="00CB1AC1">
        <w:rPr>
          <w:rFonts w:ascii="Arial" w:hAnsi="Arial" w:cs="Arial"/>
          <w:sz w:val="20"/>
          <w:szCs w:val="20"/>
        </w:rPr>
        <w:t>5</w:t>
      </w:r>
      <w:r>
        <w:rPr>
          <w:rFonts w:ascii="Arial" w:hAnsi="Arial" w:cs="Arial"/>
          <w:sz w:val="20"/>
          <w:szCs w:val="20"/>
        </w:rPr>
        <w:t xml:space="preserve">-0-1.  </w:t>
      </w:r>
    </w:p>
    <w:p w14:paraId="3CE8BBB3" w14:textId="77777777" w:rsidR="00F53AFE" w:rsidRDefault="00F53AFE" w:rsidP="00802DD1">
      <w:pPr>
        <w:numPr>
          <w:ilvl w:val="0"/>
          <w:numId w:val="1"/>
        </w:numPr>
        <w:rPr>
          <w:rFonts w:ascii="Arial" w:hAnsi="Arial" w:cs="Arial"/>
          <w:sz w:val="20"/>
          <w:szCs w:val="20"/>
        </w:rPr>
      </w:pPr>
      <w:r>
        <w:rPr>
          <w:rFonts w:ascii="Arial" w:hAnsi="Arial" w:cs="Arial"/>
          <w:sz w:val="20"/>
          <w:szCs w:val="20"/>
        </w:rPr>
        <w:t>Old Business</w:t>
      </w:r>
    </w:p>
    <w:p w14:paraId="0A96A0F2" w14:textId="06BAC0FC" w:rsidR="00653D52" w:rsidRPr="008A790D" w:rsidRDefault="008A790D" w:rsidP="00802DD1">
      <w:pPr>
        <w:numPr>
          <w:ilvl w:val="1"/>
          <w:numId w:val="1"/>
        </w:numPr>
        <w:rPr>
          <w:rFonts w:ascii="Arial" w:hAnsi="Arial" w:cs="Arial"/>
          <w:sz w:val="20"/>
          <w:szCs w:val="20"/>
        </w:rPr>
      </w:pPr>
      <w:r>
        <w:rPr>
          <w:rFonts w:ascii="Arial" w:hAnsi="Arial" w:cs="Arial"/>
          <w:sz w:val="20"/>
          <w:szCs w:val="20"/>
        </w:rPr>
        <w:t>Action Items Reviewed</w:t>
      </w:r>
    </w:p>
    <w:p w14:paraId="04D291DE" w14:textId="77777777" w:rsidR="00F53AFE" w:rsidRDefault="00F53AFE" w:rsidP="00802DD1">
      <w:pPr>
        <w:numPr>
          <w:ilvl w:val="0"/>
          <w:numId w:val="1"/>
        </w:numPr>
        <w:rPr>
          <w:rFonts w:ascii="Arial" w:hAnsi="Arial" w:cs="Arial"/>
          <w:sz w:val="20"/>
          <w:szCs w:val="20"/>
        </w:rPr>
      </w:pPr>
      <w:r>
        <w:rPr>
          <w:rFonts w:ascii="Arial" w:hAnsi="Arial" w:cs="Arial"/>
          <w:sz w:val="20"/>
          <w:szCs w:val="20"/>
        </w:rPr>
        <w:t>New Business</w:t>
      </w:r>
    </w:p>
    <w:p w14:paraId="1D32B4C9" w14:textId="77777777" w:rsidR="003C195C" w:rsidRDefault="00CA1E88" w:rsidP="00802DD1">
      <w:pPr>
        <w:numPr>
          <w:ilvl w:val="1"/>
          <w:numId w:val="1"/>
        </w:numPr>
        <w:rPr>
          <w:rFonts w:ascii="Arial" w:hAnsi="Arial" w:cs="Arial"/>
          <w:sz w:val="20"/>
          <w:szCs w:val="20"/>
        </w:rPr>
      </w:pPr>
      <w:r>
        <w:rPr>
          <w:rFonts w:ascii="Arial" w:hAnsi="Arial" w:cs="Arial"/>
          <w:sz w:val="20"/>
          <w:szCs w:val="20"/>
        </w:rPr>
        <w:t>SAC</w:t>
      </w:r>
      <w:r w:rsidR="00E06849">
        <w:rPr>
          <w:rFonts w:ascii="Arial" w:hAnsi="Arial" w:cs="Arial"/>
          <w:sz w:val="20"/>
          <w:szCs w:val="20"/>
        </w:rPr>
        <w:t xml:space="preserve"> Charges</w:t>
      </w:r>
    </w:p>
    <w:p w14:paraId="3D4E5345" w14:textId="4FA91A63" w:rsidR="00563929" w:rsidRDefault="00F53AFE" w:rsidP="00802DD1">
      <w:pPr>
        <w:numPr>
          <w:ilvl w:val="2"/>
          <w:numId w:val="1"/>
        </w:numPr>
        <w:rPr>
          <w:rFonts w:ascii="Arial" w:hAnsi="Arial" w:cs="Arial"/>
          <w:sz w:val="20"/>
          <w:szCs w:val="20"/>
        </w:rPr>
      </w:pPr>
      <w:r>
        <w:rPr>
          <w:rFonts w:ascii="Arial" w:hAnsi="Arial" w:cs="Arial"/>
          <w:sz w:val="20"/>
          <w:szCs w:val="20"/>
        </w:rPr>
        <w:t xml:space="preserve">Charge 1: </w:t>
      </w:r>
      <w:r w:rsidR="00563929">
        <w:rPr>
          <w:rFonts w:ascii="Arial" w:hAnsi="Arial" w:cs="Arial"/>
          <w:sz w:val="20"/>
          <w:szCs w:val="20"/>
        </w:rPr>
        <w:t xml:space="preserve">Submit recommendations from the Advising Task Force – finalize report from last year </w:t>
      </w:r>
    </w:p>
    <w:p w14:paraId="4B2E3D07" w14:textId="70D0AAA1" w:rsidR="0008539C" w:rsidRPr="00685390" w:rsidRDefault="00A31CA6" w:rsidP="00802DD1">
      <w:pPr>
        <w:numPr>
          <w:ilvl w:val="3"/>
          <w:numId w:val="1"/>
        </w:numPr>
        <w:rPr>
          <w:rFonts w:ascii="Arial" w:hAnsi="Arial" w:cs="Arial"/>
          <w:sz w:val="20"/>
          <w:szCs w:val="20"/>
        </w:rPr>
      </w:pPr>
      <w:r w:rsidRPr="00685390">
        <w:rPr>
          <w:rFonts w:ascii="Arial" w:hAnsi="Arial" w:cs="Arial"/>
          <w:sz w:val="20"/>
          <w:szCs w:val="20"/>
        </w:rPr>
        <w:t>R. Gue</w:t>
      </w:r>
      <w:r w:rsidR="00F17DC1" w:rsidRPr="00685390">
        <w:rPr>
          <w:rFonts w:ascii="Arial" w:hAnsi="Arial" w:cs="Arial"/>
          <w:sz w:val="20"/>
          <w:szCs w:val="20"/>
        </w:rPr>
        <w:t>l</w:t>
      </w:r>
      <w:r w:rsidRPr="00685390">
        <w:rPr>
          <w:rFonts w:ascii="Arial" w:hAnsi="Arial" w:cs="Arial"/>
          <w:sz w:val="20"/>
          <w:szCs w:val="20"/>
        </w:rPr>
        <w:t>l said he understands there was n</w:t>
      </w:r>
      <w:r w:rsidR="00653D52" w:rsidRPr="00685390">
        <w:rPr>
          <w:rFonts w:ascii="Arial" w:hAnsi="Arial" w:cs="Arial"/>
          <w:sz w:val="20"/>
          <w:szCs w:val="20"/>
        </w:rPr>
        <w:t xml:space="preserve">o formal document </w:t>
      </w:r>
      <w:r w:rsidRPr="00685390">
        <w:rPr>
          <w:rFonts w:ascii="Arial" w:hAnsi="Arial" w:cs="Arial"/>
          <w:sz w:val="20"/>
          <w:szCs w:val="20"/>
        </w:rPr>
        <w:t>p</w:t>
      </w:r>
      <w:r w:rsidR="00653D52" w:rsidRPr="00685390">
        <w:rPr>
          <w:rFonts w:ascii="Arial" w:hAnsi="Arial" w:cs="Arial"/>
          <w:sz w:val="20"/>
          <w:szCs w:val="20"/>
        </w:rPr>
        <w:t xml:space="preserve">roduced </w:t>
      </w:r>
      <w:r w:rsidRPr="00685390">
        <w:rPr>
          <w:rFonts w:ascii="Arial" w:hAnsi="Arial" w:cs="Arial"/>
          <w:sz w:val="20"/>
          <w:szCs w:val="20"/>
        </w:rPr>
        <w:t xml:space="preserve">by SAC </w:t>
      </w:r>
      <w:r w:rsidR="00653D52" w:rsidRPr="00685390">
        <w:rPr>
          <w:rFonts w:ascii="Arial" w:hAnsi="Arial" w:cs="Arial"/>
          <w:sz w:val="20"/>
          <w:szCs w:val="20"/>
        </w:rPr>
        <w:t>last</w:t>
      </w:r>
      <w:r w:rsidRPr="00685390">
        <w:rPr>
          <w:rFonts w:ascii="Arial" w:hAnsi="Arial" w:cs="Arial"/>
          <w:sz w:val="20"/>
          <w:szCs w:val="20"/>
        </w:rPr>
        <w:t xml:space="preserve"> </w:t>
      </w:r>
      <w:r w:rsidR="00653D52" w:rsidRPr="00685390">
        <w:rPr>
          <w:rFonts w:ascii="Arial" w:hAnsi="Arial" w:cs="Arial"/>
          <w:sz w:val="20"/>
          <w:szCs w:val="20"/>
        </w:rPr>
        <w:t xml:space="preserve">year.  </w:t>
      </w:r>
      <w:r w:rsidR="00BC2AB1" w:rsidRPr="00685390">
        <w:rPr>
          <w:rFonts w:ascii="Arial" w:hAnsi="Arial" w:cs="Arial"/>
          <w:sz w:val="20"/>
          <w:szCs w:val="20"/>
        </w:rPr>
        <w:t>He</w:t>
      </w:r>
      <w:r w:rsidR="00653D52" w:rsidRPr="00685390">
        <w:rPr>
          <w:rFonts w:ascii="Arial" w:hAnsi="Arial" w:cs="Arial"/>
          <w:sz w:val="20"/>
          <w:szCs w:val="20"/>
        </w:rPr>
        <w:t xml:space="preserve"> cha</w:t>
      </w:r>
      <w:r w:rsidR="00BC2AB1" w:rsidRPr="00685390">
        <w:rPr>
          <w:rFonts w:ascii="Arial" w:hAnsi="Arial" w:cs="Arial"/>
          <w:sz w:val="20"/>
          <w:szCs w:val="20"/>
        </w:rPr>
        <w:t>i</w:t>
      </w:r>
      <w:r w:rsidR="00653D52" w:rsidRPr="00685390">
        <w:rPr>
          <w:rFonts w:ascii="Arial" w:hAnsi="Arial" w:cs="Arial"/>
          <w:sz w:val="20"/>
          <w:szCs w:val="20"/>
        </w:rPr>
        <w:t>red FAC last year; Cheryl Blevens chaired SAC and Rusty Gonser</w:t>
      </w:r>
      <w:r w:rsidR="00BC2AB1" w:rsidRPr="00685390">
        <w:rPr>
          <w:rFonts w:ascii="Arial" w:hAnsi="Arial" w:cs="Arial"/>
          <w:sz w:val="20"/>
          <w:szCs w:val="20"/>
        </w:rPr>
        <w:t xml:space="preserve"> was</w:t>
      </w:r>
      <w:r w:rsidR="00653D52" w:rsidRPr="00685390">
        <w:rPr>
          <w:rFonts w:ascii="Arial" w:hAnsi="Arial" w:cs="Arial"/>
          <w:sz w:val="20"/>
          <w:szCs w:val="20"/>
        </w:rPr>
        <w:t xml:space="preserve"> on the advising task force.  </w:t>
      </w:r>
      <w:r w:rsidRPr="00685390">
        <w:rPr>
          <w:rFonts w:ascii="Arial" w:hAnsi="Arial" w:cs="Arial"/>
          <w:sz w:val="20"/>
          <w:szCs w:val="20"/>
        </w:rPr>
        <w:t>R. Guell</w:t>
      </w:r>
      <w:r w:rsidR="00653D52" w:rsidRPr="00685390">
        <w:rPr>
          <w:rFonts w:ascii="Arial" w:hAnsi="Arial" w:cs="Arial"/>
          <w:sz w:val="20"/>
          <w:szCs w:val="20"/>
        </w:rPr>
        <w:t xml:space="preserve"> recommend</w:t>
      </w:r>
      <w:r w:rsidR="00BC2AB1" w:rsidRPr="00685390">
        <w:rPr>
          <w:rFonts w:ascii="Arial" w:hAnsi="Arial" w:cs="Arial"/>
          <w:sz w:val="20"/>
          <w:szCs w:val="20"/>
        </w:rPr>
        <w:t>ed</w:t>
      </w:r>
      <w:r w:rsidR="00653D52" w:rsidRPr="00685390">
        <w:rPr>
          <w:rFonts w:ascii="Arial" w:hAnsi="Arial" w:cs="Arial"/>
          <w:sz w:val="20"/>
          <w:szCs w:val="20"/>
        </w:rPr>
        <w:t xml:space="preserve"> putting </w:t>
      </w:r>
      <w:r w:rsidR="00BC2AB1" w:rsidRPr="00685390">
        <w:rPr>
          <w:rFonts w:ascii="Arial" w:hAnsi="Arial" w:cs="Arial"/>
          <w:sz w:val="20"/>
          <w:szCs w:val="20"/>
        </w:rPr>
        <w:t>the issue</w:t>
      </w:r>
      <w:r w:rsidR="00653D52" w:rsidRPr="00685390">
        <w:rPr>
          <w:rFonts w:ascii="Arial" w:hAnsi="Arial" w:cs="Arial"/>
          <w:sz w:val="20"/>
          <w:szCs w:val="20"/>
        </w:rPr>
        <w:t xml:space="preserve"> in </w:t>
      </w:r>
      <w:r w:rsidR="00BC2AB1" w:rsidRPr="00685390">
        <w:rPr>
          <w:rFonts w:ascii="Arial" w:hAnsi="Arial" w:cs="Arial"/>
          <w:sz w:val="20"/>
          <w:szCs w:val="20"/>
        </w:rPr>
        <w:t xml:space="preserve">the Executive Committee’s </w:t>
      </w:r>
      <w:r w:rsidR="00653D52" w:rsidRPr="00685390">
        <w:rPr>
          <w:rFonts w:ascii="Arial" w:hAnsi="Arial" w:cs="Arial"/>
          <w:sz w:val="20"/>
          <w:szCs w:val="20"/>
        </w:rPr>
        <w:t xml:space="preserve">hands.  </w:t>
      </w:r>
      <w:r w:rsidR="00664EBD" w:rsidRPr="00685390">
        <w:rPr>
          <w:rFonts w:ascii="Arial" w:hAnsi="Arial" w:cs="Arial"/>
          <w:sz w:val="20"/>
          <w:szCs w:val="20"/>
        </w:rPr>
        <w:t xml:space="preserve">He added that the biggest impediment to a resolution is that there is no consensus among the departments involved.  </w:t>
      </w:r>
      <w:r w:rsidR="00C132C2" w:rsidRPr="00685390">
        <w:rPr>
          <w:rFonts w:ascii="Arial" w:hAnsi="Arial" w:cs="Arial"/>
          <w:sz w:val="20"/>
          <w:szCs w:val="20"/>
        </w:rPr>
        <w:t xml:space="preserve">Should advising be considered part of teaching?  Not all teaching is alike.  R. Toomey asked if there is an accepted University definition of </w:t>
      </w:r>
      <w:r w:rsidR="009770B6">
        <w:rPr>
          <w:rFonts w:ascii="Arial" w:hAnsi="Arial" w:cs="Arial"/>
          <w:sz w:val="20"/>
          <w:szCs w:val="20"/>
        </w:rPr>
        <w:t>“</w:t>
      </w:r>
      <w:r w:rsidR="00C132C2" w:rsidRPr="00685390">
        <w:rPr>
          <w:rFonts w:ascii="Arial" w:hAnsi="Arial" w:cs="Arial"/>
          <w:sz w:val="20"/>
          <w:szCs w:val="20"/>
        </w:rPr>
        <w:t>teaching.</w:t>
      </w:r>
      <w:r w:rsidR="009770B6">
        <w:rPr>
          <w:rFonts w:ascii="Arial" w:hAnsi="Arial" w:cs="Arial"/>
          <w:sz w:val="20"/>
          <w:szCs w:val="20"/>
        </w:rPr>
        <w:t xml:space="preserve">” </w:t>
      </w:r>
      <w:r w:rsidR="00C132C2" w:rsidRPr="00685390">
        <w:rPr>
          <w:rFonts w:ascii="Arial" w:hAnsi="Arial" w:cs="Arial"/>
          <w:sz w:val="20"/>
          <w:szCs w:val="20"/>
        </w:rPr>
        <w:t xml:space="preserve"> R.  Guell said </w:t>
      </w:r>
      <w:r w:rsidR="00F90119" w:rsidRPr="00685390">
        <w:rPr>
          <w:rFonts w:ascii="Arial" w:hAnsi="Arial" w:cs="Arial"/>
          <w:sz w:val="20"/>
          <w:szCs w:val="20"/>
        </w:rPr>
        <w:t xml:space="preserve">the University Handbook </w:t>
      </w:r>
      <w:r w:rsidR="00F90119" w:rsidRPr="00685390">
        <w:rPr>
          <w:rFonts w:ascii="Arial" w:hAnsi="Arial" w:cs="Arial"/>
          <w:sz w:val="20"/>
          <w:szCs w:val="20"/>
        </w:rPr>
        <w:lastRenderedPageBreak/>
        <w:t xml:space="preserve">has a definition which has been debated.  D. Coovert asked how advising would be assessed.  R. Guell noted that student evaluations are problematic because in small groups it’s possible to determine the identity of the student submitting an evaluation.  </w:t>
      </w:r>
      <w:r w:rsidR="00C132C2" w:rsidRPr="00685390">
        <w:rPr>
          <w:rFonts w:ascii="Arial" w:hAnsi="Arial" w:cs="Arial"/>
          <w:sz w:val="20"/>
          <w:szCs w:val="20"/>
        </w:rPr>
        <w:t xml:space="preserve">  </w:t>
      </w:r>
      <w:r w:rsidR="00F90119" w:rsidRPr="00685390">
        <w:rPr>
          <w:rFonts w:ascii="Arial" w:hAnsi="Arial" w:cs="Arial"/>
          <w:sz w:val="20"/>
          <w:szCs w:val="20"/>
        </w:rPr>
        <w:t xml:space="preserve">S. Kohler said </w:t>
      </w:r>
      <w:r w:rsidR="003D3B9C" w:rsidRPr="00685390">
        <w:rPr>
          <w:rFonts w:ascii="Arial" w:hAnsi="Arial" w:cs="Arial"/>
          <w:sz w:val="20"/>
          <w:szCs w:val="20"/>
        </w:rPr>
        <w:t xml:space="preserve">advising should be under service.  She added the </w:t>
      </w:r>
      <w:r w:rsidR="00664EBD" w:rsidRPr="00685390">
        <w:rPr>
          <w:rFonts w:ascii="Arial" w:hAnsi="Arial" w:cs="Arial"/>
          <w:sz w:val="20"/>
          <w:szCs w:val="20"/>
        </w:rPr>
        <w:t>evaluation of advising shouldn’t be done by students.  The c</w:t>
      </w:r>
      <w:r w:rsidR="001A6557" w:rsidRPr="00685390">
        <w:rPr>
          <w:rFonts w:ascii="Arial" w:hAnsi="Arial" w:cs="Arial"/>
          <w:sz w:val="20"/>
          <w:szCs w:val="20"/>
        </w:rPr>
        <w:t>hair can assess whether</w:t>
      </w:r>
      <w:r w:rsidR="00674775" w:rsidRPr="00685390">
        <w:rPr>
          <w:rFonts w:ascii="Arial" w:hAnsi="Arial" w:cs="Arial"/>
          <w:sz w:val="20"/>
          <w:szCs w:val="20"/>
        </w:rPr>
        <w:t xml:space="preserve"> student was advised properly. </w:t>
      </w:r>
      <w:r w:rsidR="003D3B9C" w:rsidRPr="00685390">
        <w:rPr>
          <w:rFonts w:ascii="Arial" w:hAnsi="Arial" w:cs="Arial"/>
          <w:sz w:val="20"/>
          <w:szCs w:val="20"/>
        </w:rPr>
        <w:t xml:space="preserve"> </w:t>
      </w:r>
      <w:r w:rsidR="00674775" w:rsidRPr="00685390">
        <w:rPr>
          <w:rFonts w:ascii="Arial" w:hAnsi="Arial" w:cs="Arial"/>
          <w:sz w:val="20"/>
          <w:szCs w:val="20"/>
        </w:rPr>
        <w:t xml:space="preserve">R. Toomey asked if </w:t>
      </w:r>
      <w:r w:rsidR="001A6557" w:rsidRPr="00685390">
        <w:rPr>
          <w:rFonts w:ascii="Arial" w:hAnsi="Arial" w:cs="Arial"/>
          <w:sz w:val="20"/>
          <w:szCs w:val="20"/>
        </w:rPr>
        <w:t xml:space="preserve">there </w:t>
      </w:r>
      <w:r w:rsidR="00674775" w:rsidRPr="00685390">
        <w:rPr>
          <w:rFonts w:ascii="Arial" w:hAnsi="Arial" w:cs="Arial"/>
          <w:sz w:val="20"/>
          <w:szCs w:val="20"/>
        </w:rPr>
        <w:t xml:space="preserve">is </w:t>
      </w:r>
      <w:r w:rsidR="001A6557" w:rsidRPr="00685390">
        <w:rPr>
          <w:rFonts w:ascii="Arial" w:hAnsi="Arial" w:cs="Arial"/>
          <w:sz w:val="20"/>
          <w:szCs w:val="20"/>
        </w:rPr>
        <w:t>a commonly-a</w:t>
      </w:r>
      <w:r w:rsidR="00674775" w:rsidRPr="00685390">
        <w:rPr>
          <w:rFonts w:ascii="Arial" w:hAnsi="Arial" w:cs="Arial"/>
          <w:sz w:val="20"/>
          <w:szCs w:val="20"/>
        </w:rPr>
        <w:t>ccepted definition of “advising.</w:t>
      </w:r>
      <w:r w:rsidR="001A6557" w:rsidRPr="00685390">
        <w:rPr>
          <w:rFonts w:ascii="Arial" w:hAnsi="Arial" w:cs="Arial"/>
          <w:sz w:val="20"/>
          <w:szCs w:val="20"/>
        </w:rPr>
        <w:t xml:space="preserve">”  </w:t>
      </w:r>
      <w:r w:rsidRPr="00685390">
        <w:rPr>
          <w:rFonts w:ascii="Arial" w:hAnsi="Arial" w:cs="Arial"/>
          <w:sz w:val="20"/>
          <w:szCs w:val="20"/>
        </w:rPr>
        <w:t>R. Guell</w:t>
      </w:r>
      <w:r w:rsidR="0008539C" w:rsidRPr="00685390">
        <w:rPr>
          <w:rFonts w:ascii="Arial" w:hAnsi="Arial" w:cs="Arial"/>
          <w:sz w:val="20"/>
          <w:szCs w:val="20"/>
        </w:rPr>
        <w:t xml:space="preserve"> doubts one exists.  </w:t>
      </w:r>
      <w:r w:rsidR="009E14E8" w:rsidRPr="00685390">
        <w:rPr>
          <w:rFonts w:ascii="Arial" w:hAnsi="Arial" w:cs="Arial"/>
          <w:sz w:val="20"/>
          <w:szCs w:val="20"/>
        </w:rPr>
        <w:t>N. Nichols-Pethick</w:t>
      </w:r>
      <w:r w:rsidR="00674775" w:rsidRPr="00685390">
        <w:rPr>
          <w:rFonts w:ascii="Arial" w:hAnsi="Arial" w:cs="Arial"/>
          <w:sz w:val="20"/>
          <w:szCs w:val="20"/>
        </w:rPr>
        <w:t xml:space="preserve"> observed advising is quite </w:t>
      </w:r>
      <w:r w:rsidR="0008539C" w:rsidRPr="00685390">
        <w:rPr>
          <w:rFonts w:ascii="Arial" w:hAnsi="Arial" w:cs="Arial"/>
          <w:sz w:val="20"/>
          <w:szCs w:val="20"/>
        </w:rPr>
        <w:t xml:space="preserve">diverse.  </w:t>
      </w:r>
      <w:r w:rsidR="00674775" w:rsidRPr="00685390">
        <w:rPr>
          <w:rFonts w:ascii="Arial" w:hAnsi="Arial" w:cs="Arial"/>
          <w:sz w:val="20"/>
          <w:szCs w:val="20"/>
        </w:rPr>
        <w:t>T</w:t>
      </w:r>
      <w:r w:rsidR="0008539C" w:rsidRPr="00685390">
        <w:rPr>
          <w:rFonts w:ascii="Arial" w:hAnsi="Arial" w:cs="Arial"/>
          <w:sz w:val="20"/>
          <w:szCs w:val="20"/>
        </w:rPr>
        <w:t>he repo</w:t>
      </w:r>
      <w:r w:rsidR="00674775" w:rsidRPr="00685390">
        <w:rPr>
          <w:rFonts w:ascii="Arial" w:hAnsi="Arial" w:cs="Arial"/>
          <w:sz w:val="20"/>
          <w:szCs w:val="20"/>
        </w:rPr>
        <w:t>r</w:t>
      </w:r>
      <w:r w:rsidR="0008539C" w:rsidRPr="00685390">
        <w:rPr>
          <w:rFonts w:ascii="Arial" w:hAnsi="Arial" w:cs="Arial"/>
          <w:sz w:val="20"/>
          <w:szCs w:val="20"/>
        </w:rPr>
        <w:t xml:space="preserve">t from last year suggested much of it </w:t>
      </w:r>
      <w:r w:rsidR="00981E28">
        <w:rPr>
          <w:rFonts w:ascii="Arial" w:hAnsi="Arial" w:cs="Arial"/>
          <w:sz w:val="20"/>
          <w:szCs w:val="20"/>
        </w:rPr>
        <w:t xml:space="preserve">occurs </w:t>
      </w:r>
      <w:r w:rsidR="0008539C" w:rsidRPr="00685390">
        <w:rPr>
          <w:rFonts w:ascii="Arial" w:hAnsi="Arial" w:cs="Arial"/>
          <w:sz w:val="20"/>
          <w:szCs w:val="20"/>
        </w:rPr>
        <w:t xml:space="preserve">in other contexts.  </w:t>
      </w:r>
      <w:r w:rsidR="00674775" w:rsidRPr="00685390">
        <w:rPr>
          <w:rFonts w:ascii="Arial" w:hAnsi="Arial" w:cs="Arial"/>
          <w:sz w:val="20"/>
          <w:szCs w:val="20"/>
        </w:rPr>
        <w:t>R. Toomey</w:t>
      </w:r>
      <w:r w:rsidR="00E87324" w:rsidRPr="00685390">
        <w:rPr>
          <w:rFonts w:ascii="Arial" w:hAnsi="Arial" w:cs="Arial"/>
          <w:sz w:val="20"/>
          <w:szCs w:val="20"/>
        </w:rPr>
        <w:t xml:space="preserve"> noted the </w:t>
      </w:r>
      <w:r w:rsidR="0008539C" w:rsidRPr="00685390">
        <w:rPr>
          <w:rFonts w:ascii="Arial" w:hAnsi="Arial" w:cs="Arial"/>
          <w:sz w:val="20"/>
          <w:szCs w:val="20"/>
        </w:rPr>
        <w:t xml:space="preserve">implications of apparently elementary advising procedures can be huge.  </w:t>
      </w:r>
      <w:r w:rsidRPr="00685390">
        <w:rPr>
          <w:rFonts w:ascii="Arial" w:hAnsi="Arial" w:cs="Arial"/>
          <w:sz w:val="20"/>
          <w:szCs w:val="20"/>
        </w:rPr>
        <w:t>R. Guell</w:t>
      </w:r>
      <w:r w:rsidR="00E87324" w:rsidRPr="00685390">
        <w:rPr>
          <w:rFonts w:ascii="Arial" w:hAnsi="Arial" w:cs="Arial"/>
          <w:sz w:val="20"/>
          <w:szCs w:val="20"/>
        </w:rPr>
        <w:t xml:space="preserve"> stated</w:t>
      </w:r>
      <w:r w:rsidR="0008539C" w:rsidRPr="00685390">
        <w:rPr>
          <w:rFonts w:ascii="Arial" w:hAnsi="Arial" w:cs="Arial"/>
          <w:sz w:val="20"/>
          <w:szCs w:val="20"/>
        </w:rPr>
        <w:t xml:space="preserve"> the report began </w:t>
      </w:r>
      <w:r w:rsidR="00E87324" w:rsidRPr="00685390">
        <w:rPr>
          <w:rFonts w:ascii="Arial" w:hAnsi="Arial" w:cs="Arial"/>
          <w:sz w:val="20"/>
          <w:szCs w:val="20"/>
        </w:rPr>
        <w:t xml:space="preserve">with </w:t>
      </w:r>
      <w:r w:rsidR="0008539C" w:rsidRPr="00685390">
        <w:rPr>
          <w:rFonts w:ascii="Arial" w:hAnsi="Arial" w:cs="Arial"/>
          <w:sz w:val="20"/>
          <w:szCs w:val="20"/>
        </w:rPr>
        <w:t xml:space="preserve">general </w:t>
      </w:r>
      <w:r w:rsidR="00E87324" w:rsidRPr="00685390">
        <w:rPr>
          <w:rFonts w:ascii="Arial" w:hAnsi="Arial" w:cs="Arial"/>
          <w:sz w:val="20"/>
          <w:szCs w:val="20"/>
        </w:rPr>
        <w:t xml:space="preserve">concepts </w:t>
      </w:r>
      <w:r w:rsidR="0008539C" w:rsidRPr="00685390">
        <w:rPr>
          <w:rFonts w:ascii="Arial" w:hAnsi="Arial" w:cs="Arial"/>
          <w:sz w:val="20"/>
          <w:szCs w:val="20"/>
        </w:rPr>
        <w:t xml:space="preserve">and evolved to be more specific in terms of costs and change of workload.  If </w:t>
      </w:r>
      <w:r w:rsidR="00E87324" w:rsidRPr="00685390">
        <w:rPr>
          <w:rFonts w:ascii="Arial" w:hAnsi="Arial" w:cs="Arial"/>
          <w:sz w:val="20"/>
          <w:szCs w:val="20"/>
        </w:rPr>
        <w:t>this committee</w:t>
      </w:r>
      <w:r w:rsidR="0008539C" w:rsidRPr="00685390">
        <w:rPr>
          <w:rFonts w:ascii="Arial" w:hAnsi="Arial" w:cs="Arial"/>
          <w:sz w:val="20"/>
          <w:szCs w:val="20"/>
        </w:rPr>
        <w:t xml:space="preserve"> want</w:t>
      </w:r>
      <w:r w:rsidR="00E87324" w:rsidRPr="00685390">
        <w:rPr>
          <w:rFonts w:ascii="Arial" w:hAnsi="Arial" w:cs="Arial"/>
          <w:sz w:val="20"/>
          <w:szCs w:val="20"/>
        </w:rPr>
        <w:t>s</w:t>
      </w:r>
      <w:r w:rsidR="0008539C" w:rsidRPr="00685390">
        <w:rPr>
          <w:rFonts w:ascii="Arial" w:hAnsi="Arial" w:cs="Arial"/>
          <w:sz w:val="20"/>
          <w:szCs w:val="20"/>
        </w:rPr>
        <w:t xml:space="preserve"> to have an actual impact, </w:t>
      </w:r>
      <w:r w:rsidR="00E87324" w:rsidRPr="00685390">
        <w:rPr>
          <w:rFonts w:ascii="Arial" w:hAnsi="Arial" w:cs="Arial"/>
          <w:sz w:val="20"/>
          <w:szCs w:val="20"/>
        </w:rPr>
        <w:t>it</w:t>
      </w:r>
      <w:r w:rsidR="0008539C" w:rsidRPr="00685390">
        <w:rPr>
          <w:rFonts w:ascii="Arial" w:hAnsi="Arial" w:cs="Arial"/>
          <w:sz w:val="20"/>
          <w:szCs w:val="20"/>
        </w:rPr>
        <w:t xml:space="preserve"> should know the President was unimpressed with the direction the conversation was taking.  </w:t>
      </w:r>
      <w:r w:rsidR="0073188A" w:rsidRPr="00685390">
        <w:rPr>
          <w:rFonts w:ascii="Arial" w:hAnsi="Arial" w:cs="Arial"/>
          <w:sz w:val="20"/>
          <w:szCs w:val="20"/>
        </w:rPr>
        <w:t xml:space="preserve">It’s a good idea to have </w:t>
      </w:r>
      <w:r w:rsidR="0008539C" w:rsidRPr="00685390">
        <w:rPr>
          <w:rFonts w:ascii="Arial" w:hAnsi="Arial" w:cs="Arial"/>
          <w:sz w:val="20"/>
          <w:szCs w:val="20"/>
        </w:rPr>
        <w:t>a discussion of the defi</w:t>
      </w:r>
      <w:r w:rsidR="00E87324" w:rsidRPr="00685390">
        <w:rPr>
          <w:rFonts w:ascii="Arial" w:hAnsi="Arial" w:cs="Arial"/>
          <w:sz w:val="20"/>
          <w:szCs w:val="20"/>
        </w:rPr>
        <w:t xml:space="preserve">nition first.  </w:t>
      </w:r>
      <w:r w:rsidR="0008539C" w:rsidRPr="00685390">
        <w:rPr>
          <w:rFonts w:ascii="Arial" w:hAnsi="Arial" w:cs="Arial"/>
          <w:sz w:val="20"/>
          <w:szCs w:val="20"/>
        </w:rPr>
        <w:t xml:space="preserve">Also, this committee won’t say anything so revolutionary that it hasn’t already been </w:t>
      </w:r>
      <w:r w:rsidR="00E87324" w:rsidRPr="00685390">
        <w:rPr>
          <w:rFonts w:ascii="Arial" w:hAnsi="Arial" w:cs="Arial"/>
          <w:sz w:val="20"/>
          <w:szCs w:val="20"/>
        </w:rPr>
        <w:t>considered</w:t>
      </w:r>
      <w:r w:rsidR="0008539C" w:rsidRPr="00685390">
        <w:rPr>
          <w:rFonts w:ascii="Arial" w:hAnsi="Arial" w:cs="Arial"/>
          <w:sz w:val="20"/>
          <w:szCs w:val="20"/>
        </w:rPr>
        <w:t>.  Each position has champions wh</w:t>
      </w:r>
      <w:r w:rsidR="00E87324" w:rsidRPr="00685390">
        <w:rPr>
          <w:rFonts w:ascii="Arial" w:hAnsi="Arial" w:cs="Arial"/>
          <w:sz w:val="20"/>
          <w:szCs w:val="20"/>
        </w:rPr>
        <w:t>o</w:t>
      </w:r>
      <w:r w:rsidR="0008539C" w:rsidRPr="00685390">
        <w:rPr>
          <w:rFonts w:ascii="Arial" w:hAnsi="Arial" w:cs="Arial"/>
          <w:sz w:val="20"/>
          <w:szCs w:val="20"/>
        </w:rPr>
        <w:t>’ve been unable to persuade the champions of other</w:t>
      </w:r>
      <w:r w:rsidR="00E87324" w:rsidRPr="00685390">
        <w:rPr>
          <w:rFonts w:ascii="Arial" w:hAnsi="Arial" w:cs="Arial"/>
          <w:sz w:val="20"/>
          <w:szCs w:val="20"/>
        </w:rPr>
        <w:t xml:space="preserve"> </w:t>
      </w:r>
      <w:r w:rsidR="0008539C" w:rsidRPr="00685390">
        <w:rPr>
          <w:rFonts w:ascii="Arial" w:hAnsi="Arial" w:cs="Arial"/>
          <w:sz w:val="20"/>
          <w:szCs w:val="20"/>
        </w:rPr>
        <w:t xml:space="preserve">positions.  </w:t>
      </w:r>
      <w:r w:rsidR="009E14E8" w:rsidRPr="00685390">
        <w:rPr>
          <w:rFonts w:ascii="Arial" w:hAnsi="Arial" w:cs="Arial"/>
          <w:sz w:val="20"/>
          <w:szCs w:val="20"/>
        </w:rPr>
        <w:t>N. Nichols-Pethick</w:t>
      </w:r>
      <w:r w:rsidR="00685390">
        <w:rPr>
          <w:rFonts w:ascii="Arial" w:hAnsi="Arial" w:cs="Arial"/>
          <w:sz w:val="20"/>
          <w:szCs w:val="20"/>
        </w:rPr>
        <w:t xml:space="preserve"> noted the University has </w:t>
      </w:r>
      <w:r w:rsidR="0008539C" w:rsidRPr="00685390">
        <w:rPr>
          <w:rFonts w:ascii="Arial" w:hAnsi="Arial" w:cs="Arial"/>
          <w:sz w:val="20"/>
          <w:szCs w:val="20"/>
        </w:rPr>
        <w:t xml:space="preserve">advisors in Foundational </w:t>
      </w:r>
      <w:r w:rsidR="00685390">
        <w:rPr>
          <w:rFonts w:ascii="Arial" w:hAnsi="Arial" w:cs="Arial"/>
          <w:sz w:val="20"/>
          <w:szCs w:val="20"/>
        </w:rPr>
        <w:t>S</w:t>
      </w:r>
      <w:r w:rsidR="0008539C" w:rsidRPr="00685390">
        <w:rPr>
          <w:rFonts w:ascii="Arial" w:hAnsi="Arial" w:cs="Arial"/>
          <w:sz w:val="20"/>
          <w:szCs w:val="20"/>
        </w:rPr>
        <w:t>tudies and in departments as well as professional advisors; while it’s good in the</w:t>
      </w:r>
      <w:r w:rsidR="00846430">
        <w:rPr>
          <w:rFonts w:ascii="Arial" w:hAnsi="Arial" w:cs="Arial"/>
          <w:sz w:val="20"/>
          <w:szCs w:val="20"/>
        </w:rPr>
        <w:t xml:space="preserve">ory </w:t>
      </w:r>
      <w:r w:rsidR="0008539C" w:rsidRPr="00685390">
        <w:rPr>
          <w:rFonts w:ascii="Arial" w:hAnsi="Arial" w:cs="Arial"/>
          <w:sz w:val="20"/>
          <w:szCs w:val="20"/>
        </w:rPr>
        <w:t xml:space="preserve">to have them available, </w:t>
      </w:r>
      <w:r w:rsidR="00846430">
        <w:rPr>
          <w:rFonts w:ascii="Arial" w:hAnsi="Arial" w:cs="Arial"/>
          <w:sz w:val="20"/>
          <w:szCs w:val="20"/>
        </w:rPr>
        <w:t>it</w:t>
      </w:r>
      <w:r w:rsidR="0008539C" w:rsidRPr="00685390">
        <w:rPr>
          <w:rFonts w:ascii="Arial" w:hAnsi="Arial" w:cs="Arial"/>
          <w:sz w:val="20"/>
          <w:szCs w:val="20"/>
        </w:rPr>
        <w:t xml:space="preserve"> increases the number of advisors </w:t>
      </w:r>
      <w:r w:rsidR="00981E28">
        <w:rPr>
          <w:rFonts w:ascii="Arial" w:hAnsi="Arial" w:cs="Arial"/>
          <w:sz w:val="20"/>
          <w:szCs w:val="20"/>
        </w:rPr>
        <w:t xml:space="preserve">for each student </w:t>
      </w:r>
      <w:r w:rsidR="0008539C" w:rsidRPr="00685390">
        <w:rPr>
          <w:rFonts w:ascii="Arial" w:hAnsi="Arial" w:cs="Arial"/>
          <w:sz w:val="20"/>
          <w:szCs w:val="20"/>
        </w:rPr>
        <w:t>and that may not be smart.  The fewer adv</w:t>
      </w:r>
      <w:r w:rsidR="00846430">
        <w:rPr>
          <w:rFonts w:ascii="Arial" w:hAnsi="Arial" w:cs="Arial"/>
          <w:sz w:val="20"/>
          <w:szCs w:val="20"/>
        </w:rPr>
        <w:t>i</w:t>
      </w:r>
      <w:r w:rsidR="0008539C" w:rsidRPr="00685390">
        <w:rPr>
          <w:rFonts w:ascii="Arial" w:hAnsi="Arial" w:cs="Arial"/>
          <w:sz w:val="20"/>
          <w:szCs w:val="20"/>
        </w:rPr>
        <w:t xml:space="preserve">sors per student the better.  </w:t>
      </w:r>
      <w:r w:rsidR="005E1650" w:rsidRPr="00685390">
        <w:rPr>
          <w:rFonts w:ascii="Arial" w:hAnsi="Arial" w:cs="Arial"/>
          <w:sz w:val="20"/>
          <w:szCs w:val="20"/>
        </w:rPr>
        <w:t>D. Coovert</w:t>
      </w:r>
      <w:r w:rsidR="00846430">
        <w:rPr>
          <w:rFonts w:ascii="Arial" w:hAnsi="Arial" w:cs="Arial"/>
          <w:sz w:val="20"/>
          <w:szCs w:val="20"/>
        </w:rPr>
        <w:t xml:space="preserve"> said that having only one advisor </w:t>
      </w:r>
      <w:r w:rsidR="0008539C" w:rsidRPr="00685390">
        <w:rPr>
          <w:rFonts w:ascii="Arial" w:hAnsi="Arial" w:cs="Arial"/>
          <w:sz w:val="20"/>
          <w:szCs w:val="20"/>
        </w:rPr>
        <w:t xml:space="preserve">requires the advisor to be an expert in all the different programs.  Is that possible? </w:t>
      </w:r>
      <w:r w:rsidR="004D0FE4">
        <w:rPr>
          <w:rFonts w:ascii="Arial" w:hAnsi="Arial" w:cs="Arial"/>
          <w:sz w:val="20"/>
          <w:szCs w:val="20"/>
        </w:rPr>
        <w:t xml:space="preserve"> </w:t>
      </w:r>
      <w:r w:rsidR="009E14E8" w:rsidRPr="00685390">
        <w:rPr>
          <w:rFonts w:ascii="Arial" w:hAnsi="Arial" w:cs="Arial"/>
          <w:sz w:val="20"/>
          <w:szCs w:val="20"/>
        </w:rPr>
        <w:t>N. Nichols-Pethick</w:t>
      </w:r>
      <w:r w:rsidR="00846430">
        <w:rPr>
          <w:rFonts w:ascii="Arial" w:hAnsi="Arial" w:cs="Arial"/>
          <w:sz w:val="20"/>
          <w:szCs w:val="20"/>
        </w:rPr>
        <w:t xml:space="preserve"> said the s</w:t>
      </w:r>
      <w:r w:rsidR="0008539C" w:rsidRPr="00685390">
        <w:rPr>
          <w:rFonts w:ascii="Arial" w:hAnsi="Arial" w:cs="Arial"/>
          <w:sz w:val="20"/>
          <w:szCs w:val="20"/>
        </w:rPr>
        <w:t xml:space="preserve">tructure is unwieldy and hard for students to navigate.  </w:t>
      </w:r>
      <w:r w:rsidRPr="00685390">
        <w:rPr>
          <w:rFonts w:ascii="Arial" w:hAnsi="Arial" w:cs="Arial"/>
          <w:sz w:val="20"/>
          <w:szCs w:val="20"/>
        </w:rPr>
        <w:t>R. Guell</w:t>
      </w:r>
      <w:r w:rsidR="00846430">
        <w:rPr>
          <w:rFonts w:ascii="Arial" w:hAnsi="Arial" w:cs="Arial"/>
          <w:sz w:val="20"/>
          <w:szCs w:val="20"/>
        </w:rPr>
        <w:t xml:space="preserve"> </w:t>
      </w:r>
      <w:r w:rsidR="00672E9A">
        <w:rPr>
          <w:rFonts w:ascii="Arial" w:hAnsi="Arial" w:cs="Arial"/>
          <w:sz w:val="20"/>
          <w:szCs w:val="20"/>
        </w:rPr>
        <w:t>said</w:t>
      </w:r>
      <w:r w:rsidR="009E5484">
        <w:rPr>
          <w:rFonts w:ascii="Arial" w:hAnsi="Arial" w:cs="Arial"/>
          <w:sz w:val="20"/>
          <w:szCs w:val="20"/>
        </w:rPr>
        <w:t xml:space="preserve"> there is a balance:</w:t>
      </w:r>
      <w:r w:rsidR="00846430">
        <w:rPr>
          <w:rFonts w:ascii="Arial" w:hAnsi="Arial" w:cs="Arial"/>
          <w:sz w:val="20"/>
          <w:szCs w:val="20"/>
        </w:rPr>
        <w:t xml:space="preserve">  University C</w:t>
      </w:r>
      <w:r w:rsidR="0008539C" w:rsidRPr="00685390">
        <w:rPr>
          <w:rFonts w:ascii="Arial" w:hAnsi="Arial" w:cs="Arial"/>
          <w:sz w:val="20"/>
          <w:szCs w:val="20"/>
        </w:rPr>
        <w:t>ollege advisors deal most</w:t>
      </w:r>
      <w:r w:rsidR="00846430">
        <w:rPr>
          <w:rFonts w:ascii="Arial" w:hAnsi="Arial" w:cs="Arial"/>
          <w:sz w:val="20"/>
          <w:szCs w:val="20"/>
        </w:rPr>
        <w:t>ly</w:t>
      </w:r>
      <w:r w:rsidR="0008539C" w:rsidRPr="00685390">
        <w:rPr>
          <w:rFonts w:ascii="Arial" w:hAnsi="Arial" w:cs="Arial"/>
          <w:sz w:val="20"/>
          <w:szCs w:val="20"/>
        </w:rPr>
        <w:t xml:space="preserve"> with first-year students</w:t>
      </w:r>
      <w:r w:rsidR="00846430">
        <w:rPr>
          <w:rFonts w:ascii="Arial" w:hAnsi="Arial" w:cs="Arial"/>
          <w:sz w:val="20"/>
          <w:szCs w:val="20"/>
        </w:rPr>
        <w:t>; as the student progresses, advisees</w:t>
      </w:r>
      <w:r w:rsidR="0008539C" w:rsidRPr="00685390">
        <w:rPr>
          <w:rFonts w:ascii="Arial" w:hAnsi="Arial" w:cs="Arial"/>
          <w:sz w:val="20"/>
          <w:szCs w:val="20"/>
        </w:rPr>
        <w:t xml:space="preserve"> need to</w:t>
      </w:r>
      <w:r w:rsidR="00846430">
        <w:rPr>
          <w:rFonts w:ascii="Arial" w:hAnsi="Arial" w:cs="Arial"/>
          <w:sz w:val="20"/>
          <w:szCs w:val="20"/>
        </w:rPr>
        <w:t xml:space="preserve"> </w:t>
      </w:r>
      <w:r w:rsidR="0008539C" w:rsidRPr="00685390">
        <w:rPr>
          <w:rFonts w:ascii="Arial" w:hAnsi="Arial" w:cs="Arial"/>
          <w:sz w:val="20"/>
          <w:szCs w:val="20"/>
        </w:rPr>
        <w:t>be handed off to peopl</w:t>
      </w:r>
      <w:r w:rsidR="00672E9A">
        <w:rPr>
          <w:rFonts w:ascii="Arial" w:hAnsi="Arial" w:cs="Arial"/>
          <w:sz w:val="20"/>
          <w:szCs w:val="20"/>
        </w:rPr>
        <w:t xml:space="preserve">e with more specific knowledge. </w:t>
      </w:r>
      <w:r w:rsidR="009E5484">
        <w:rPr>
          <w:rFonts w:ascii="Arial" w:hAnsi="Arial" w:cs="Arial"/>
          <w:sz w:val="20"/>
          <w:szCs w:val="20"/>
        </w:rPr>
        <w:t>He</w:t>
      </w:r>
      <w:r w:rsidR="0008539C" w:rsidRPr="00685390">
        <w:rPr>
          <w:rFonts w:ascii="Arial" w:hAnsi="Arial" w:cs="Arial"/>
          <w:sz w:val="20"/>
          <w:szCs w:val="20"/>
        </w:rPr>
        <w:t xml:space="preserve"> think</w:t>
      </w:r>
      <w:r w:rsidR="009E5484">
        <w:rPr>
          <w:rFonts w:ascii="Arial" w:hAnsi="Arial" w:cs="Arial"/>
          <w:sz w:val="20"/>
          <w:szCs w:val="20"/>
        </w:rPr>
        <w:t>s</w:t>
      </w:r>
      <w:r w:rsidR="0008539C" w:rsidRPr="00685390">
        <w:rPr>
          <w:rFonts w:ascii="Arial" w:hAnsi="Arial" w:cs="Arial"/>
          <w:sz w:val="20"/>
          <w:szCs w:val="20"/>
        </w:rPr>
        <w:t xml:space="preserve"> there’s considerable support for </w:t>
      </w:r>
      <w:r w:rsidR="009E5484">
        <w:rPr>
          <w:rFonts w:ascii="Arial" w:hAnsi="Arial" w:cs="Arial"/>
          <w:sz w:val="20"/>
          <w:szCs w:val="20"/>
        </w:rPr>
        <w:t>only one handoff</w:t>
      </w:r>
      <w:r w:rsidR="0008539C" w:rsidRPr="00685390">
        <w:rPr>
          <w:rFonts w:ascii="Arial" w:hAnsi="Arial" w:cs="Arial"/>
          <w:sz w:val="20"/>
          <w:szCs w:val="20"/>
        </w:rPr>
        <w:t xml:space="preserve">.  </w:t>
      </w:r>
      <w:r w:rsidR="00672E9A">
        <w:rPr>
          <w:rFonts w:ascii="Arial" w:hAnsi="Arial" w:cs="Arial"/>
          <w:sz w:val="20"/>
          <w:szCs w:val="20"/>
        </w:rPr>
        <w:t>Last year’s</w:t>
      </w:r>
      <w:r w:rsidR="0008539C" w:rsidRPr="00685390">
        <w:rPr>
          <w:rFonts w:ascii="Arial" w:hAnsi="Arial" w:cs="Arial"/>
          <w:sz w:val="20"/>
          <w:szCs w:val="20"/>
        </w:rPr>
        <w:t xml:space="preserve"> document argued for the 3</w:t>
      </w:r>
      <w:r w:rsidR="0008539C" w:rsidRPr="00685390">
        <w:rPr>
          <w:rFonts w:ascii="Arial" w:hAnsi="Arial" w:cs="Arial"/>
          <w:sz w:val="20"/>
          <w:szCs w:val="20"/>
          <w:vertAlign w:val="superscript"/>
        </w:rPr>
        <w:t>rd</w:t>
      </w:r>
      <w:r w:rsidR="0008539C" w:rsidRPr="00685390">
        <w:rPr>
          <w:rFonts w:ascii="Arial" w:hAnsi="Arial" w:cs="Arial"/>
          <w:sz w:val="20"/>
          <w:szCs w:val="20"/>
        </w:rPr>
        <w:t xml:space="preserve"> layer.  </w:t>
      </w:r>
      <w:r w:rsidR="00672E9A">
        <w:rPr>
          <w:rFonts w:ascii="Arial" w:hAnsi="Arial" w:cs="Arial"/>
          <w:sz w:val="20"/>
          <w:szCs w:val="20"/>
        </w:rPr>
        <w:t>He</w:t>
      </w:r>
      <w:r w:rsidR="0008539C" w:rsidRPr="00685390">
        <w:rPr>
          <w:rFonts w:ascii="Arial" w:hAnsi="Arial" w:cs="Arial"/>
          <w:sz w:val="20"/>
          <w:szCs w:val="20"/>
        </w:rPr>
        <w:t xml:space="preserve"> agree</w:t>
      </w:r>
      <w:r w:rsidR="00672E9A">
        <w:rPr>
          <w:rFonts w:ascii="Arial" w:hAnsi="Arial" w:cs="Arial"/>
          <w:sz w:val="20"/>
          <w:szCs w:val="20"/>
        </w:rPr>
        <w:t>d</w:t>
      </w:r>
      <w:r w:rsidR="0008539C" w:rsidRPr="00685390">
        <w:rPr>
          <w:rFonts w:ascii="Arial" w:hAnsi="Arial" w:cs="Arial"/>
          <w:sz w:val="20"/>
          <w:szCs w:val="20"/>
        </w:rPr>
        <w:t xml:space="preserve"> with </w:t>
      </w:r>
      <w:r w:rsidR="00672E9A" w:rsidRPr="00685390">
        <w:rPr>
          <w:rFonts w:ascii="Arial" w:hAnsi="Arial" w:cs="Arial"/>
          <w:sz w:val="20"/>
          <w:szCs w:val="20"/>
        </w:rPr>
        <w:t>N. Nichols-Pethick</w:t>
      </w:r>
      <w:r w:rsidR="0008539C" w:rsidRPr="00685390">
        <w:rPr>
          <w:rFonts w:ascii="Arial" w:hAnsi="Arial" w:cs="Arial"/>
          <w:sz w:val="20"/>
          <w:szCs w:val="20"/>
        </w:rPr>
        <w:t xml:space="preserve"> that there should be only one handoff.  </w:t>
      </w:r>
      <w:r w:rsidR="009E14E8" w:rsidRPr="00685390">
        <w:rPr>
          <w:rFonts w:ascii="Arial" w:hAnsi="Arial" w:cs="Arial"/>
          <w:sz w:val="20"/>
          <w:szCs w:val="20"/>
        </w:rPr>
        <w:t>N. Nichols-Pethick</w:t>
      </w:r>
      <w:r w:rsidR="00672E9A">
        <w:rPr>
          <w:rFonts w:ascii="Arial" w:hAnsi="Arial" w:cs="Arial"/>
          <w:sz w:val="20"/>
          <w:szCs w:val="20"/>
        </w:rPr>
        <w:t xml:space="preserve"> said </w:t>
      </w:r>
      <w:r w:rsidR="0008539C" w:rsidRPr="00685390">
        <w:rPr>
          <w:rFonts w:ascii="Arial" w:hAnsi="Arial" w:cs="Arial"/>
          <w:sz w:val="20"/>
          <w:szCs w:val="20"/>
        </w:rPr>
        <w:t xml:space="preserve">the opportunity for inconsistency grows with more advisors. </w:t>
      </w:r>
      <w:r w:rsidR="00674775" w:rsidRPr="00685390">
        <w:rPr>
          <w:rFonts w:ascii="Arial" w:hAnsi="Arial" w:cs="Arial"/>
          <w:sz w:val="20"/>
          <w:szCs w:val="20"/>
        </w:rPr>
        <w:t>R. Toomey</w:t>
      </w:r>
      <w:r w:rsidR="00672E9A">
        <w:rPr>
          <w:rFonts w:ascii="Arial" w:hAnsi="Arial" w:cs="Arial"/>
          <w:sz w:val="20"/>
          <w:szCs w:val="20"/>
        </w:rPr>
        <w:t xml:space="preserve"> asked h</w:t>
      </w:r>
      <w:r w:rsidR="0008539C" w:rsidRPr="00685390">
        <w:rPr>
          <w:rFonts w:ascii="Arial" w:hAnsi="Arial" w:cs="Arial"/>
          <w:sz w:val="20"/>
          <w:szCs w:val="20"/>
        </w:rPr>
        <w:t>ow often undergradu</w:t>
      </w:r>
      <w:r w:rsidR="00672E9A">
        <w:rPr>
          <w:rFonts w:ascii="Arial" w:hAnsi="Arial" w:cs="Arial"/>
          <w:sz w:val="20"/>
          <w:szCs w:val="20"/>
        </w:rPr>
        <w:t>ates c</w:t>
      </w:r>
      <w:r w:rsidR="0008539C" w:rsidRPr="00685390">
        <w:rPr>
          <w:rFonts w:ascii="Arial" w:hAnsi="Arial" w:cs="Arial"/>
          <w:sz w:val="20"/>
          <w:szCs w:val="20"/>
        </w:rPr>
        <w:t>hange their major</w:t>
      </w:r>
      <w:r w:rsidR="00672E9A">
        <w:rPr>
          <w:rFonts w:ascii="Arial" w:hAnsi="Arial" w:cs="Arial"/>
          <w:sz w:val="20"/>
          <w:szCs w:val="20"/>
        </w:rPr>
        <w:t>.</w:t>
      </w:r>
      <w:r w:rsidR="0008539C" w:rsidRPr="00685390">
        <w:rPr>
          <w:rFonts w:ascii="Arial" w:hAnsi="Arial" w:cs="Arial"/>
          <w:sz w:val="20"/>
          <w:szCs w:val="20"/>
        </w:rPr>
        <w:t xml:space="preserve">  How many have double majors </w:t>
      </w:r>
      <w:r w:rsidR="00672E9A">
        <w:rPr>
          <w:rFonts w:ascii="Arial" w:hAnsi="Arial" w:cs="Arial"/>
          <w:sz w:val="20"/>
          <w:szCs w:val="20"/>
        </w:rPr>
        <w:t>o</w:t>
      </w:r>
      <w:r w:rsidR="0008539C" w:rsidRPr="00685390">
        <w:rPr>
          <w:rFonts w:ascii="Arial" w:hAnsi="Arial" w:cs="Arial"/>
          <w:sz w:val="20"/>
          <w:szCs w:val="20"/>
        </w:rPr>
        <w:t>r can’t enter the program of their choice</w:t>
      </w:r>
      <w:r w:rsidR="00672E9A">
        <w:rPr>
          <w:rFonts w:ascii="Arial" w:hAnsi="Arial" w:cs="Arial"/>
          <w:sz w:val="20"/>
          <w:szCs w:val="20"/>
        </w:rPr>
        <w:t>?</w:t>
      </w:r>
      <w:r w:rsidR="0008539C" w:rsidRPr="00685390">
        <w:rPr>
          <w:rFonts w:ascii="Arial" w:hAnsi="Arial" w:cs="Arial"/>
          <w:sz w:val="20"/>
          <w:szCs w:val="20"/>
        </w:rPr>
        <w:t xml:space="preserve">  </w:t>
      </w:r>
      <w:r w:rsidR="00F11997" w:rsidRPr="00685390">
        <w:rPr>
          <w:rFonts w:ascii="Arial" w:hAnsi="Arial" w:cs="Arial"/>
          <w:sz w:val="20"/>
          <w:szCs w:val="20"/>
        </w:rPr>
        <w:t xml:space="preserve">If students are doing minors, how </w:t>
      </w:r>
      <w:r w:rsidR="009E5484">
        <w:rPr>
          <w:rFonts w:ascii="Arial" w:hAnsi="Arial" w:cs="Arial"/>
          <w:sz w:val="20"/>
          <w:szCs w:val="20"/>
        </w:rPr>
        <w:t>is</w:t>
      </w:r>
      <w:r w:rsidR="00F11997" w:rsidRPr="00685390">
        <w:rPr>
          <w:rFonts w:ascii="Arial" w:hAnsi="Arial" w:cs="Arial"/>
          <w:sz w:val="20"/>
          <w:szCs w:val="20"/>
        </w:rPr>
        <w:t xml:space="preserve"> the information about the minor to be conveyed</w:t>
      </w:r>
      <w:r w:rsidR="00672E9A">
        <w:rPr>
          <w:rFonts w:ascii="Arial" w:hAnsi="Arial" w:cs="Arial"/>
          <w:sz w:val="20"/>
          <w:szCs w:val="20"/>
        </w:rPr>
        <w:t>?</w:t>
      </w:r>
      <w:r w:rsidR="00F11997" w:rsidRPr="00685390">
        <w:rPr>
          <w:rFonts w:ascii="Arial" w:hAnsi="Arial" w:cs="Arial"/>
          <w:sz w:val="20"/>
          <w:szCs w:val="20"/>
        </w:rPr>
        <w:t xml:space="preserve">  </w:t>
      </w:r>
      <w:r w:rsidR="009E14E8" w:rsidRPr="00685390">
        <w:rPr>
          <w:rFonts w:ascii="Arial" w:hAnsi="Arial" w:cs="Arial"/>
          <w:sz w:val="20"/>
          <w:szCs w:val="20"/>
        </w:rPr>
        <w:t>N. Nichols-Pethick</w:t>
      </w:r>
      <w:r w:rsidR="00672E9A">
        <w:rPr>
          <w:rFonts w:ascii="Arial" w:hAnsi="Arial" w:cs="Arial"/>
          <w:sz w:val="20"/>
          <w:szCs w:val="20"/>
        </w:rPr>
        <w:t xml:space="preserve"> asked if</w:t>
      </w:r>
      <w:r w:rsidR="00F11997" w:rsidRPr="00685390">
        <w:rPr>
          <w:rFonts w:ascii="Arial" w:hAnsi="Arial" w:cs="Arial"/>
          <w:sz w:val="20"/>
          <w:szCs w:val="20"/>
        </w:rPr>
        <w:t xml:space="preserve"> there </w:t>
      </w:r>
      <w:r w:rsidR="00672E9A">
        <w:rPr>
          <w:rFonts w:ascii="Arial" w:hAnsi="Arial" w:cs="Arial"/>
          <w:sz w:val="20"/>
          <w:szCs w:val="20"/>
        </w:rPr>
        <w:t xml:space="preserve">is </w:t>
      </w:r>
      <w:r w:rsidR="00F11997" w:rsidRPr="00685390">
        <w:rPr>
          <w:rFonts w:ascii="Arial" w:hAnsi="Arial" w:cs="Arial"/>
          <w:sz w:val="20"/>
          <w:szCs w:val="20"/>
        </w:rPr>
        <w:t>some way we can keep advising tidy and still deal with that issue</w:t>
      </w:r>
      <w:r w:rsidR="00672E9A">
        <w:rPr>
          <w:rFonts w:ascii="Arial" w:hAnsi="Arial" w:cs="Arial"/>
          <w:sz w:val="20"/>
          <w:szCs w:val="20"/>
        </w:rPr>
        <w:t>.</w:t>
      </w:r>
      <w:r w:rsidR="00F11997" w:rsidRPr="00685390">
        <w:rPr>
          <w:rFonts w:ascii="Arial" w:hAnsi="Arial" w:cs="Arial"/>
          <w:sz w:val="20"/>
          <w:szCs w:val="20"/>
        </w:rPr>
        <w:t xml:space="preserve">  Could University College hang on to undecided students a little longer?  </w:t>
      </w:r>
      <w:r w:rsidRPr="00685390">
        <w:rPr>
          <w:rFonts w:ascii="Arial" w:hAnsi="Arial" w:cs="Arial"/>
          <w:sz w:val="20"/>
          <w:szCs w:val="20"/>
        </w:rPr>
        <w:t>S. Kohler</w:t>
      </w:r>
      <w:r w:rsidR="00672E9A">
        <w:rPr>
          <w:rFonts w:ascii="Arial" w:hAnsi="Arial" w:cs="Arial"/>
          <w:sz w:val="20"/>
          <w:szCs w:val="20"/>
        </w:rPr>
        <w:t xml:space="preserve"> said the</w:t>
      </w:r>
      <w:r w:rsidR="00F11997" w:rsidRPr="00685390">
        <w:rPr>
          <w:rFonts w:ascii="Arial" w:hAnsi="Arial" w:cs="Arial"/>
          <w:sz w:val="20"/>
          <w:szCs w:val="20"/>
        </w:rPr>
        <w:t xml:space="preserve"> problem</w:t>
      </w:r>
      <w:r w:rsidR="00672E9A">
        <w:rPr>
          <w:rFonts w:ascii="Arial" w:hAnsi="Arial" w:cs="Arial"/>
          <w:sz w:val="20"/>
          <w:szCs w:val="20"/>
        </w:rPr>
        <w:t xml:space="preserve"> </w:t>
      </w:r>
      <w:r w:rsidR="00F11997" w:rsidRPr="00685390">
        <w:rPr>
          <w:rFonts w:ascii="Arial" w:hAnsi="Arial" w:cs="Arial"/>
          <w:sz w:val="20"/>
          <w:szCs w:val="20"/>
        </w:rPr>
        <w:t xml:space="preserve">with </w:t>
      </w:r>
      <w:r w:rsidR="00672E9A">
        <w:rPr>
          <w:rFonts w:ascii="Arial" w:hAnsi="Arial" w:cs="Arial"/>
          <w:sz w:val="20"/>
          <w:szCs w:val="20"/>
        </w:rPr>
        <w:t xml:space="preserve">University College </w:t>
      </w:r>
      <w:r w:rsidR="00F11997" w:rsidRPr="00685390">
        <w:rPr>
          <w:rFonts w:ascii="Arial" w:hAnsi="Arial" w:cs="Arial"/>
          <w:sz w:val="20"/>
          <w:szCs w:val="20"/>
        </w:rPr>
        <w:t>is that students are often advised against taking courses that are not practical, e.</w:t>
      </w:r>
      <w:r w:rsidR="00672E9A">
        <w:rPr>
          <w:rFonts w:ascii="Arial" w:hAnsi="Arial" w:cs="Arial"/>
          <w:sz w:val="20"/>
          <w:szCs w:val="20"/>
        </w:rPr>
        <w:t>g., business students are advis</w:t>
      </w:r>
      <w:r w:rsidR="00F11997" w:rsidRPr="00685390">
        <w:rPr>
          <w:rFonts w:ascii="Arial" w:hAnsi="Arial" w:cs="Arial"/>
          <w:sz w:val="20"/>
          <w:szCs w:val="20"/>
        </w:rPr>
        <w:t>ed not to take too many history courses</w:t>
      </w:r>
      <w:r w:rsidR="009E5484">
        <w:rPr>
          <w:rFonts w:ascii="Arial" w:hAnsi="Arial" w:cs="Arial"/>
          <w:sz w:val="20"/>
          <w:szCs w:val="20"/>
        </w:rPr>
        <w:t xml:space="preserve"> not germane to their majors</w:t>
      </w:r>
      <w:r w:rsidR="00F11997" w:rsidRPr="00685390">
        <w:rPr>
          <w:rFonts w:ascii="Arial" w:hAnsi="Arial" w:cs="Arial"/>
          <w:sz w:val="20"/>
          <w:szCs w:val="20"/>
        </w:rPr>
        <w:t xml:space="preserve">.  But that may not be good advice for undecided students.  </w:t>
      </w:r>
      <w:r w:rsidR="00672E9A">
        <w:rPr>
          <w:rFonts w:ascii="Arial" w:hAnsi="Arial" w:cs="Arial"/>
          <w:sz w:val="20"/>
          <w:szCs w:val="20"/>
        </w:rPr>
        <w:t>She</w:t>
      </w:r>
      <w:r w:rsidR="00F11997" w:rsidRPr="00685390">
        <w:rPr>
          <w:rFonts w:ascii="Arial" w:hAnsi="Arial" w:cs="Arial"/>
          <w:sz w:val="20"/>
          <w:szCs w:val="20"/>
        </w:rPr>
        <w:t>’d prefer that students be h</w:t>
      </w:r>
      <w:r w:rsidR="00672E9A">
        <w:rPr>
          <w:rFonts w:ascii="Arial" w:hAnsi="Arial" w:cs="Arial"/>
          <w:sz w:val="20"/>
          <w:szCs w:val="20"/>
        </w:rPr>
        <w:t>o</w:t>
      </w:r>
      <w:r w:rsidR="00F11997" w:rsidRPr="00685390">
        <w:rPr>
          <w:rFonts w:ascii="Arial" w:hAnsi="Arial" w:cs="Arial"/>
          <w:sz w:val="20"/>
          <w:szCs w:val="20"/>
        </w:rPr>
        <w:t xml:space="preserve">oked up immediately with a “minor” advisor in their desired department </w:t>
      </w:r>
      <w:r w:rsidR="00672E9A">
        <w:rPr>
          <w:rFonts w:ascii="Arial" w:hAnsi="Arial" w:cs="Arial"/>
          <w:sz w:val="20"/>
          <w:szCs w:val="20"/>
        </w:rPr>
        <w:t>in addition to the advisor in University College</w:t>
      </w:r>
      <w:r w:rsidR="00F11997" w:rsidRPr="00685390">
        <w:rPr>
          <w:rFonts w:ascii="Arial" w:hAnsi="Arial" w:cs="Arial"/>
          <w:sz w:val="20"/>
          <w:szCs w:val="20"/>
        </w:rPr>
        <w:t xml:space="preserve">.  </w:t>
      </w:r>
    </w:p>
    <w:p w14:paraId="5E6798AE" w14:textId="59ECE849" w:rsidR="00F11997" w:rsidRDefault="009E14E8" w:rsidP="00802DD1">
      <w:pPr>
        <w:numPr>
          <w:ilvl w:val="3"/>
          <w:numId w:val="1"/>
        </w:numPr>
        <w:rPr>
          <w:rFonts w:ascii="Arial" w:hAnsi="Arial" w:cs="Arial"/>
          <w:sz w:val="20"/>
          <w:szCs w:val="20"/>
        </w:rPr>
      </w:pPr>
      <w:r>
        <w:rPr>
          <w:rFonts w:ascii="Arial" w:hAnsi="Arial" w:cs="Arial"/>
          <w:sz w:val="20"/>
          <w:szCs w:val="20"/>
        </w:rPr>
        <w:t>N. Nichols-Pethick</w:t>
      </w:r>
      <w:r w:rsidR="00123679">
        <w:rPr>
          <w:rFonts w:ascii="Arial" w:hAnsi="Arial" w:cs="Arial"/>
          <w:sz w:val="20"/>
          <w:szCs w:val="20"/>
        </w:rPr>
        <w:t xml:space="preserve"> said that</w:t>
      </w:r>
      <w:r w:rsidR="00F11997">
        <w:rPr>
          <w:rFonts w:ascii="Arial" w:hAnsi="Arial" w:cs="Arial"/>
          <w:sz w:val="20"/>
          <w:szCs w:val="20"/>
        </w:rPr>
        <w:t xml:space="preserve"> in the interest of moving on, </w:t>
      </w:r>
      <w:r w:rsidR="00123679">
        <w:rPr>
          <w:rFonts w:ascii="Arial" w:hAnsi="Arial" w:cs="Arial"/>
          <w:sz w:val="20"/>
          <w:szCs w:val="20"/>
        </w:rPr>
        <w:t>she</w:t>
      </w:r>
      <w:r w:rsidR="00F11997">
        <w:rPr>
          <w:rFonts w:ascii="Arial" w:hAnsi="Arial" w:cs="Arial"/>
          <w:sz w:val="20"/>
          <w:szCs w:val="20"/>
        </w:rPr>
        <w:t xml:space="preserve"> will come up</w:t>
      </w:r>
      <w:r w:rsidR="00123679">
        <w:rPr>
          <w:rFonts w:ascii="Arial" w:hAnsi="Arial" w:cs="Arial"/>
          <w:sz w:val="20"/>
          <w:szCs w:val="20"/>
        </w:rPr>
        <w:t xml:space="preserve"> </w:t>
      </w:r>
      <w:r w:rsidR="00F11997">
        <w:rPr>
          <w:rFonts w:ascii="Arial" w:hAnsi="Arial" w:cs="Arial"/>
          <w:sz w:val="20"/>
          <w:szCs w:val="20"/>
        </w:rPr>
        <w:t>with a list of suggestions – things we’ve been talking about.  M</w:t>
      </w:r>
      <w:r w:rsidR="00123679">
        <w:rPr>
          <w:rFonts w:ascii="Arial" w:hAnsi="Arial" w:cs="Arial"/>
          <w:sz w:val="20"/>
          <w:szCs w:val="20"/>
        </w:rPr>
        <w:t xml:space="preserve">. Howard-Hamilton noted the need for </w:t>
      </w:r>
      <w:r w:rsidR="00F11997">
        <w:rPr>
          <w:rFonts w:ascii="Arial" w:hAnsi="Arial" w:cs="Arial"/>
          <w:sz w:val="20"/>
          <w:szCs w:val="20"/>
        </w:rPr>
        <w:t>consistency seems to be the domina</w:t>
      </w:r>
      <w:r w:rsidR="00123679">
        <w:rPr>
          <w:rFonts w:ascii="Arial" w:hAnsi="Arial" w:cs="Arial"/>
          <w:sz w:val="20"/>
          <w:szCs w:val="20"/>
        </w:rPr>
        <w:t>n</w:t>
      </w:r>
      <w:r w:rsidR="00F11997">
        <w:rPr>
          <w:rFonts w:ascii="Arial" w:hAnsi="Arial" w:cs="Arial"/>
          <w:sz w:val="20"/>
          <w:szCs w:val="20"/>
        </w:rPr>
        <w:t>t</w:t>
      </w:r>
      <w:r w:rsidR="00123679">
        <w:rPr>
          <w:rFonts w:ascii="Arial" w:hAnsi="Arial" w:cs="Arial"/>
          <w:sz w:val="20"/>
          <w:szCs w:val="20"/>
        </w:rPr>
        <w:t xml:space="preserve"> thread in the discussion.  </w:t>
      </w:r>
    </w:p>
    <w:p w14:paraId="00DD4627" w14:textId="77777777" w:rsidR="00563929" w:rsidRDefault="00563929" w:rsidP="00802DD1">
      <w:pPr>
        <w:numPr>
          <w:ilvl w:val="2"/>
          <w:numId w:val="1"/>
        </w:numPr>
        <w:rPr>
          <w:rFonts w:ascii="Arial" w:hAnsi="Arial" w:cs="Arial"/>
          <w:sz w:val="20"/>
          <w:szCs w:val="20"/>
        </w:rPr>
      </w:pPr>
      <w:r>
        <w:rPr>
          <w:rFonts w:ascii="Arial" w:hAnsi="Arial" w:cs="Arial"/>
          <w:sz w:val="20"/>
          <w:szCs w:val="20"/>
        </w:rPr>
        <w:t>Charge 2: Review history of Student Success initiatives and assess effectiveness (with AAC)</w:t>
      </w:r>
    </w:p>
    <w:p w14:paraId="43D8EF9A" w14:textId="77777777" w:rsidR="00563929" w:rsidRDefault="00F53AFE" w:rsidP="00802DD1">
      <w:pPr>
        <w:numPr>
          <w:ilvl w:val="2"/>
          <w:numId w:val="1"/>
        </w:numPr>
        <w:rPr>
          <w:rFonts w:ascii="Arial" w:hAnsi="Arial" w:cs="Arial"/>
          <w:sz w:val="20"/>
          <w:szCs w:val="20"/>
        </w:rPr>
      </w:pPr>
      <w:r>
        <w:rPr>
          <w:rFonts w:ascii="Arial" w:hAnsi="Arial" w:cs="Arial"/>
          <w:sz w:val="20"/>
          <w:szCs w:val="20"/>
        </w:rPr>
        <w:t>Charge 3</w:t>
      </w:r>
      <w:r w:rsidR="00563929">
        <w:rPr>
          <w:rFonts w:ascii="Arial" w:hAnsi="Arial" w:cs="Arial"/>
          <w:sz w:val="20"/>
          <w:szCs w:val="20"/>
        </w:rPr>
        <w:t>: Identify a faculty member to serve as representative to SGA Senate meetings</w:t>
      </w:r>
    </w:p>
    <w:p w14:paraId="746CD1F1" w14:textId="087450C8" w:rsidR="00CA1E88" w:rsidRDefault="00F53AFE" w:rsidP="00802DD1">
      <w:pPr>
        <w:numPr>
          <w:ilvl w:val="3"/>
          <w:numId w:val="1"/>
        </w:numPr>
        <w:rPr>
          <w:rFonts w:ascii="Arial" w:hAnsi="Arial" w:cs="Arial"/>
          <w:sz w:val="20"/>
          <w:szCs w:val="20"/>
        </w:rPr>
      </w:pPr>
      <w:r>
        <w:rPr>
          <w:rFonts w:ascii="Arial" w:hAnsi="Arial" w:cs="Arial"/>
          <w:sz w:val="20"/>
          <w:szCs w:val="20"/>
        </w:rPr>
        <w:t>Update</w:t>
      </w:r>
      <w:r w:rsidR="00434514">
        <w:rPr>
          <w:rFonts w:ascii="Arial" w:hAnsi="Arial" w:cs="Arial"/>
          <w:sz w:val="20"/>
          <w:szCs w:val="20"/>
        </w:rPr>
        <w:t xml:space="preserve"> - D. Coovert said there were four students at the SGA meeting </w:t>
      </w:r>
      <w:r w:rsidR="009E5484">
        <w:rPr>
          <w:rFonts w:ascii="Arial" w:hAnsi="Arial" w:cs="Arial"/>
          <w:sz w:val="20"/>
          <w:szCs w:val="20"/>
        </w:rPr>
        <w:t xml:space="preserve">he attended </w:t>
      </w:r>
      <w:r w:rsidR="00434514">
        <w:rPr>
          <w:rFonts w:ascii="Arial" w:hAnsi="Arial" w:cs="Arial"/>
          <w:sz w:val="20"/>
          <w:szCs w:val="20"/>
        </w:rPr>
        <w:t xml:space="preserve">who were excited and said they’d be here.  But they’re not here today.  He </w:t>
      </w:r>
      <w:r w:rsidR="00434514">
        <w:rPr>
          <w:rFonts w:ascii="Arial" w:hAnsi="Arial" w:cs="Arial"/>
          <w:sz w:val="20"/>
          <w:szCs w:val="20"/>
        </w:rPr>
        <w:lastRenderedPageBreak/>
        <w:t xml:space="preserve">gave them the dates of the last two meetings this semester, and hopes they turn up.  N. Nichols-Pethick volunteered to remind them too.  </w:t>
      </w:r>
    </w:p>
    <w:p w14:paraId="0DBEFE8B" w14:textId="0988CA89" w:rsidR="00563929" w:rsidRDefault="00F53AFE" w:rsidP="00802DD1">
      <w:pPr>
        <w:numPr>
          <w:ilvl w:val="2"/>
          <w:numId w:val="1"/>
        </w:numPr>
        <w:rPr>
          <w:rFonts w:ascii="Arial" w:hAnsi="Arial" w:cs="Arial"/>
          <w:sz w:val="20"/>
          <w:szCs w:val="20"/>
        </w:rPr>
      </w:pPr>
      <w:r>
        <w:rPr>
          <w:rFonts w:ascii="Arial" w:hAnsi="Arial" w:cs="Arial"/>
          <w:sz w:val="20"/>
          <w:szCs w:val="20"/>
        </w:rPr>
        <w:t xml:space="preserve">Charge 4: </w:t>
      </w:r>
      <w:r w:rsidR="00563929">
        <w:rPr>
          <w:rFonts w:ascii="Arial" w:hAnsi="Arial" w:cs="Arial"/>
          <w:sz w:val="20"/>
          <w:szCs w:val="20"/>
        </w:rPr>
        <w:t>Monitor international student enrollment</w:t>
      </w:r>
    </w:p>
    <w:p w14:paraId="5FCE95AD" w14:textId="63F6986D" w:rsidR="004B7DB8" w:rsidRDefault="009E14E8" w:rsidP="00802DD1">
      <w:pPr>
        <w:numPr>
          <w:ilvl w:val="3"/>
          <w:numId w:val="1"/>
        </w:numPr>
        <w:rPr>
          <w:rFonts w:ascii="Arial" w:hAnsi="Arial" w:cs="Arial"/>
          <w:sz w:val="20"/>
          <w:szCs w:val="20"/>
        </w:rPr>
      </w:pPr>
      <w:r>
        <w:rPr>
          <w:rFonts w:ascii="Arial" w:hAnsi="Arial" w:cs="Arial"/>
          <w:sz w:val="20"/>
          <w:szCs w:val="20"/>
        </w:rPr>
        <w:t>N. Nichols-Pethick</w:t>
      </w:r>
      <w:r w:rsidR="00757D4C">
        <w:rPr>
          <w:rFonts w:ascii="Arial" w:hAnsi="Arial" w:cs="Arial"/>
          <w:sz w:val="20"/>
          <w:szCs w:val="20"/>
        </w:rPr>
        <w:t xml:space="preserve"> said she thinks the Committee agreed</w:t>
      </w:r>
      <w:r w:rsidR="004B7DB8">
        <w:rPr>
          <w:rFonts w:ascii="Arial" w:hAnsi="Arial" w:cs="Arial"/>
          <w:sz w:val="20"/>
          <w:szCs w:val="20"/>
        </w:rPr>
        <w:t xml:space="preserve"> that there ought to be </w:t>
      </w:r>
      <w:r w:rsidR="00757D4C">
        <w:rPr>
          <w:rFonts w:ascii="Arial" w:hAnsi="Arial" w:cs="Arial"/>
          <w:sz w:val="20"/>
          <w:szCs w:val="20"/>
        </w:rPr>
        <w:t xml:space="preserve">a </w:t>
      </w:r>
      <w:r w:rsidR="004B7DB8">
        <w:rPr>
          <w:rFonts w:ascii="Arial" w:hAnsi="Arial" w:cs="Arial"/>
          <w:sz w:val="20"/>
          <w:szCs w:val="20"/>
        </w:rPr>
        <w:t xml:space="preserve">more </w:t>
      </w:r>
      <w:r w:rsidR="00872AB6">
        <w:rPr>
          <w:rFonts w:ascii="Arial" w:hAnsi="Arial" w:cs="Arial"/>
          <w:sz w:val="20"/>
          <w:szCs w:val="20"/>
        </w:rPr>
        <w:t>vigorous</w:t>
      </w:r>
      <w:r w:rsidR="004B7DB8">
        <w:rPr>
          <w:rFonts w:ascii="Arial" w:hAnsi="Arial" w:cs="Arial"/>
          <w:sz w:val="20"/>
          <w:szCs w:val="20"/>
        </w:rPr>
        <w:t xml:space="preserve"> relationship between the president and specific groups of internationals.  But Chris McGrew</w:t>
      </w:r>
      <w:r w:rsidR="00757D4C">
        <w:rPr>
          <w:rFonts w:ascii="Arial" w:hAnsi="Arial" w:cs="Arial"/>
          <w:sz w:val="20"/>
          <w:szCs w:val="20"/>
        </w:rPr>
        <w:t xml:space="preserve">, who visited last time, said </w:t>
      </w:r>
      <w:r w:rsidR="004B7DB8">
        <w:rPr>
          <w:rFonts w:ascii="Arial" w:hAnsi="Arial" w:cs="Arial"/>
          <w:sz w:val="20"/>
          <w:szCs w:val="20"/>
        </w:rPr>
        <w:t>the numbers are good</w:t>
      </w:r>
      <w:r w:rsidR="00757D4C">
        <w:rPr>
          <w:rFonts w:ascii="Arial" w:hAnsi="Arial" w:cs="Arial"/>
          <w:sz w:val="20"/>
          <w:szCs w:val="20"/>
        </w:rPr>
        <w:t xml:space="preserve">.  </w:t>
      </w:r>
      <w:r w:rsidR="004B7DB8">
        <w:rPr>
          <w:rFonts w:ascii="Arial" w:hAnsi="Arial" w:cs="Arial"/>
          <w:sz w:val="20"/>
          <w:szCs w:val="20"/>
        </w:rPr>
        <w:t>B</w:t>
      </w:r>
      <w:r w:rsidR="00757D4C">
        <w:rPr>
          <w:rFonts w:ascii="Arial" w:hAnsi="Arial" w:cs="Arial"/>
          <w:sz w:val="20"/>
          <w:szCs w:val="20"/>
        </w:rPr>
        <w:t>. El Mansour said there’s n</w:t>
      </w:r>
      <w:r w:rsidR="004B7DB8">
        <w:rPr>
          <w:rFonts w:ascii="Arial" w:hAnsi="Arial" w:cs="Arial"/>
          <w:sz w:val="20"/>
          <w:szCs w:val="20"/>
        </w:rPr>
        <w:t xml:space="preserve">ot a lot of recruitment going on.  </w:t>
      </w:r>
      <w:r w:rsidR="00674775">
        <w:rPr>
          <w:rFonts w:ascii="Arial" w:hAnsi="Arial" w:cs="Arial"/>
          <w:sz w:val="20"/>
          <w:szCs w:val="20"/>
        </w:rPr>
        <w:t>R. Toomey</w:t>
      </w:r>
      <w:r w:rsidR="00CE3DC4">
        <w:rPr>
          <w:rFonts w:ascii="Arial" w:hAnsi="Arial" w:cs="Arial"/>
          <w:sz w:val="20"/>
          <w:szCs w:val="20"/>
        </w:rPr>
        <w:t xml:space="preserve"> said that </w:t>
      </w:r>
      <w:r w:rsidR="004B7DB8">
        <w:rPr>
          <w:rFonts w:ascii="Arial" w:hAnsi="Arial" w:cs="Arial"/>
          <w:sz w:val="20"/>
          <w:szCs w:val="20"/>
        </w:rPr>
        <w:t>to date no University resources have been committ</w:t>
      </w:r>
      <w:r w:rsidR="00CE3DC4">
        <w:rPr>
          <w:rFonts w:ascii="Arial" w:hAnsi="Arial" w:cs="Arial"/>
          <w:sz w:val="20"/>
          <w:szCs w:val="20"/>
        </w:rPr>
        <w:t xml:space="preserve">ed to international recruitment because it hasn’t been made a high priority.  </w:t>
      </w:r>
      <w:r w:rsidR="004B7DB8">
        <w:rPr>
          <w:rFonts w:ascii="Arial" w:hAnsi="Arial" w:cs="Arial"/>
          <w:sz w:val="20"/>
          <w:szCs w:val="20"/>
        </w:rPr>
        <w:t xml:space="preserve">We’ve relied on word of mouth which has brought us students in the past.  Some of the rules are changing on us, </w:t>
      </w:r>
      <w:r w:rsidR="00872AB6">
        <w:rPr>
          <w:rFonts w:ascii="Arial" w:hAnsi="Arial" w:cs="Arial"/>
          <w:sz w:val="20"/>
          <w:szCs w:val="20"/>
        </w:rPr>
        <w:t>especially</w:t>
      </w:r>
      <w:r w:rsidR="004B7DB8">
        <w:rPr>
          <w:rFonts w:ascii="Arial" w:hAnsi="Arial" w:cs="Arial"/>
          <w:sz w:val="20"/>
          <w:szCs w:val="20"/>
        </w:rPr>
        <w:t xml:space="preserve"> </w:t>
      </w:r>
      <w:r w:rsidR="00872AB6">
        <w:rPr>
          <w:rFonts w:ascii="Arial" w:hAnsi="Arial" w:cs="Arial"/>
          <w:sz w:val="20"/>
          <w:szCs w:val="20"/>
        </w:rPr>
        <w:t xml:space="preserve">with the </w:t>
      </w:r>
      <w:r w:rsidR="004B7DB8">
        <w:rPr>
          <w:rFonts w:ascii="Arial" w:hAnsi="Arial" w:cs="Arial"/>
          <w:sz w:val="20"/>
          <w:szCs w:val="20"/>
        </w:rPr>
        <w:t>changes in politics in the U</w:t>
      </w:r>
      <w:r w:rsidR="00CE3DC4">
        <w:rPr>
          <w:rFonts w:ascii="Arial" w:hAnsi="Arial" w:cs="Arial"/>
          <w:sz w:val="20"/>
          <w:szCs w:val="20"/>
        </w:rPr>
        <w:t xml:space="preserve">nited </w:t>
      </w:r>
      <w:r w:rsidR="004B7DB8">
        <w:rPr>
          <w:rFonts w:ascii="Arial" w:hAnsi="Arial" w:cs="Arial"/>
          <w:sz w:val="20"/>
          <w:szCs w:val="20"/>
        </w:rPr>
        <w:t>S</w:t>
      </w:r>
      <w:r w:rsidR="00CE3DC4">
        <w:rPr>
          <w:rFonts w:ascii="Arial" w:hAnsi="Arial" w:cs="Arial"/>
          <w:sz w:val="20"/>
          <w:szCs w:val="20"/>
        </w:rPr>
        <w:t>tates</w:t>
      </w:r>
      <w:r w:rsidR="004B7DB8">
        <w:rPr>
          <w:rFonts w:ascii="Arial" w:hAnsi="Arial" w:cs="Arial"/>
          <w:sz w:val="20"/>
          <w:szCs w:val="20"/>
        </w:rPr>
        <w:t xml:space="preserve">.  Our bread and butter has been the Middle East; that can change due to forces outside our control.  </w:t>
      </w:r>
      <w:r w:rsidR="00A31CA6">
        <w:rPr>
          <w:rFonts w:ascii="Arial" w:hAnsi="Arial" w:cs="Arial"/>
          <w:sz w:val="20"/>
          <w:szCs w:val="20"/>
        </w:rPr>
        <w:t>S. Kohler</w:t>
      </w:r>
      <w:r w:rsidR="00CE3DC4">
        <w:rPr>
          <w:rFonts w:ascii="Arial" w:hAnsi="Arial" w:cs="Arial"/>
          <w:sz w:val="20"/>
          <w:szCs w:val="20"/>
        </w:rPr>
        <w:t xml:space="preserve"> noted</w:t>
      </w:r>
      <w:r w:rsidR="004B7DB8">
        <w:rPr>
          <w:rFonts w:ascii="Arial" w:hAnsi="Arial" w:cs="Arial"/>
          <w:sz w:val="20"/>
          <w:szCs w:val="20"/>
        </w:rPr>
        <w:t xml:space="preserve"> </w:t>
      </w:r>
      <w:r w:rsidR="00872AB6">
        <w:rPr>
          <w:rFonts w:ascii="Arial" w:hAnsi="Arial" w:cs="Arial"/>
          <w:sz w:val="20"/>
          <w:szCs w:val="20"/>
        </w:rPr>
        <w:t>international</w:t>
      </w:r>
      <w:r w:rsidR="004B7DB8">
        <w:rPr>
          <w:rFonts w:ascii="Arial" w:hAnsi="Arial" w:cs="Arial"/>
          <w:sz w:val="20"/>
          <w:szCs w:val="20"/>
        </w:rPr>
        <w:t xml:space="preserve"> student</w:t>
      </w:r>
      <w:r w:rsidR="00872AB6">
        <w:rPr>
          <w:rFonts w:ascii="Arial" w:hAnsi="Arial" w:cs="Arial"/>
          <w:sz w:val="20"/>
          <w:szCs w:val="20"/>
        </w:rPr>
        <w:t>s</w:t>
      </w:r>
      <w:r w:rsidR="004B7DB8">
        <w:rPr>
          <w:rFonts w:ascii="Arial" w:hAnsi="Arial" w:cs="Arial"/>
          <w:sz w:val="20"/>
          <w:szCs w:val="20"/>
        </w:rPr>
        <w:t xml:space="preserve"> require extra resources that domestic students don’t require, such as </w:t>
      </w:r>
      <w:r w:rsidR="00556751">
        <w:rPr>
          <w:rFonts w:ascii="Arial" w:hAnsi="Arial" w:cs="Arial"/>
          <w:sz w:val="20"/>
          <w:szCs w:val="20"/>
        </w:rPr>
        <w:t xml:space="preserve">handling </w:t>
      </w:r>
      <w:r w:rsidR="004B7DB8">
        <w:rPr>
          <w:rFonts w:ascii="Arial" w:hAnsi="Arial" w:cs="Arial"/>
          <w:sz w:val="20"/>
          <w:szCs w:val="20"/>
        </w:rPr>
        <w:t xml:space="preserve">visa questions.  </w:t>
      </w:r>
      <w:r w:rsidR="00674775">
        <w:rPr>
          <w:rFonts w:ascii="Arial" w:hAnsi="Arial" w:cs="Arial"/>
          <w:sz w:val="20"/>
          <w:szCs w:val="20"/>
        </w:rPr>
        <w:t>R. Toomey</w:t>
      </w:r>
      <w:r w:rsidR="00556751">
        <w:rPr>
          <w:rFonts w:ascii="Arial" w:hAnsi="Arial" w:cs="Arial"/>
          <w:sz w:val="20"/>
          <w:szCs w:val="20"/>
        </w:rPr>
        <w:t xml:space="preserve"> said</w:t>
      </w:r>
      <w:r w:rsidR="004B7DB8">
        <w:rPr>
          <w:rFonts w:ascii="Arial" w:hAnsi="Arial" w:cs="Arial"/>
          <w:sz w:val="20"/>
          <w:szCs w:val="20"/>
        </w:rPr>
        <w:t xml:space="preserve"> </w:t>
      </w:r>
      <w:r w:rsidR="004448BF">
        <w:rPr>
          <w:rFonts w:ascii="Arial" w:hAnsi="Arial" w:cs="Arial"/>
          <w:sz w:val="20"/>
          <w:szCs w:val="20"/>
        </w:rPr>
        <w:t>ISU has</w:t>
      </w:r>
      <w:r w:rsidR="004B7DB8">
        <w:rPr>
          <w:rFonts w:ascii="Arial" w:hAnsi="Arial" w:cs="Arial"/>
          <w:sz w:val="20"/>
          <w:szCs w:val="20"/>
        </w:rPr>
        <w:t xml:space="preserve"> only </w:t>
      </w:r>
      <w:r w:rsidR="005C1DD2">
        <w:rPr>
          <w:rFonts w:ascii="Arial" w:hAnsi="Arial" w:cs="Arial"/>
          <w:sz w:val="20"/>
          <w:szCs w:val="20"/>
        </w:rPr>
        <w:t>six</w:t>
      </w:r>
      <w:r w:rsidR="004B7DB8">
        <w:rPr>
          <w:rFonts w:ascii="Arial" w:hAnsi="Arial" w:cs="Arial"/>
          <w:sz w:val="20"/>
          <w:szCs w:val="20"/>
        </w:rPr>
        <w:t xml:space="preserve"> Designated Student Offic</w:t>
      </w:r>
      <w:r w:rsidR="005C1DD2">
        <w:rPr>
          <w:rFonts w:ascii="Arial" w:hAnsi="Arial" w:cs="Arial"/>
          <w:sz w:val="20"/>
          <w:szCs w:val="20"/>
        </w:rPr>
        <w:t>i</w:t>
      </w:r>
      <w:r w:rsidR="004B7DB8">
        <w:rPr>
          <w:rFonts w:ascii="Arial" w:hAnsi="Arial" w:cs="Arial"/>
          <w:sz w:val="20"/>
          <w:szCs w:val="20"/>
        </w:rPr>
        <w:t>als (DSOs)</w:t>
      </w:r>
      <w:r w:rsidR="005C1DD2">
        <w:rPr>
          <w:rFonts w:ascii="Arial" w:hAnsi="Arial" w:cs="Arial"/>
          <w:sz w:val="20"/>
          <w:szCs w:val="20"/>
        </w:rPr>
        <w:t>, persons dedicated to assisting enrolled international students</w:t>
      </w:r>
      <w:r w:rsidR="004B7DB8">
        <w:rPr>
          <w:rFonts w:ascii="Arial" w:hAnsi="Arial" w:cs="Arial"/>
          <w:sz w:val="20"/>
          <w:szCs w:val="20"/>
        </w:rPr>
        <w:t xml:space="preserve">; we’ve chosen to limit our number of DSOs.  </w:t>
      </w:r>
      <w:r w:rsidR="00A31CA6">
        <w:rPr>
          <w:rFonts w:ascii="Arial" w:hAnsi="Arial" w:cs="Arial"/>
          <w:sz w:val="20"/>
          <w:szCs w:val="20"/>
        </w:rPr>
        <w:t>S. Kohler</w:t>
      </w:r>
      <w:r w:rsidR="005C1DD2">
        <w:rPr>
          <w:rFonts w:ascii="Arial" w:hAnsi="Arial" w:cs="Arial"/>
          <w:sz w:val="20"/>
          <w:szCs w:val="20"/>
        </w:rPr>
        <w:t xml:space="preserve"> pointed out</w:t>
      </w:r>
      <w:r w:rsidR="004B7DB8">
        <w:rPr>
          <w:rFonts w:ascii="Arial" w:hAnsi="Arial" w:cs="Arial"/>
          <w:sz w:val="20"/>
          <w:szCs w:val="20"/>
        </w:rPr>
        <w:t xml:space="preserve"> they could be over</w:t>
      </w:r>
      <w:r w:rsidR="005C1DD2">
        <w:rPr>
          <w:rFonts w:ascii="Arial" w:hAnsi="Arial" w:cs="Arial"/>
          <w:sz w:val="20"/>
          <w:szCs w:val="20"/>
        </w:rPr>
        <w:t>w</w:t>
      </w:r>
      <w:r w:rsidR="004B7DB8">
        <w:rPr>
          <w:rFonts w:ascii="Arial" w:hAnsi="Arial" w:cs="Arial"/>
          <w:sz w:val="20"/>
          <w:szCs w:val="20"/>
        </w:rPr>
        <w:t xml:space="preserve">helmed if we get a lot of international students.  </w:t>
      </w:r>
      <w:r w:rsidR="00A31CA6">
        <w:rPr>
          <w:rFonts w:ascii="Arial" w:hAnsi="Arial" w:cs="Arial"/>
          <w:sz w:val="20"/>
          <w:szCs w:val="20"/>
        </w:rPr>
        <w:t>R. Guell</w:t>
      </w:r>
      <w:r w:rsidR="005C1DD2">
        <w:rPr>
          <w:rFonts w:ascii="Arial" w:hAnsi="Arial" w:cs="Arial"/>
          <w:sz w:val="20"/>
          <w:szCs w:val="20"/>
        </w:rPr>
        <w:t xml:space="preserve"> said ISU has </w:t>
      </w:r>
      <w:r w:rsidR="004B7DB8">
        <w:rPr>
          <w:rFonts w:ascii="Arial" w:hAnsi="Arial" w:cs="Arial"/>
          <w:sz w:val="20"/>
          <w:szCs w:val="20"/>
        </w:rPr>
        <w:t xml:space="preserve">no name recognition outside </w:t>
      </w:r>
      <w:r w:rsidR="005C1DD2">
        <w:rPr>
          <w:rFonts w:ascii="Arial" w:hAnsi="Arial" w:cs="Arial"/>
          <w:sz w:val="20"/>
          <w:szCs w:val="20"/>
        </w:rPr>
        <w:t xml:space="preserve">the United States, barely outside the </w:t>
      </w:r>
      <w:r w:rsidR="004B7DB8">
        <w:rPr>
          <w:rFonts w:ascii="Arial" w:hAnsi="Arial" w:cs="Arial"/>
          <w:sz w:val="20"/>
          <w:szCs w:val="20"/>
        </w:rPr>
        <w:t xml:space="preserve">Midwest.  If you’re going to advertise, to create recognition from nothing, it would take lots of money and time with no assurance of payoff.  In the </w:t>
      </w:r>
      <w:r w:rsidR="005C1DD2">
        <w:rPr>
          <w:rFonts w:ascii="Arial" w:hAnsi="Arial" w:cs="Arial"/>
          <w:sz w:val="20"/>
          <w:szCs w:val="20"/>
        </w:rPr>
        <w:t xml:space="preserve">case of our Saudi students, </w:t>
      </w:r>
      <w:r w:rsidR="004B7DB8">
        <w:rPr>
          <w:rFonts w:ascii="Arial" w:hAnsi="Arial" w:cs="Arial"/>
          <w:sz w:val="20"/>
          <w:szCs w:val="20"/>
        </w:rPr>
        <w:t>we had a Saudi grad who worked</w:t>
      </w:r>
      <w:r w:rsidR="005C1DD2">
        <w:rPr>
          <w:rFonts w:ascii="Arial" w:hAnsi="Arial" w:cs="Arial"/>
          <w:sz w:val="20"/>
          <w:szCs w:val="20"/>
        </w:rPr>
        <w:t xml:space="preserve"> </w:t>
      </w:r>
      <w:r w:rsidR="004B7DB8">
        <w:rPr>
          <w:rFonts w:ascii="Arial" w:hAnsi="Arial" w:cs="Arial"/>
          <w:sz w:val="20"/>
          <w:szCs w:val="20"/>
        </w:rPr>
        <w:t>his way up to a major position in the Saudi Cultural Mi</w:t>
      </w:r>
      <w:r w:rsidR="005C1DD2">
        <w:rPr>
          <w:rFonts w:ascii="Arial" w:hAnsi="Arial" w:cs="Arial"/>
          <w:sz w:val="20"/>
          <w:szCs w:val="20"/>
        </w:rPr>
        <w:t>n</w:t>
      </w:r>
      <w:r w:rsidR="004B7DB8">
        <w:rPr>
          <w:rFonts w:ascii="Arial" w:hAnsi="Arial" w:cs="Arial"/>
          <w:sz w:val="20"/>
          <w:szCs w:val="20"/>
        </w:rPr>
        <w:t>istry</w:t>
      </w:r>
      <w:r w:rsidR="006611B6">
        <w:rPr>
          <w:rFonts w:ascii="Arial" w:hAnsi="Arial" w:cs="Arial"/>
          <w:sz w:val="20"/>
          <w:szCs w:val="20"/>
        </w:rPr>
        <w:t>;</w:t>
      </w:r>
      <w:r w:rsidR="004B7DB8">
        <w:rPr>
          <w:rFonts w:ascii="Arial" w:hAnsi="Arial" w:cs="Arial"/>
          <w:sz w:val="20"/>
          <w:szCs w:val="20"/>
        </w:rPr>
        <w:t xml:space="preserve"> we got a lot of students wit</w:t>
      </w:r>
      <w:r w:rsidR="005C1DD2">
        <w:rPr>
          <w:rFonts w:ascii="Arial" w:hAnsi="Arial" w:cs="Arial"/>
          <w:sz w:val="20"/>
          <w:szCs w:val="20"/>
        </w:rPr>
        <w:t>h</w:t>
      </w:r>
      <w:r w:rsidR="004B7DB8">
        <w:rPr>
          <w:rFonts w:ascii="Arial" w:hAnsi="Arial" w:cs="Arial"/>
          <w:sz w:val="20"/>
          <w:szCs w:val="20"/>
        </w:rPr>
        <w:t>out working to get them.  But the rules have changed so that we’</w:t>
      </w:r>
      <w:r w:rsidR="006870B0">
        <w:rPr>
          <w:rFonts w:ascii="Arial" w:hAnsi="Arial" w:cs="Arial"/>
          <w:sz w:val="20"/>
          <w:szCs w:val="20"/>
        </w:rPr>
        <w:t>ll</w:t>
      </w:r>
      <w:r w:rsidR="004B7DB8">
        <w:rPr>
          <w:rFonts w:ascii="Arial" w:hAnsi="Arial" w:cs="Arial"/>
          <w:sz w:val="20"/>
          <w:szCs w:val="20"/>
        </w:rPr>
        <w:t xml:space="preserve"> get nea</w:t>
      </w:r>
      <w:r w:rsidR="006870B0">
        <w:rPr>
          <w:rFonts w:ascii="Arial" w:hAnsi="Arial" w:cs="Arial"/>
          <w:sz w:val="20"/>
          <w:szCs w:val="20"/>
        </w:rPr>
        <w:t>r</w:t>
      </w:r>
      <w:r w:rsidR="004B7DB8">
        <w:rPr>
          <w:rFonts w:ascii="Arial" w:hAnsi="Arial" w:cs="Arial"/>
          <w:sz w:val="20"/>
          <w:szCs w:val="20"/>
        </w:rPr>
        <w:t xml:space="preserve">ly none of them after the current students move through </w:t>
      </w:r>
      <w:r w:rsidR="006870B0">
        <w:rPr>
          <w:rFonts w:ascii="Arial" w:hAnsi="Arial" w:cs="Arial"/>
          <w:sz w:val="20"/>
          <w:szCs w:val="20"/>
        </w:rPr>
        <w:t>t</w:t>
      </w:r>
      <w:r w:rsidR="004B7DB8">
        <w:rPr>
          <w:rFonts w:ascii="Arial" w:hAnsi="Arial" w:cs="Arial"/>
          <w:sz w:val="20"/>
          <w:szCs w:val="20"/>
        </w:rPr>
        <w:t>he pipeline.  What we need to do resembles lobby</w:t>
      </w:r>
      <w:r w:rsidR="006870B0">
        <w:rPr>
          <w:rFonts w:ascii="Arial" w:hAnsi="Arial" w:cs="Arial"/>
          <w:sz w:val="20"/>
          <w:szCs w:val="20"/>
        </w:rPr>
        <w:t>i</w:t>
      </w:r>
      <w:r w:rsidR="004B7DB8">
        <w:rPr>
          <w:rFonts w:ascii="Arial" w:hAnsi="Arial" w:cs="Arial"/>
          <w:sz w:val="20"/>
          <w:szCs w:val="20"/>
        </w:rPr>
        <w:t xml:space="preserve">ng </w:t>
      </w:r>
      <w:r w:rsidR="006870B0">
        <w:rPr>
          <w:rFonts w:ascii="Arial" w:hAnsi="Arial" w:cs="Arial"/>
          <w:sz w:val="20"/>
          <w:szCs w:val="20"/>
        </w:rPr>
        <w:t>more</w:t>
      </w:r>
      <w:r w:rsidR="004B7DB8">
        <w:rPr>
          <w:rFonts w:ascii="Arial" w:hAnsi="Arial" w:cs="Arial"/>
          <w:sz w:val="20"/>
          <w:szCs w:val="20"/>
        </w:rPr>
        <w:t xml:space="preserve"> than advertising.  We’re having conversations with an official who can influence students’ decisions to come.  </w:t>
      </w:r>
      <w:r w:rsidR="005E1650">
        <w:rPr>
          <w:rFonts w:ascii="Arial" w:hAnsi="Arial" w:cs="Arial"/>
          <w:sz w:val="20"/>
          <w:szCs w:val="20"/>
        </w:rPr>
        <w:t>D. Coovert</w:t>
      </w:r>
      <w:r w:rsidR="006870B0">
        <w:rPr>
          <w:rFonts w:ascii="Arial" w:hAnsi="Arial" w:cs="Arial"/>
          <w:sz w:val="20"/>
          <w:szCs w:val="20"/>
        </w:rPr>
        <w:t xml:space="preserve"> said</w:t>
      </w:r>
      <w:r w:rsidR="004B7DB8">
        <w:rPr>
          <w:rFonts w:ascii="Arial" w:hAnsi="Arial" w:cs="Arial"/>
          <w:sz w:val="20"/>
          <w:szCs w:val="20"/>
        </w:rPr>
        <w:t xml:space="preserve"> the lobbying approach is better than putting lots of items out on Facebook, etc.  </w:t>
      </w:r>
      <w:r w:rsidR="00A31CA6">
        <w:rPr>
          <w:rFonts w:ascii="Arial" w:hAnsi="Arial" w:cs="Arial"/>
          <w:sz w:val="20"/>
          <w:szCs w:val="20"/>
        </w:rPr>
        <w:t>R. Guell</w:t>
      </w:r>
      <w:r w:rsidR="006870B0">
        <w:rPr>
          <w:rFonts w:ascii="Arial" w:hAnsi="Arial" w:cs="Arial"/>
          <w:sz w:val="20"/>
          <w:szCs w:val="20"/>
        </w:rPr>
        <w:t xml:space="preserve"> said the</w:t>
      </w:r>
      <w:r w:rsidR="004B7DB8">
        <w:rPr>
          <w:rFonts w:ascii="Arial" w:hAnsi="Arial" w:cs="Arial"/>
          <w:sz w:val="20"/>
          <w:szCs w:val="20"/>
        </w:rPr>
        <w:t xml:space="preserve"> wisest thing we could do would be to identify the 10 positions in the world which</w:t>
      </w:r>
      <w:r w:rsidR="006870B0">
        <w:rPr>
          <w:rFonts w:ascii="Arial" w:hAnsi="Arial" w:cs="Arial"/>
          <w:sz w:val="20"/>
          <w:szCs w:val="20"/>
        </w:rPr>
        <w:t xml:space="preserve"> </w:t>
      </w:r>
      <w:r w:rsidR="004B7DB8">
        <w:rPr>
          <w:rFonts w:ascii="Arial" w:hAnsi="Arial" w:cs="Arial"/>
          <w:sz w:val="20"/>
          <w:szCs w:val="20"/>
        </w:rPr>
        <w:t>we could use to leverage student appl</w:t>
      </w:r>
      <w:r w:rsidR="006870B0">
        <w:rPr>
          <w:rFonts w:ascii="Arial" w:hAnsi="Arial" w:cs="Arial"/>
          <w:sz w:val="20"/>
          <w:szCs w:val="20"/>
        </w:rPr>
        <w:t>i</w:t>
      </w:r>
      <w:r w:rsidR="004B7DB8">
        <w:rPr>
          <w:rFonts w:ascii="Arial" w:hAnsi="Arial" w:cs="Arial"/>
          <w:sz w:val="20"/>
          <w:szCs w:val="20"/>
        </w:rPr>
        <w:t xml:space="preserve">cations.  </w:t>
      </w:r>
      <w:r w:rsidR="00674775">
        <w:rPr>
          <w:rFonts w:ascii="Arial" w:hAnsi="Arial" w:cs="Arial"/>
          <w:sz w:val="20"/>
          <w:szCs w:val="20"/>
        </w:rPr>
        <w:t>R. Toomey</w:t>
      </w:r>
      <w:r w:rsidR="006870B0">
        <w:rPr>
          <w:rFonts w:ascii="Arial" w:hAnsi="Arial" w:cs="Arial"/>
          <w:sz w:val="20"/>
          <w:szCs w:val="20"/>
        </w:rPr>
        <w:t xml:space="preserve"> asked if </w:t>
      </w:r>
      <w:r w:rsidR="004B7DB8">
        <w:rPr>
          <w:rFonts w:ascii="Arial" w:hAnsi="Arial" w:cs="Arial"/>
          <w:sz w:val="20"/>
          <w:szCs w:val="20"/>
        </w:rPr>
        <w:t>our current template work</w:t>
      </w:r>
      <w:r w:rsidR="00645D86">
        <w:rPr>
          <w:rFonts w:ascii="Arial" w:hAnsi="Arial" w:cs="Arial"/>
          <w:sz w:val="20"/>
          <w:szCs w:val="20"/>
        </w:rPr>
        <w:t>s</w:t>
      </w:r>
      <w:r w:rsidR="004B7DB8">
        <w:rPr>
          <w:rFonts w:ascii="Arial" w:hAnsi="Arial" w:cs="Arial"/>
          <w:sz w:val="20"/>
          <w:szCs w:val="20"/>
        </w:rPr>
        <w:t xml:space="preserve"> with international students and foreign embassies</w:t>
      </w:r>
      <w:r w:rsidR="006870B0">
        <w:rPr>
          <w:rFonts w:ascii="Arial" w:hAnsi="Arial" w:cs="Arial"/>
          <w:sz w:val="20"/>
          <w:szCs w:val="20"/>
        </w:rPr>
        <w:t>.</w:t>
      </w:r>
      <w:r w:rsidR="004B7DB8">
        <w:rPr>
          <w:rFonts w:ascii="Arial" w:hAnsi="Arial" w:cs="Arial"/>
          <w:sz w:val="20"/>
          <w:szCs w:val="20"/>
        </w:rPr>
        <w:t xml:space="preserve">  </w:t>
      </w:r>
      <w:r w:rsidR="005E1650">
        <w:rPr>
          <w:rFonts w:ascii="Arial" w:hAnsi="Arial" w:cs="Arial"/>
          <w:sz w:val="20"/>
          <w:szCs w:val="20"/>
        </w:rPr>
        <w:t>D. Coovert</w:t>
      </w:r>
      <w:r w:rsidR="006870B0">
        <w:rPr>
          <w:rFonts w:ascii="Arial" w:hAnsi="Arial" w:cs="Arial"/>
          <w:sz w:val="20"/>
          <w:szCs w:val="20"/>
        </w:rPr>
        <w:t xml:space="preserve"> stated</w:t>
      </w:r>
      <w:r w:rsidR="004B7DB8">
        <w:rPr>
          <w:rFonts w:ascii="Arial" w:hAnsi="Arial" w:cs="Arial"/>
          <w:sz w:val="20"/>
          <w:szCs w:val="20"/>
        </w:rPr>
        <w:t xml:space="preserve"> it should be a dual-pro</w:t>
      </w:r>
      <w:r w:rsidR="006870B0">
        <w:rPr>
          <w:rFonts w:ascii="Arial" w:hAnsi="Arial" w:cs="Arial"/>
          <w:sz w:val="20"/>
          <w:szCs w:val="20"/>
        </w:rPr>
        <w:t>n</w:t>
      </w:r>
      <w:r w:rsidR="004B7DB8">
        <w:rPr>
          <w:rFonts w:ascii="Arial" w:hAnsi="Arial" w:cs="Arial"/>
          <w:sz w:val="20"/>
          <w:szCs w:val="20"/>
        </w:rPr>
        <w:t xml:space="preserve">ged approach, at the top levels as well as the grass roots levels.  </w:t>
      </w:r>
      <w:r w:rsidR="00A31CA6">
        <w:rPr>
          <w:rFonts w:ascii="Arial" w:hAnsi="Arial" w:cs="Arial"/>
          <w:sz w:val="20"/>
          <w:szCs w:val="20"/>
        </w:rPr>
        <w:t>R. Guell</w:t>
      </w:r>
      <w:r w:rsidR="006870B0">
        <w:rPr>
          <w:rFonts w:ascii="Arial" w:hAnsi="Arial" w:cs="Arial"/>
          <w:sz w:val="20"/>
          <w:szCs w:val="20"/>
        </w:rPr>
        <w:t xml:space="preserve"> added</w:t>
      </w:r>
      <w:r w:rsidR="004B7DB8">
        <w:rPr>
          <w:rFonts w:ascii="Arial" w:hAnsi="Arial" w:cs="Arial"/>
          <w:sz w:val="20"/>
          <w:szCs w:val="20"/>
        </w:rPr>
        <w:t xml:space="preserve"> we need to be agile in reacting to international political situations that we can exploit.  The </w:t>
      </w:r>
      <w:r w:rsidR="006870B0">
        <w:rPr>
          <w:rFonts w:ascii="Arial" w:hAnsi="Arial" w:cs="Arial"/>
          <w:sz w:val="20"/>
          <w:szCs w:val="20"/>
        </w:rPr>
        <w:t xml:space="preserve">Saudi </w:t>
      </w:r>
      <w:r w:rsidR="004B7DB8">
        <w:rPr>
          <w:rFonts w:ascii="Arial" w:hAnsi="Arial" w:cs="Arial"/>
          <w:sz w:val="20"/>
          <w:szCs w:val="20"/>
        </w:rPr>
        <w:t xml:space="preserve">students came here because of a Saudi scholarship and the placement of that official.  A lot resulted from the Arab Spring.  There’s no way we can control things like that.  </w:t>
      </w:r>
      <w:r w:rsidR="00674775">
        <w:rPr>
          <w:rFonts w:ascii="Arial" w:hAnsi="Arial" w:cs="Arial"/>
          <w:sz w:val="20"/>
          <w:szCs w:val="20"/>
        </w:rPr>
        <w:t>R. Toomey</w:t>
      </w:r>
      <w:r w:rsidR="00F455A7">
        <w:rPr>
          <w:rFonts w:ascii="Arial" w:hAnsi="Arial" w:cs="Arial"/>
          <w:sz w:val="20"/>
          <w:szCs w:val="20"/>
        </w:rPr>
        <w:t xml:space="preserve"> asked </w:t>
      </w:r>
      <w:r w:rsidR="004B7DB8">
        <w:rPr>
          <w:rFonts w:ascii="Arial" w:hAnsi="Arial" w:cs="Arial"/>
          <w:sz w:val="20"/>
          <w:szCs w:val="20"/>
        </w:rPr>
        <w:t xml:space="preserve">as we see precipitous drops in various international groups, how do we compensate for </w:t>
      </w:r>
      <w:r w:rsidR="00F73931">
        <w:rPr>
          <w:rFonts w:ascii="Arial" w:hAnsi="Arial" w:cs="Arial"/>
          <w:sz w:val="20"/>
          <w:szCs w:val="20"/>
        </w:rPr>
        <w:t>them</w:t>
      </w:r>
      <w:r w:rsidR="004B7DB8">
        <w:rPr>
          <w:rFonts w:ascii="Arial" w:hAnsi="Arial" w:cs="Arial"/>
          <w:sz w:val="20"/>
          <w:szCs w:val="20"/>
        </w:rPr>
        <w:t xml:space="preserve">?  </w:t>
      </w:r>
      <w:r w:rsidR="00CE3DC4">
        <w:rPr>
          <w:rFonts w:ascii="Arial" w:hAnsi="Arial" w:cs="Arial"/>
          <w:sz w:val="20"/>
          <w:szCs w:val="20"/>
        </w:rPr>
        <w:t>B. El Mansour</w:t>
      </w:r>
      <w:r w:rsidR="004B7DB8">
        <w:rPr>
          <w:rFonts w:ascii="Arial" w:hAnsi="Arial" w:cs="Arial"/>
          <w:sz w:val="20"/>
          <w:szCs w:val="20"/>
        </w:rPr>
        <w:t xml:space="preserve"> </w:t>
      </w:r>
      <w:r w:rsidR="00F455A7">
        <w:rPr>
          <w:rFonts w:ascii="Arial" w:hAnsi="Arial" w:cs="Arial"/>
          <w:sz w:val="20"/>
          <w:szCs w:val="20"/>
        </w:rPr>
        <w:t>noted o</w:t>
      </w:r>
      <w:r w:rsidR="004B7DB8">
        <w:rPr>
          <w:rFonts w:ascii="Arial" w:hAnsi="Arial" w:cs="Arial"/>
          <w:sz w:val="20"/>
          <w:szCs w:val="20"/>
        </w:rPr>
        <w:t xml:space="preserve">ne of the conditions on some awards is that </w:t>
      </w:r>
      <w:r w:rsidR="00F455A7">
        <w:rPr>
          <w:rFonts w:ascii="Arial" w:hAnsi="Arial" w:cs="Arial"/>
          <w:sz w:val="20"/>
          <w:szCs w:val="20"/>
        </w:rPr>
        <w:t xml:space="preserve">they be used for recruitment.  </w:t>
      </w:r>
      <w:r w:rsidR="004B7DB8">
        <w:rPr>
          <w:rFonts w:ascii="Arial" w:hAnsi="Arial" w:cs="Arial"/>
          <w:sz w:val="20"/>
          <w:szCs w:val="20"/>
        </w:rPr>
        <w:t>So</w:t>
      </w:r>
      <w:r w:rsidR="00F455A7">
        <w:rPr>
          <w:rFonts w:ascii="Arial" w:hAnsi="Arial" w:cs="Arial"/>
          <w:sz w:val="20"/>
          <w:szCs w:val="20"/>
        </w:rPr>
        <w:t>me</w:t>
      </w:r>
      <w:r w:rsidR="004B7DB8">
        <w:rPr>
          <w:rFonts w:ascii="Arial" w:hAnsi="Arial" w:cs="Arial"/>
          <w:sz w:val="20"/>
          <w:szCs w:val="20"/>
        </w:rPr>
        <w:t xml:space="preserve">times there’s no follow-up.  </w:t>
      </w:r>
      <w:r w:rsidR="00674775">
        <w:rPr>
          <w:rFonts w:ascii="Arial" w:hAnsi="Arial" w:cs="Arial"/>
          <w:sz w:val="20"/>
          <w:szCs w:val="20"/>
        </w:rPr>
        <w:t>R. Toomey</w:t>
      </w:r>
      <w:r w:rsidR="00171E18">
        <w:rPr>
          <w:rFonts w:ascii="Arial" w:hAnsi="Arial" w:cs="Arial"/>
          <w:sz w:val="20"/>
          <w:szCs w:val="20"/>
        </w:rPr>
        <w:t xml:space="preserve"> said</w:t>
      </w:r>
      <w:r w:rsidR="004B7DB8">
        <w:rPr>
          <w:rFonts w:ascii="Arial" w:hAnsi="Arial" w:cs="Arial"/>
          <w:sz w:val="20"/>
          <w:szCs w:val="20"/>
        </w:rPr>
        <w:t xml:space="preserve"> it comes </w:t>
      </w:r>
      <w:r w:rsidR="00171E18">
        <w:rPr>
          <w:rFonts w:ascii="Arial" w:hAnsi="Arial" w:cs="Arial"/>
          <w:sz w:val="20"/>
          <w:szCs w:val="20"/>
        </w:rPr>
        <w:t xml:space="preserve">down </w:t>
      </w:r>
      <w:r w:rsidR="004B7DB8">
        <w:rPr>
          <w:rFonts w:ascii="Arial" w:hAnsi="Arial" w:cs="Arial"/>
          <w:sz w:val="20"/>
          <w:szCs w:val="20"/>
        </w:rPr>
        <w:t>to how we set the expectations that we’re looking for in international trips and outreach</w:t>
      </w:r>
      <w:r w:rsidR="00171E18">
        <w:rPr>
          <w:rFonts w:ascii="Arial" w:hAnsi="Arial" w:cs="Arial"/>
          <w:sz w:val="20"/>
          <w:szCs w:val="20"/>
        </w:rPr>
        <w:t>.</w:t>
      </w:r>
      <w:r w:rsidR="004B7DB8">
        <w:rPr>
          <w:rFonts w:ascii="Arial" w:hAnsi="Arial" w:cs="Arial"/>
          <w:sz w:val="20"/>
          <w:szCs w:val="20"/>
        </w:rPr>
        <w:t xml:space="preserve">  We need relationships with the countries and embassies.  </w:t>
      </w:r>
      <w:r w:rsidR="00A31CA6">
        <w:rPr>
          <w:rFonts w:ascii="Arial" w:hAnsi="Arial" w:cs="Arial"/>
          <w:sz w:val="20"/>
          <w:szCs w:val="20"/>
        </w:rPr>
        <w:t>S. Kohler</w:t>
      </w:r>
      <w:r w:rsidR="00171E18">
        <w:rPr>
          <w:rFonts w:ascii="Arial" w:hAnsi="Arial" w:cs="Arial"/>
          <w:sz w:val="20"/>
          <w:szCs w:val="20"/>
        </w:rPr>
        <w:t xml:space="preserve"> questioned </w:t>
      </w:r>
      <w:r w:rsidR="004B7DB8">
        <w:rPr>
          <w:rFonts w:ascii="Arial" w:hAnsi="Arial" w:cs="Arial"/>
          <w:sz w:val="20"/>
          <w:szCs w:val="20"/>
        </w:rPr>
        <w:t xml:space="preserve">whether </w:t>
      </w:r>
      <w:r w:rsidR="00171E18">
        <w:rPr>
          <w:rFonts w:ascii="Arial" w:hAnsi="Arial" w:cs="Arial"/>
          <w:sz w:val="20"/>
          <w:szCs w:val="20"/>
        </w:rPr>
        <w:t>ISU</w:t>
      </w:r>
      <w:r w:rsidR="004B7DB8">
        <w:rPr>
          <w:rFonts w:ascii="Arial" w:hAnsi="Arial" w:cs="Arial"/>
          <w:sz w:val="20"/>
          <w:szCs w:val="20"/>
        </w:rPr>
        <w:t xml:space="preserve"> really want</w:t>
      </w:r>
      <w:r w:rsidR="00171E18">
        <w:rPr>
          <w:rFonts w:ascii="Arial" w:hAnsi="Arial" w:cs="Arial"/>
          <w:sz w:val="20"/>
          <w:szCs w:val="20"/>
        </w:rPr>
        <w:t>s</w:t>
      </w:r>
      <w:r w:rsidR="004B7DB8">
        <w:rPr>
          <w:rFonts w:ascii="Arial" w:hAnsi="Arial" w:cs="Arial"/>
          <w:sz w:val="20"/>
          <w:szCs w:val="20"/>
        </w:rPr>
        <w:t xml:space="preserve"> them.  Is the atmosphere at the university as a whole focused on international students?  </w:t>
      </w:r>
    </w:p>
    <w:p w14:paraId="3991DC72" w14:textId="4E9564F1" w:rsidR="00447B77" w:rsidRPr="00383C97" w:rsidRDefault="00447B77" w:rsidP="00802DD1">
      <w:pPr>
        <w:numPr>
          <w:ilvl w:val="3"/>
          <w:numId w:val="1"/>
        </w:numPr>
        <w:rPr>
          <w:rFonts w:ascii="Arial" w:hAnsi="Arial" w:cs="Arial"/>
          <w:sz w:val="20"/>
          <w:szCs w:val="20"/>
        </w:rPr>
      </w:pPr>
      <w:r>
        <w:rPr>
          <w:rFonts w:ascii="Arial" w:hAnsi="Arial" w:cs="Arial"/>
          <w:sz w:val="20"/>
          <w:szCs w:val="20"/>
        </w:rPr>
        <w:t xml:space="preserve">N. Nichols-Pethick said she would type up the committee’s comments on Chris McGrew’s report and international student enrollment.  </w:t>
      </w:r>
    </w:p>
    <w:p w14:paraId="7337D4DD" w14:textId="77777777" w:rsidR="00563929" w:rsidRDefault="00563929" w:rsidP="00802DD1">
      <w:pPr>
        <w:numPr>
          <w:ilvl w:val="2"/>
          <w:numId w:val="1"/>
        </w:numPr>
        <w:rPr>
          <w:rFonts w:ascii="Arial" w:hAnsi="Arial" w:cs="Arial"/>
          <w:sz w:val="20"/>
          <w:szCs w:val="20"/>
        </w:rPr>
      </w:pPr>
      <w:r>
        <w:rPr>
          <w:rFonts w:ascii="Arial" w:hAnsi="Arial" w:cs="Arial"/>
          <w:sz w:val="20"/>
          <w:szCs w:val="20"/>
        </w:rPr>
        <w:t>Charge 5: Review admission/scholarship standards and retention statistics; consider making recommendations regarding adjustment to admission and/or retention standards.</w:t>
      </w:r>
    </w:p>
    <w:p w14:paraId="3FEE0F3B" w14:textId="77777777" w:rsidR="00563929" w:rsidRDefault="00F53AFE" w:rsidP="00802DD1">
      <w:pPr>
        <w:numPr>
          <w:ilvl w:val="2"/>
          <w:numId w:val="1"/>
        </w:numPr>
        <w:rPr>
          <w:rFonts w:ascii="Arial" w:hAnsi="Arial" w:cs="Arial"/>
          <w:sz w:val="20"/>
          <w:szCs w:val="20"/>
        </w:rPr>
      </w:pPr>
      <w:r>
        <w:rPr>
          <w:rFonts w:ascii="Arial" w:hAnsi="Arial" w:cs="Arial"/>
          <w:sz w:val="20"/>
          <w:szCs w:val="20"/>
        </w:rPr>
        <w:lastRenderedPageBreak/>
        <w:t xml:space="preserve">Charge 6: </w:t>
      </w:r>
      <w:r w:rsidR="00563929">
        <w:rPr>
          <w:rFonts w:ascii="Arial" w:hAnsi="Arial" w:cs="Arial"/>
          <w:sz w:val="20"/>
          <w:szCs w:val="20"/>
        </w:rPr>
        <w:t>Review and assess effectiveness of current student evaluation model (with FAC)</w:t>
      </w:r>
    </w:p>
    <w:p w14:paraId="2CD16C36" w14:textId="2F57A09E" w:rsidR="00383C97" w:rsidRPr="002A3BFD" w:rsidRDefault="00383C97" w:rsidP="00802DD1">
      <w:pPr>
        <w:numPr>
          <w:ilvl w:val="3"/>
          <w:numId w:val="1"/>
        </w:numPr>
        <w:rPr>
          <w:rFonts w:ascii="Arial" w:hAnsi="Arial" w:cs="Arial"/>
          <w:sz w:val="20"/>
          <w:szCs w:val="20"/>
        </w:rPr>
      </w:pPr>
      <w:r w:rsidRPr="002A3BFD">
        <w:rPr>
          <w:rFonts w:ascii="Arial" w:hAnsi="Arial" w:cs="Arial"/>
          <w:sz w:val="20"/>
          <w:szCs w:val="20"/>
        </w:rPr>
        <w:t xml:space="preserve">N. Nichols-Pethick said </w:t>
      </w:r>
      <w:r w:rsidR="002A3BFD">
        <w:rPr>
          <w:rFonts w:ascii="Arial" w:hAnsi="Arial" w:cs="Arial"/>
          <w:sz w:val="20"/>
          <w:szCs w:val="20"/>
        </w:rPr>
        <w:t>she</w:t>
      </w:r>
      <w:r w:rsidRPr="002A3BFD">
        <w:rPr>
          <w:rFonts w:ascii="Arial" w:hAnsi="Arial" w:cs="Arial"/>
          <w:sz w:val="20"/>
          <w:szCs w:val="20"/>
        </w:rPr>
        <w:t xml:space="preserve"> met with Susan Powers to see </w:t>
      </w:r>
      <w:r w:rsidR="002A3BFD">
        <w:rPr>
          <w:rFonts w:ascii="Arial" w:hAnsi="Arial" w:cs="Arial"/>
          <w:sz w:val="20"/>
          <w:szCs w:val="20"/>
        </w:rPr>
        <w:t>her</w:t>
      </w:r>
      <w:r w:rsidRPr="002A3BFD">
        <w:rPr>
          <w:rFonts w:ascii="Arial" w:hAnsi="Arial" w:cs="Arial"/>
          <w:sz w:val="20"/>
          <w:szCs w:val="20"/>
        </w:rPr>
        <w:t xml:space="preserve"> perspective on student evaluation.  The number of evaluations being returned is increasing but we are still getting a low response rate in some sections.  Notification is an issue: faculty get updated at the same time as the students in terms of these reminders.  Motivation is a big issue.  </w:t>
      </w:r>
      <w:r w:rsidR="002A3BFD">
        <w:rPr>
          <w:rFonts w:ascii="Arial" w:hAnsi="Arial" w:cs="Arial"/>
          <w:sz w:val="20"/>
          <w:szCs w:val="20"/>
        </w:rPr>
        <w:t xml:space="preserve">Students can </w:t>
      </w:r>
      <w:r w:rsidRPr="002A3BFD">
        <w:rPr>
          <w:rFonts w:ascii="Arial" w:hAnsi="Arial" w:cs="Arial"/>
          <w:sz w:val="20"/>
          <w:szCs w:val="20"/>
        </w:rPr>
        <w:t>print out an anonymous receipt</w:t>
      </w:r>
      <w:r w:rsidR="002A3BFD">
        <w:rPr>
          <w:rFonts w:ascii="Arial" w:hAnsi="Arial" w:cs="Arial"/>
          <w:sz w:val="20"/>
          <w:szCs w:val="20"/>
        </w:rPr>
        <w:t xml:space="preserve"> when they’ve done the evaluation; </w:t>
      </w:r>
      <w:r w:rsidRPr="002A3BFD">
        <w:rPr>
          <w:rFonts w:ascii="Arial" w:hAnsi="Arial" w:cs="Arial"/>
          <w:sz w:val="20"/>
          <w:szCs w:val="20"/>
        </w:rPr>
        <w:t>some fac</w:t>
      </w:r>
      <w:r w:rsidR="002A3BFD">
        <w:rPr>
          <w:rFonts w:ascii="Arial" w:hAnsi="Arial" w:cs="Arial"/>
          <w:sz w:val="20"/>
          <w:szCs w:val="20"/>
        </w:rPr>
        <w:t>ulty</w:t>
      </w:r>
      <w:r w:rsidRPr="002A3BFD">
        <w:rPr>
          <w:rFonts w:ascii="Arial" w:hAnsi="Arial" w:cs="Arial"/>
          <w:sz w:val="20"/>
          <w:szCs w:val="20"/>
        </w:rPr>
        <w:t xml:space="preserve"> are giving extra credit for it</w:t>
      </w:r>
      <w:r w:rsidR="002A3BFD">
        <w:rPr>
          <w:rFonts w:ascii="Arial" w:hAnsi="Arial" w:cs="Arial"/>
          <w:sz w:val="20"/>
          <w:szCs w:val="20"/>
        </w:rPr>
        <w:t xml:space="preserve">.  Another issue is </w:t>
      </w:r>
      <w:r w:rsidRPr="002A3BFD">
        <w:rPr>
          <w:rFonts w:ascii="Arial" w:hAnsi="Arial" w:cs="Arial"/>
          <w:sz w:val="20"/>
          <w:szCs w:val="20"/>
        </w:rPr>
        <w:t xml:space="preserve">convincing students that these </w:t>
      </w:r>
      <w:r w:rsidR="002A3BFD">
        <w:rPr>
          <w:rFonts w:ascii="Arial" w:hAnsi="Arial" w:cs="Arial"/>
          <w:sz w:val="20"/>
          <w:szCs w:val="20"/>
        </w:rPr>
        <w:t xml:space="preserve">evaluations </w:t>
      </w:r>
      <w:r w:rsidRPr="002A3BFD">
        <w:rPr>
          <w:rFonts w:ascii="Arial" w:hAnsi="Arial" w:cs="Arial"/>
          <w:sz w:val="20"/>
          <w:szCs w:val="20"/>
        </w:rPr>
        <w:t>really are anonymous and not av</w:t>
      </w:r>
      <w:r w:rsidR="002A3BFD">
        <w:rPr>
          <w:rFonts w:ascii="Arial" w:hAnsi="Arial" w:cs="Arial"/>
          <w:sz w:val="20"/>
          <w:szCs w:val="20"/>
        </w:rPr>
        <w:t>ai</w:t>
      </w:r>
      <w:r w:rsidRPr="002A3BFD">
        <w:rPr>
          <w:rFonts w:ascii="Arial" w:hAnsi="Arial" w:cs="Arial"/>
          <w:sz w:val="20"/>
          <w:szCs w:val="20"/>
        </w:rPr>
        <w:t>la</w:t>
      </w:r>
      <w:r w:rsidR="002A3BFD">
        <w:rPr>
          <w:rFonts w:ascii="Arial" w:hAnsi="Arial" w:cs="Arial"/>
          <w:sz w:val="20"/>
          <w:szCs w:val="20"/>
        </w:rPr>
        <w:t>b</w:t>
      </w:r>
      <w:r w:rsidRPr="002A3BFD">
        <w:rPr>
          <w:rFonts w:ascii="Arial" w:hAnsi="Arial" w:cs="Arial"/>
          <w:sz w:val="20"/>
          <w:szCs w:val="20"/>
        </w:rPr>
        <w:t xml:space="preserve">le </w:t>
      </w:r>
      <w:r w:rsidR="002A3BFD">
        <w:rPr>
          <w:rFonts w:ascii="Arial" w:hAnsi="Arial" w:cs="Arial"/>
          <w:sz w:val="20"/>
          <w:szCs w:val="20"/>
        </w:rPr>
        <w:t>to</w:t>
      </w:r>
      <w:r w:rsidRPr="002A3BFD">
        <w:rPr>
          <w:rFonts w:ascii="Arial" w:hAnsi="Arial" w:cs="Arial"/>
          <w:sz w:val="20"/>
          <w:szCs w:val="20"/>
        </w:rPr>
        <w:t xml:space="preserve"> </w:t>
      </w:r>
      <w:r w:rsidR="002A3BFD">
        <w:rPr>
          <w:rFonts w:ascii="Arial" w:hAnsi="Arial" w:cs="Arial"/>
          <w:sz w:val="20"/>
          <w:szCs w:val="20"/>
        </w:rPr>
        <w:t xml:space="preserve">instructors </w:t>
      </w:r>
      <w:r w:rsidRPr="002A3BFD">
        <w:rPr>
          <w:rFonts w:ascii="Arial" w:hAnsi="Arial" w:cs="Arial"/>
          <w:sz w:val="20"/>
          <w:szCs w:val="20"/>
        </w:rPr>
        <w:t>until</w:t>
      </w:r>
      <w:r w:rsidR="002A3BFD">
        <w:rPr>
          <w:rFonts w:ascii="Arial" w:hAnsi="Arial" w:cs="Arial"/>
          <w:sz w:val="20"/>
          <w:szCs w:val="20"/>
        </w:rPr>
        <w:t xml:space="preserve"> </w:t>
      </w:r>
      <w:r w:rsidRPr="002A3BFD">
        <w:rPr>
          <w:rFonts w:ascii="Arial" w:hAnsi="Arial" w:cs="Arial"/>
          <w:sz w:val="20"/>
          <w:szCs w:val="20"/>
        </w:rPr>
        <w:t xml:space="preserve">after final grades are posted.  </w:t>
      </w:r>
      <w:r w:rsidR="002A3BFD" w:rsidRPr="002A3BFD">
        <w:rPr>
          <w:rFonts w:ascii="Arial" w:hAnsi="Arial" w:cs="Arial"/>
          <w:sz w:val="20"/>
          <w:szCs w:val="20"/>
        </w:rPr>
        <w:t>N. Nichols-Pethick</w:t>
      </w:r>
      <w:r w:rsidR="002A3BFD">
        <w:rPr>
          <w:rFonts w:ascii="Arial" w:hAnsi="Arial" w:cs="Arial"/>
          <w:sz w:val="20"/>
          <w:szCs w:val="20"/>
        </w:rPr>
        <w:t xml:space="preserve"> </w:t>
      </w:r>
      <w:r w:rsidRPr="002A3BFD">
        <w:rPr>
          <w:rFonts w:ascii="Arial" w:hAnsi="Arial" w:cs="Arial"/>
          <w:sz w:val="20"/>
          <w:szCs w:val="20"/>
        </w:rPr>
        <w:t xml:space="preserve">sent all this to </w:t>
      </w:r>
      <w:r w:rsidR="00017CE6">
        <w:rPr>
          <w:rFonts w:ascii="Arial" w:hAnsi="Arial" w:cs="Arial"/>
          <w:sz w:val="20"/>
          <w:szCs w:val="20"/>
        </w:rPr>
        <w:t xml:space="preserve">FAC Chair </w:t>
      </w:r>
      <w:r w:rsidRPr="002A3BFD">
        <w:rPr>
          <w:rFonts w:ascii="Arial" w:hAnsi="Arial" w:cs="Arial"/>
          <w:sz w:val="20"/>
          <w:szCs w:val="20"/>
        </w:rPr>
        <w:t xml:space="preserve">Lindsey Eberman.  </w:t>
      </w:r>
    </w:p>
    <w:p w14:paraId="4EDC5BDC" w14:textId="77777777" w:rsidR="00563929" w:rsidRDefault="00563929" w:rsidP="00802DD1">
      <w:pPr>
        <w:numPr>
          <w:ilvl w:val="2"/>
          <w:numId w:val="1"/>
        </w:numPr>
        <w:rPr>
          <w:rFonts w:ascii="Arial" w:hAnsi="Arial" w:cs="Arial"/>
          <w:sz w:val="20"/>
          <w:szCs w:val="20"/>
        </w:rPr>
      </w:pPr>
      <w:r>
        <w:rPr>
          <w:rFonts w:ascii="Arial" w:hAnsi="Arial" w:cs="Arial"/>
          <w:sz w:val="20"/>
          <w:szCs w:val="20"/>
        </w:rPr>
        <w:t>Charge 7: Administer the Faculty Scholarship</w:t>
      </w:r>
    </w:p>
    <w:p w14:paraId="27A49165" w14:textId="5A11C30A" w:rsidR="00232862" w:rsidRPr="00434514" w:rsidRDefault="00563929" w:rsidP="00802DD1">
      <w:pPr>
        <w:numPr>
          <w:ilvl w:val="2"/>
          <w:numId w:val="1"/>
        </w:numPr>
        <w:rPr>
          <w:rFonts w:ascii="Arial" w:hAnsi="Arial" w:cs="Arial"/>
          <w:sz w:val="20"/>
          <w:szCs w:val="20"/>
        </w:rPr>
      </w:pPr>
      <w:r>
        <w:rPr>
          <w:rFonts w:ascii="Arial" w:hAnsi="Arial" w:cs="Arial"/>
          <w:sz w:val="20"/>
          <w:szCs w:val="20"/>
        </w:rPr>
        <w:t>Charge 8: Produce and submit an annual report in time for the final Senate meeting of 2016-17.</w:t>
      </w:r>
      <w:r w:rsidR="001F7A7F" w:rsidRPr="00E4234B">
        <w:rPr>
          <w:rFonts w:ascii="Arial" w:hAnsi="Arial" w:cs="Arial"/>
          <w:sz w:val="20"/>
          <w:szCs w:val="20"/>
        </w:rPr>
        <w:t xml:space="preserve">  </w:t>
      </w:r>
    </w:p>
    <w:p w14:paraId="46DF2C52" w14:textId="71E7646E" w:rsidR="00E4234B" w:rsidRPr="00017CE6" w:rsidRDefault="0034273B" w:rsidP="00802DD1">
      <w:pPr>
        <w:numPr>
          <w:ilvl w:val="0"/>
          <w:numId w:val="1"/>
        </w:numPr>
      </w:pPr>
      <w:r>
        <w:rPr>
          <w:rFonts w:ascii="Arial" w:hAnsi="Arial" w:cs="Arial"/>
          <w:sz w:val="20"/>
          <w:szCs w:val="20"/>
        </w:rPr>
        <w:t>Adjournment</w:t>
      </w:r>
    </w:p>
    <w:p w14:paraId="3AC6BF75" w14:textId="63D28864" w:rsidR="00017CE6" w:rsidRDefault="005E1650" w:rsidP="00802DD1">
      <w:pPr>
        <w:numPr>
          <w:ilvl w:val="1"/>
          <w:numId w:val="1"/>
        </w:numPr>
      </w:pPr>
      <w:r>
        <w:t>D. Coovert</w:t>
      </w:r>
      <w:r w:rsidR="002B0EF9">
        <w:t xml:space="preserve"> move</w:t>
      </w:r>
      <w:r w:rsidR="00017CE6">
        <w:t>d</w:t>
      </w:r>
      <w:r w:rsidR="002B0EF9">
        <w:t xml:space="preserve"> adjournment.  </w:t>
      </w:r>
      <w:r w:rsidR="00017CE6">
        <w:t>The meeting was a</w:t>
      </w:r>
      <w:r w:rsidR="002B0EF9">
        <w:t>djourned at 9</w:t>
      </w:r>
      <w:r w:rsidR="00017CE6">
        <w:t>:</w:t>
      </w:r>
      <w:r w:rsidR="002B0EF9">
        <w:t>51</w:t>
      </w:r>
      <w:r w:rsidR="00017CE6">
        <w:t xml:space="preserve"> </w:t>
      </w:r>
      <w:r w:rsidR="00802DD1">
        <w:t>a.m.</w:t>
      </w:r>
    </w:p>
    <w:p w14:paraId="1D470684" w14:textId="3A72CC08" w:rsidR="00017CE6" w:rsidRDefault="00017CE6" w:rsidP="00802DD1">
      <w:r>
        <w:t>Respectfully submitted,</w:t>
      </w:r>
    </w:p>
    <w:p w14:paraId="7F8B527B" w14:textId="4C1502A5" w:rsidR="00017CE6" w:rsidRDefault="00017CE6" w:rsidP="00017CE6">
      <w:pPr>
        <w:pStyle w:val="NoSpacing"/>
      </w:pPr>
      <w:r>
        <w:t>Steve Hardin</w:t>
      </w:r>
    </w:p>
    <w:p w14:paraId="5D135340" w14:textId="07B72A41" w:rsidR="00017CE6" w:rsidRDefault="00017CE6" w:rsidP="00017CE6">
      <w:pPr>
        <w:pStyle w:val="NoSpacing"/>
      </w:pPr>
      <w:r>
        <w:t>Secretary</w:t>
      </w:r>
    </w:p>
    <w:sectPr w:rsidR="00017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F07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7642CE4"/>
    <w:multiLevelType w:val="hybridMultilevel"/>
    <w:tmpl w:val="43604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B4"/>
    <w:rsid w:val="00017CE6"/>
    <w:rsid w:val="00027C4C"/>
    <w:rsid w:val="0008539C"/>
    <w:rsid w:val="000E631F"/>
    <w:rsid w:val="00116D77"/>
    <w:rsid w:val="00123679"/>
    <w:rsid w:val="00146B1B"/>
    <w:rsid w:val="00171E18"/>
    <w:rsid w:val="001A6557"/>
    <w:rsid w:val="001F7A7F"/>
    <w:rsid w:val="00223E7D"/>
    <w:rsid w:val="00232862"/>
    <w:rsid w:val="0026180A"/>
    <w:rsid w:val="002A3BFD"/>
    <w:rsid w:val="002B0EF9"/>
    <w:rsid w:val="002B68F9"/>
    <w:rsid w:val="0030418E"/>
    <w:rsid w:val="00317414"/>
    <w:rsid w:val="0034273B"/>
    <w:rsid w:val="00383C97"/>
    <w:rsid w:val="003936A5"/>
    <w:rsid w:val="003A3B71"/>
    <w:rsid w:val="003A4AE7"/>
    <w:rsid w:val="003C195C"/>
    <w:rsid w:val="003D3B9C"/>
    <w:rsid w:val="00404692"/>
    <w:rsid w:val="00434514"/>
    <w:rsid w:val="004448BF"/>
    <w:rsid w:val="00447B77"/>
    <w:rsid w:val="00464270"/>
    <w:rsid w:val="004B7DB8"/>
    <w:rsid w:val="004C6E7B"/>
    <w:rsid w:val="004D0FE4"/>
    <w:rsid w:val="00504D5A"/>
    <w:rsid w:val="00556751"/>
    <w:rsid w:val="00563929"/>
    <w:rsid w:val="005A639D"/>
    <w:rsid w:val="005C1DD2"/>
    <w:rsid w:val="005E1650"/>
    <w:rsid w:val="00645D86"/>
    <w:rsid w:val="0064731A"/>
    <w:rsid w:val="00653D52"/>
    <w:rsid w:val="006611B6"/>
    <w:rsid w:val="00664EBD"/>
    <w:rsid w:val="00672E9A"/>
    <w:rsid w:val="00674775"/>
    <w:rsid w:val="00685390"/>
    <w:rsid w:val="006870B0"/>
    <w:rsid w:val="006B415A"/>
    <w:rsid w:val="00702CDC"/>
    <w:rsid w:val="0073188A"/>
    <w:rsid w:val="00757D4C"/>
    <w:rsid w:val="007D7F74"/>
    <w:rsid w:val="007E4188"/>
    <w:rsid w:val="00802DD1"/>
    <w:rsid w:val="00846430"/>
    <w:rsid w:val="00862959"/>
    <w:rsid w:val="00872AB6"/>
    <w:rsid w:val="008A790D"/>
    <w:rsid w:val="008D3985"/>
    <w:rsid w:val="008D6FCF"/>
    <w:rsid w:val="008F332F"/>
    <w:rsid w:val="00972FB8"/>
    <w:rsid w:val="009770B6"/>
    <w:rsid w:val="00981E28"/>
    <w:rsid w:val="009852C0"/>
    <w:rsid w:val="009B36CA"/>
    <w:rsid w:val="009B3F15"/>
    <w:rsid w:val="009E14E8"/>
    <w:rsid w:val="009E5484"/>
    <w:rsid w:val="009E7E99"/>
    <w:rsid w:val="00A17718"/>
    <w:rsid w:val="00A31CA6"/>
    <w:rsid w:val="00A97E67"/>
    <w:rsid w:val="00A97F10"/>
    <w:rsid w:val="00AE208F"/>
    <w:rsid w:val="00B161EC"/>
    <w:rsid w:val="00B258F0"/>
    <w:rsid w:val="00B32A08"/>
    <w:rsid w:val="00B5098A"/>
    <w:rsid w:val="00B56EC8"/>
    <w:rsid w:val="00B76193"/>
    <w:rsid w:val="00BC2AB1"/>
    <w:rsid w:val="00BC7CF4"/>
    <w:rsid w:val="00C01FB4"/>
    <w:rsid w:val="00C132C2"/>
    <w:rsid w:val="00C53339"/>
    <w:rsid w:val="00C757D7"/>
    <w:rsid w:val="00C8138D"/>
    <w:rsid w:val="00CA0582"/>
    <w:rsid w:val="00CA1E88"/>
    <w:rsid w:val="00CB1AC1"/>
    <w:rsid w:val="00CD5BC6"/>
    <w:rsid w:val="00CE0497"/>
    <w:rsid w:val="00CE3DC4"/>
    <w:rsid w:val="00D238B4"/>
    <w:rsid w:val="00D379E7"/>
    <w:rsid w:val="00E06849"/>
    <w:rsid w:val="00E4234B"/>
    <w:rsid w:val="00E87324"/>
    <w:rsid w:val="00EC30C7"/>
    <w:rsid w:val="00EC4C58"/>
    <w:rsid w:val="00F11997"/>
    <w:rsid w:val="00F17DC1"/>
    <w:rsid w:val="00F455A7"/>
    <w:rsid w:val="00F53AFE"/>
    <w:rsid w:val="00F73931"/>
    <w:rsid w:val="00F90119"/>
    <w:rsid w:val="00FD3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A7BE1"/>
  <w15:docId w15:val="{6E7FBEA8-2EEF-485F-A64F-2403B1BB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FB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FB4"/>
    <w:pPr>
      <w:spacing w:after="0" w:line="240" w:lineRule="auto"/>
    </w:pPr>
  </w:style>
  <w:style w:type="paragraph" w:styleId="ListParagraph">
    <w:name w:val="List Paragraph"/>
    <w:basedOn w:val="Normal"/>
    <w:uiPriority w:val="34"/>
    <w:qFormat/>
    <w:rsid w:val="00F53AFE"/>
    <w:pPr>
      <w:spacing w:after="0" w:line="240" w:lineRule="auto"/>
      <w:ind w:left="720"/>
    </w:pPr>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03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Hardin</dc:creator>
  <cp:keywords/>
  <dc:description/>
  <cp:lastModifiedBy>Steve Hardin</cp:lastModifiedBy>
  <cp:revision>2</cp:revision>
  <dcterms:created xsi:type="dcterms:W3CDTF">2016-12-06T20:04:00Z</dcterms:created>
  <dcterms:modified xsi:type="dcterms:W3CDTF">2016-12-06T20:04:00Z</dcterms:modified>
</cp:coreProperties>
</file>