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D6" w:rsidRDefault="002E7CD6">
      <w:pPr>
        <w:rPr>
          <w:sz w:val="24"/>
        </w:rPr>
      </w:pPr>
      <w:bookmarkStart w:id="0" w:name="_GoBack"/>
      <w:bookmarkEnd w:id="0"/>
      <w:r>
        <w:rPr>
          <w:sz w:val="24"/>
        </w:rPr>
        <w:t>Approved:</w:t>
      </w:r>
      <w:r>
        <w:rPr>
          <w:sz w:val="24"/>
          <w:u w:val="single"/>
        </w:rPr>
        <w:tab/>
      </w:r>
      <w:r w:rsidR="00676128">
        <w:rPr>
          <w:sz w:val="24"/>
          <w:u w:val="single"/>
        </w:rPr>
        <w:t>10-30-12</w:t>
      </w:r>
      <w:r w:rsidR="0087455A">
        <w:rPr>
          <w:sz w:val="24"/>
          <w:u w:val="single"/>
        </w:rPr>
        <w:tab/>
      </w:r>
      <w:r>
        <w:rPr>
          <w:sz w:val="24"/>
        </w:rPr>
        <w:tab/>
      </w:r>
      <w:r>
        <w:rPr>
          <w:sz w:val="32"/>
        </w:rPr>
        <w:tab/>
      </w:r>
      <w:r>
        <w:rPr>
          <w:sz w:val="24"/>
        </w:rPr>
        <w:tab/>
      </w:r>
      <w:r>
        <w:rPr>
          <w:sz w:val="24"/>
        </w:rPr>
        <w:tab/>
      </w:r>
      <w:r>
        <w:rPr>
          <w:sz w:val="24"/>
        </w:rPr>
        <w:tab/>
      </w:r>
      <w:r>
        <w:rPr>
          <w:sz w:val="24"/>
        </w:rPr>
        <w:tab/>
      </w:r>
      <w:r>
        <w:rPr>
          <w:sz w:val="24"/>
        </w:rPr>
        <w:tab/>
        <w:t>CAAC #</w:t>
      </w:r>
      <w:r w:rsidR="00676128">
        <w:rPr>
          <w:sz w:val="24"/>
        </w:rPr>
        <w:t>4</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smartTag w:uri="urn:schemas-microsoft-com:office:smarttags" w:element="place">
        <w:smartTag w:uri="urn:schemas-microsoft-com:office:smarttags" w:element="PlaceName">
          <w:r w:rsidRPr="00003E4A">
            <w:rPr>
              <w:sz w:val="28"/>
              <w:szCs w:val="28"/>
            </w:rPr>
            <w:t>INDIANA</w:t>
          </w:r>
        </w:smartTag>
        <w:r w:rsidRPr="00003E4A">
          <w:rPr>
            <w:sz w:val="28"/>
            <w:szCs w:val="28"/>
          </w:rPr>
          <w:t xml:space="preserve"> </w:t>
        </w:r>
        <w:smartTag w:uri="urn:schemas-microsoft-com:office:smarttags" w:element="PlaceType">
          <w:r w:rsidRPr="00003E4A">
            <w:rPr>
              <w:sz w:val="28"/>
              <w:szCs w:val="28"/>
            </w:rPr>
            <w:t>STATE</w:t>
          </w:r>
        </w:smartTag>
        <w:r w:rsidRPr="00003E4A">
          <w:rPr>
            <w:sz w:val="28"/>
            <w:szCs w:val="28"/>
          </w:rPr>
          <w:t xml:space="preserve"> </w:t>
        </w:r>
        <w:smartTag w:uri="urn:schemas-microsoft-com:office:smarttags" w:element="PlaceType">
          <w:r w:rsidRPr="00003E4A">
            <w:rPr>
              <w:sz w:val="28"/>
              <w:szCs w:val="28"/>
            </w:rPr>
            <w:t>UNIVERSITY</w:t>
          </w:r>
        </w:smartTag>
      </w:smartTag>
    </w:p>
    <w:p w:rsidR="002E7CD6" w:rsidRPr="00003E4A" w:rsidRDefault="002E7CD6" w:rsidP="00003E4A">
      <w:pPr>
        <w:ind w:left="360" w:hanging="360"/>
        <w:jc w:val="center"/>
        <w:rPr>
          <w:sz w:val="28"/>
          <w:szCs w:val="28"/>
        </w:rPr>
      </w:pPr>
      <w:r w:rsidRPr="00003E4A">
        <w:rPr>
          <w:sz w:val="28"/>
          <w:szCs w:val="28"/>
        </w:rPr>
        <w:t>FACULTY SENATE</w:t>
      </w:r>
    </w:p>
    <w:p w:rsidR="002E7CD6" w:rsidRPr="00003E4A" w:rsidRDefault="002E7CD6" w:rsidP="00003E4A">
      <w:pPr>
        <w:ind w:left="360" w:hanging="360"/>
        <w:jc w:val="center"/>
        <w:rPr>
          <w:sz w:val="28"/>
          <w:szCs w:val="28"/>
        </w:rPr>
      </w:pPr>
      <w:r w:rsidRPr="00003E4A">
        <w:rPr>
          <w:sz w:val="28"/>
          <w:szCs w:val="28"/>
        </w:rPr>
        <w:t>CURRICULUM AND ACADEMIC AFFAIRS COMMITTEE</w:t>
      </w:r>
    </w:p>
    <w:p w:rsidR="002E7CD6" w:rsidRPr="00003E4A" w:rsidRDefault="002E7CD6" w:rsidP="00003E4A">
      <w:pPr>
        <w:ind w:left="360" w:hanging="360"/>
        <w:jc w:val="center"/>
        <w:rPr>
          <w:sz w:val="28"/>
          <w:szCs w:val="28"/>
        </w:rPr>
      </w:pPr>
    </w:p>
    <w:p w:rsidR="002E7CD6" w:rsidRPr="00003E4A" w:rsidRDefault="002E7CD6" w:rsidP="00003E4A">
      <w:pPr>
        <w:ind w:left="360" w:hanging="360"/>
        <w:jc w:val="center"/>
        <w:rPr>
          <w:sz w:val="28"/>
          <w:szCs w:val="28"/>
        </w:rPr>
      </w:pPr>
      <w:r w:rsidRPr="00003E4A">
        <w:rPr>
          <w:sz w:val="28"/>
          <w:szCs w:val="28"/>
        </w:rPr>
        <w:t>CAAC 20</w:t>
      </w:r>
      <w:r w:rsidR="00A06B76">
        <w:rPr>
          <w:sz w:val="28"/>
          <w:szCs w:val="28"/>
        </w:rPr>
        <w:t>1</w:t>
      </w:r>
      <w:r w:rsidR="0081399D">
        <w:rPr>
          <w:sz w:val="28"/>
          <w:szCs w:val="28"/>
        </w:rPr>
        <w:t>2</w:t>
      </w:r>
      <w:r w:rsidRPr="00003E4A">
        <w:rPr>
          <w:sz w:val="28"/>
          <w:szCs w:val="28"/>
        </w:rPr>
        <w:t>-20</w:t>
      </w:r>
      <w:r w:rsidR="0034334C">
        <w:rPr>
          <w:sz w:val="28"/>
          <w:szCs w:val="28"/>
        </w:rPr>
        <w:t>1</w:t>
      </w:r>
      <w:r w:rsidR="0081399D">
        <w:rPr>
          <w:sz w:val="28"/>
          <w:szCs w:val="28"/>
        </w:rPr>
        <w:t>3</w:t>
      </w:r>
    </w:p>
    <w:p w:rsidR="002E7CD6" w:rsidRPr="00B47277" w:rsidRDefault="0081399D" w:rsidP="00B47277">
      <w:pPr>
        <w:ind w:left="360" w:hanging="360"/>
        <w:jc w:val="center"/>
        <w:rPr>
          <w:sz w:val="28"/>
          <w:szCs w:val="28"/>
        </w:rPr>
      </w:pPr>
      <w:r>
        <w:rPr>
          <w:sz w:val="28"/>
          <w:szCs w:val="28"/>
        </w:rPr>
        <w:t>Steven Lamb</w:t>
      </w:r>
      <w:r w:rsidR="002E7CD6" w:rsidRPr="00B47277">
        <w:rPr>
          <w:sz w:val="28"/>
          <w:szCs w:val="28"/>
        </w:rPr>
        <w:t>, C</w:t>
      </w:r>
      <w:r w:rsidR="00A84964" w:rsidRPr="00B47277">
        <w:rPr>
          <w:sz w:val="28"/>
          <w:szCs w:val="28"/>
        </w:rPr>
        <w:t>hair</w:t>
      </w:r>
    </w:p>
    <w:p w:rsidR="002E7CD6" w:rsidRPr="00B47277" w:rsidRDefault="004564D2" w:rsidP="00B47277">
      <w:pPr>
        <w:ind w:left="360" w:hanging="360"/>
        <w:jc w:val="center"/>
        <w:rPr>
          <w:sz w:val="28"/>
          <w:szCs w:val="28"/>
        </w:rPr>
      </w:pPr>
      <w:r>
        <w:rPr>
          <w:sz w:val="28"/>
          <w:szCs w:val="28"/>
        </w:rPr>
        <w:t>October</w:t>
      </w:r>
      <w:r w:rsidR="000D300A" w:rsidRPr="00B47277">
        <w:rPr>
          <w:sz w:val="28"/>
          <w:szCs w:val="28"/>
        </w:rPr>
        <w:t xml:space="preserve"> </w:t>
      </w:r>
      <w:r w:rsidR="00351D5A">
        <w:rPr>
          <w:sz w:val="28"/>
          <w:szCs w:val="28"/>
        </w:rPr>
        <w:t>23</w:t>
      </w:r>
      <w:r w:rsidR="00DF5DBB" w:rsidRPr="00B47277">
        <w:rPr>
          <w:sz w:val="28"/>
          <w:szCs w:val="28"/>
        </w:rPr>
        <w:t>, 20</w:t>
      </w:r>
      <w:r w:rsidR="00A06B76">
        <w:rPr>
          <w:sz w:val="28"/>
          <w:szCs w:val="28"/>
        </w:rPr>
        <w:t>1</w:t>
      </w:r>
      <w:r w:rsidR="0081399D">
        <w:rPr>
          <w:sz w:val="28"/>
          <w:szCs w:val="28"/>
        </w:rPr>
        <w:t>2</w:t>
      </w:r>
    </w:p>
    <w:p w:rsidR="002E7CD6" w:rsidRPr="00003E4A" w:rsidRDefault="002E7CD6" w:rsidP="00003E4A">
      <w:pPr>
        <w:ind w:left="360" w:hanging="360"/>
        <w:jc w:val="center"/>
        <w:rPr>
          <w:sz w:val="28"/>
          <w:szCs w:val="28"/>
        </w:rPr>
      </w:pPr>
      <w:r w:rsidRPr="00003E4A">
        <w:rPr>
          <w:sz w:val="28"/>
          <w:szCs w:val="28"/>
        </w:rPr>
        <w:t>MINUTES #</w:t>
      </w:r>
      <w:r w:rsidR="00676128">
        <w:rPr>
          <w:sz w:val="28"/>
          <w:szCs w:val="28"/>
        </w:rPr>
        <w:t>4</w:t>
      </w:r>
    </w:p>
    <w:p w:rsidR="002E7CD6" w:rsidRPr="00003E4A" w:rsidRDefault="002E7CD6" w:rsidP="00003E4A">
      <w:pPr>
        <w:ind w:left="360" w:hanging="360"/>
        <w:jc w:val="center"/>
        <w:rPr>
          <w:sz w:val="28"/>
          <w:szCs w:val="28"/>
        </w:rPr>
      </w:pPr>
    </w:p>
    <w:p w:rsidR="00CE14DB" w:rsidRDefault="00CE14DB" w:rsidP="004E1F4A">
      <w:pPr>
        <w:ind w:left="360" w:hanging="360"/>
        <w:jc w:val="center"/>
      </w:pPr>
    </w:p>
    <w:p w:rsidR="0081399D" w:rsidRDefault="002E7CD6">
      <w:pPr>
        <w:pStyle w:val="BodyTextIndent"/>
        <w:ind w:left="360" w:hanging="360"/>
      </w:pPr>
      <w:r>
        <w:t>Member</w:t>
      </w:r>
      <w:r w:rsidR="00B03A71">
        <w:t>s Present:</w:t>
      </w:r>
      <w:r w:rsidR="00B775DC">
        <w:t xml:space="preserve">  </w:t>
      </w:r>
      <w:r w:rsidR="00B63EA4">
        <w:t xml:space="preserve"> </w:t>
      </w:r>
      <w:r w:rsidR="00AE1EE9">
        <w:t xml:space="preserve">P. Cochrane, </w:t>
      </w:r>
      <w:r w:rsidR="004564D2">
        <w:t xml:space="preserve">J. Decker, </w:t>
      </w:r>
      <w:r w:rsidR="0081399D">
        <w:t xml:space="preserve">R. Guell, S. Lamb, R. McGiverin, </w:t>
      </w:r>
      <w:r w:rsidR="00AE1EE9">
        <w:t>D. Malooley</w:t>
      </w:r>
      <w:r w:rsidR="004564D2">
        <w:t>,</w:t>
      </w:r>
      <w:r w:rsidR="004564D2" w:rsidRPr="004564D2">
        <w:t xml:space="preserve"> </w:t>
      </w:r>
      <w:r w:rsidR="004564D2">
        <w:t>G. Zhang</w:t>
      </w:r>
    </w:p>
    <w:p w:rsidR="002E7CD6" w:rsidRDefault="002E7CD6">
      <w:pPr>
        <w:pStyle w:val="BodyTextIndent"/>
        <w:ind w:left="360" w:hanging="360"/>
      </w:pPr>
      <w:r>
        <w:t xml:space="preserve">Student members: </w:t>
      </w:r>
    </w:p>
    <w:p w:rsidR="002E7CD6" w:rsidRDefault="002E7CD6">
      <w:pPr>
        <w:pStyle w:val="BodyTextIndent"/>
        <w:ind w:left="360" w:hanging="360"/>
      </w:pPr>
      <w:r>
        <w:t xml:space="preserve">Ex-officio: </w:t>
      </w:r>
      <w:r w:rsidR="0087455A">
        <w:t xml:space="preserve">L. Brown, </w:t>
      </w:r>
      <w:r w:rsidR="00AE1EE9">
        <w:t xml:space="preserve">L. Maule, </w:t>
      </w:r>
      <w:r w:rsidR="0081399D">
        <w:t>Y. Peterson,</w:t>
      </w:r>
      <w:r w:rsidR="00407199">
        <w:t xml:space="preserve"> </w:t>
      </w:r>
      <w:r w:rsidR="00A06B76">
        <w:t>S. Powers</w:t>
      </w:r>
    </w:p>
    <w:p w:rsidR="002E7CD6" w:rsidRDefault="00EE4953">
      <w:pPr>
        <w:pStyle w:val="BodyTextIndent"/>
        <w:ind w:left="360" w:hanging="360"/>
      </w:pPr>
      <w:r>
        <w:t>Executive Committee Liaison:</w:t>
      </w:r>
      <w:r w:rsidR="00A84964">
        <w:t xml:space="preserve"> </w:t>
      </w:r>
      <w:r w:rsidR="00AE1EE9">
        <w:t>T. Sawyer</w:t>
      </w:r>
    </w:p>
    <w:p w:rsidR="002E7CD6" w:rsidRDefault="002E7CD6">
      <w:pPr>
        <w:pStyle w:val="BodyTextIndent2"/>
      </w:pPr>
      <w:r>
        <w:t>Absent:</w:t>
      </w:r>
      <w:r w:rsidR="0081399D">
        <w:t xml:space="preserve"> </w:t>
      </w:r>
      <w:r w:rsidR="00351D5A">
        <w:t>S. Frey, S. Kiger; Meetings</w:t>
      </w:r>
    </w:p>
    <w:p w:rsidR="000B1E17" w:rsidRDefault="002E7CD6">
      <w:pPr>
        <w:pStyle w:val="BodyTextIndent2"/>
      </w:pPr>
      <w:r>
        <w:t>Guests</w:t>
      </w:r>
      <w:r w:rsidR="00477226">
        <w:t>:</w:t>
      </w:r>
      <w:r w:rsidR="0004229D" w:rsidRPr="0004229D">
        <w:t xml:space="preserve"> </w:t>
      </w:r>
      <w:r w:rsidR="00351D5A">
        <w:t>SAMy Anderson</w:t>
      </w:r>
    </w:p>
    <w:p w:rsidR="00567062" w:rsidRDefault="00567062">
      <w:pPr>
        <w:pStyle w:val="BodyTextIndent2"/>
      </w:pPr>
    </w:p>
    <w:p w:rsidR="002E7CD6" w:rsidRDefault="00556A83">
      <w:pPr>
        <w:pStyle w:val="BodyText"/>
        <w:tabs>
          <w:tab w:val="clear" w:pos="0"/>
        </w:tabs>
      </w:pPr>
      <w:r>
        <w:t>S. Lamb</w:t>
      </w:r>
      <w:r w:rsidR="00A84964">
        <w:t xml:space="preserve"> </w:t>
      </w:r>
      <w:r w:rsidR="002E7CD6">
        <w:t xml:space="preserve">called the meeting to order </w:t>
      </w:r>
      <w:r w:rsidR="00344978">
        <w:t xml:space="preserve">at </w:t>
      </w:r>
      <w:r w:rsidR="004564D2">
        <w:t>1</w:t>
      </w:r>
      <w:r w:rsidR="00344978">
        <w:t>:</w:t>
      </w:r>
      <w:r w:rsidR="00AE1EE9">
        <w:t>0</w:t>
      </w:r>
      <w:r w:rsidR="00351D5A">
        <w:t>2</w:t>
      </w:r>
      <w:r w:rsidR="00344978">
        <w:t xml:space="preserve"> </w:t>
      </w:r>
      <w:r w:rsidR="0081399D">
        <w:t>P</w:t>
      </w:r>
      <w:r w:rsidR="00344978">
        <w:t>M.</w:t>
      </w:r>
      <w:r w:rsidR="002E7CD6">
        <w:t xml:space="preserve"> </w:t>
      </w:r>
    </w:p>
    <w:p w:rsidR="004564D2" w:rsidRDefault="004564D2" w:rsidP="0087455A">
      <w:pPr>
        <w:pStyle w:val="PlainText"/>
        <w:rPr>
          <w:rFonts w:ascii="Times New Roman" w:hAnsi="Times New Roman"/>
          <w:sz w:val="24"/>
          <w:szCs w:val="24"/>
        </w:rPr>
      </w:pPr>
    </w:p>
    <w:p w:rsidR="004564D2" w:rsidRDefault="0087455A" w:rsidP="004564D2">
      <w:pPr>
        <w:pStyle w:val="PlainText"/>
        <w:ind w:left="450" w:hanging="450"/>
        <w:rPr>
          <w:rFonts w:ascii="Times New Roman" w:hAnsi="Times New Roman"/>
          <w:sz w:val="24"/>
          <w:szCs w:val="24"/>
        </w:rPr>
      </w:pPr>
      <w:r>
        <w:rPr>
          <w:rFonts w:ascii="Times New Roman" w:hAnsi="Times New Roman"/>
          <w:sz w:val="24"/>
          <w:szCs w:val="24"/>
        </w:rPr>
        <w:t>1</w:t>
      </w:r>
      <w:r w:rsidR="004564D2">
        <w:rPr>
          <w:rFonts w:ascii="Times New Roman" w:hAnsi="Times New Roman"/>
          <w:sz w:val="24"/>
          <w:szCs w:val="24"/>
        </w:rPr>
        <w:t>. A motion to approve the Minutes of Meeting #</w:t>
      </w:r>
      <w:r w:rsidR="00351D5A">
        <w:rPr>
          <w:rFonts w:ascii="Times New Roman" w:hAnsi="Times New Roman"/>
          <w:sz w:val="24"/>
          <w:szCs w:val="24"/>
        </w:rPr>
        <w:t>3</w:t>
      </w:r>
      <w:r w:rsidR="004564D2">
        <w:rPr>
          <w:rFonts w:ascii="Times New Roman" w:hAnsi="Times New Roman"/>
          <w:sz w:val="24"/>
          <w:szCs w:val="24"/>
        </w:rPr>
        <w:t xml:space="preserve"> (</w:t>
      </w:r>
      <w:r>
        <w:rPr>
          <w:rFonts w:ascii="Times New Roman" w:hAnsi="Times New Roman"/>
          <w:sz w:val="24"/>
          <w:szCs w:val="24"/>
        </w:rPr>
        <w:t>10</w:t>
      </w:r>
      <w:r w:rsidR="004564D2">
        <w:rPr>
          <w:rFonts w:ascii="Times New Roman" w:hAnsi="Times New Roman"/>
          <w:sz w:val="24"/>
          <w:szCs w:val="24"/>
        </w:rPr>
        <w:t>-</w:t>
      </w:r>
      <w:r w:rsidR="00351D5A">
        <w:rPr>
          <w:rFonts w:ascii="Times New Roman" w:hAnsi="Times New Roman"/>
          <w:sz w:val="24"/>
          <w:szCs w:val="24"/>
        </w:rPr>
        <w:t>16</w:t>
      </w:r>
      <w:r w:rsidR="004564D2">
        <w:rPr>
          <w:rFonts w:ascii="Times New Roman" w:hAnsi="Times New Roman"/>
          <w:sz w:val="24"/>
          <w:szCs w:val="24"/>
        </w:rPr>
        <w:t>-12)</w:t>
      </w:r>
      <w:r w:rsidR="00351D5A">
        <w:rPr>
          <w:rFonts w:ascii="Times New Roman" w:hAnsi="Times New Roman"/>
          <w:sz w:val="24"/>
          <w:szCs w:val="24"/>
        </w:rPr>
        <w:t xml:space="preserve">, as amended, </w:t>
      </w:r>
      <w:r w:rsidR="004564D2">
        <w:rPr>
          <w:rFonts w:ascii="Times New Roman" w:hAnsi="Times New Roman"/>
          <w:sz w:val="24"/>
          <w:szCs w:val="24"/>
        </w:rPr>
        <w:t xml:space="preserve">was made and passed, </w:t>
      </w:r>
      <w:r w:rsidR="00351D5A">
        <w:rPr>
          <w:rFonts w:ascii="Times New Roman" w:hAnsi="Times New Roman"/>
          <w:sz w:val="24"/>
          <w:szCs w:val="24"/>
        </w:rPr>
        <w:t>7</w:t>
      </w:r>
      <w:r w:rsidR="004564D2">
        <w:rPr>
          <w:rFonts w:ascii="Times New Roman" w:hAnsi="Times New Roman"/>
          <w:sz w:val="24"/>
          <w:szCs w:val="24"/>
        </w:rPr>
        <w:t>-0-</w:t>
      </w:r>
      <w:r w:rsidR="00351D5A">
        <w:rPr>
          <w:rFonts w:ascii="Times New Roman" w:hAnsi="Times New Roman"/>
          <w:sz w:val="24"/>
          <w:szCs w:val="24"/>
        </w:rPr>
        <w:t>0</w:t>
      </w:r>
      <w:r>
        <w:rPr>
          <w:rFonts w:ascii="Times New Roman" w:hAnsi="Times New Roman"/>
          <w:sz w:val="24"/>
          <w:szCs w:val="24"/>
        </w:rPr>
        <w:t>, (</w:t>
      </w:r>
      <w:r w:rsidR="004564D2">
        <w:rPr>
          <w:rFonts w:ascii="Times New Roman" w:hAnsi="Times New Roman"/>
          <w:sz w:val="24"/>
          <w:szCs w:val="24"/>
        </w:rPr>
        <w:t>Cochrane</w:t>
      </w:r>
      <w:r>
        <w:rPr>
          <w:rFonts w:ascii="Times New Roman" w:hAnsi="Times New Roman"/>
          <w:sz w:val="24"/>
          <w:szCs w:val="24"/>
        </w:rPr>
        <w:t>/McGiverin</w:t>
      </w:r>
      <w:r w:rsidR="004564D2">
        <w:rPr>
          <w:rFonts w:ascii="Times New Roman" w:hAnsi="Times New Roman"/>
          <w:sz w:val="24"/>
          <w:szCs w:val="24"/>
        </w:rPr>
        <w:t>).</w:t>
      </w:r>
    </w:p>
    <w:p w:rsidR="0087455A" w:rsidRDefault="0087455A" w:rsidP="004564D2">
      <w:pPr>
        <w:pStyle w:val="PlainText"/>
        <w:ind w:left="450" w:hanging="450"/>
        <w:rPr>
          <w:rFonts w:ascii="Times New Roman" w:hAnsi="Times New Roman"/>
          <w:sz w:val="24"/>
          <w:szCs w:val="24"/>
        </w:rPr>
      </w:pPr>
    </w:p>
    <w:p w:rsidR="00351D5A" w:rsidRPr="00351D5A" w:rsidRDefault="00351D5A" w:rsidP="00351D5A">
      <w:pPr>
        <w:pStyle w:val="PlainText"/>
        <w:ind w:left="450" w:hanging="450"/>
        <w:rPr>
          <w:rFonts w:ascii="Times New Roman" w:hAnsi="Times New Roman"/>
          <w:sz w:val="24"/>
          <w:szCs w:val="24"/>
        </w:rPr>
      </w:pPr>
      <w:r w:rsidRPr="00351D5A">
        <w:rPr>
          <w:rFonts w:ascii="Times New Roman" w:hAnsi="Times New Roman"/>
          <w:sz w:val="24"/>
          <w:szCs w:val="24"/>
        </w:rPr>
        <w:t xml:space="preserve">2. </w:t>
      </w:r>
      <w:r>
        <w:rPr>
          <w:rFonts w:ascii="Times New Roman" w:hAnsi="Times New Roman"/>
          <w:sz w:val="24"/>
          <w:szCs w:val="24"/>
        </w:rPr>
        <w:t xml:space="preserve"> SAMy Anderson presented</w:t>
      </w:r>
      <w:r w:rsidRPr="00351D5A">
        <w:rPr>
          <w:rFonts w:ascii="Times New Roman" w:hAnsi="Times New Roman"/>
          <w:sz w:val="24"/>
          <w:szCs w:val="24"/>
        </w:rPr>
        <w:t xml:space="preserve"> the Proposal from Art for revision of the Art BA/BS Major; 2-Dimensional Arts Concentration,  3-Dimensional Arts Concentration, Graphic Design Concentration, Art History Concentration, and a new Concentration- “Interdisciplinary Concentration.”</w:t>
      </w:r>
      <w:r>
        <w:rPr>
          <w:rFonts w:ascii="Times New Roman" w:hAnsi="Times New Roman"/>
          <w:sz w:val="24"/>
          <w:szCs w:val="24"/>
        </w:rPr>
        <w:t xml:space="preserve">  It was noted that the program exceeds the 120 Credit limit and it was acknowledged that this was submitted prior to that ruling and would be brought into compliance in the near future.  There was discussion on the requirement for either French or German as the language courses in light of the majority of FS-NNL requirement is satisfied with Spanish and this would required the Art majors to have to take the additional 6 credits of French or German thus making the required credits actually 6-12 on the listing.  </w:t>
      </w:r>
      <w:r w:rsidR="00814C93">
        <w:rPr>
          <w:rFonts w:ascii="Times New Roman" w:hAnsi="Times New Roman"/>
          <w:sz w:val="24"/>
          <w:szCs w:val="24"/>
        </w:rPr>
        <w:t>There was d</w:t>
      </w:r>
      <w:r>
        <w:rPr>
          <w:rFonts w:ascii="Times New Roman" w:hAnsi="Times New Roman"/>
          <w:sz w:val="24"/>
          <w:szCs w:val="24"/>
        </w:rPr>
        <w:t xml:space="preserve">iscussion on the title of the proposed new </w:t>
      </w:r>
      <w:r w:rsidR="00814C93">
        <w:rPr>
          <w:rFonts w:ascii="Times New Roman" w:hAnsi="Times New Roman"/>
          <w:sz w:val="24"/>
          <w:szCs w:val="24"/>
        </w:rPr>
        <w:t>“</w:t>
      </w:r>
      <w:r w:rsidR="00814C93" w:rsidRPr="00351D5A">
        <w:rPr>
          <w:rFonts w:ascii="Times New Roman" w:hAnsi="Times New Roman"/>
          <w:sz w:val="24"/>
          <w:szCs w:val="24"/>
        </w:rPr>
        <w:t>Interdisciplinary</w:t>
      </w:r>
      <w:r w:rsidR="00814C93">
        <w:rPr>
          <w:rFonts w:ascii="Times New Roman" w:hAnsi="Times New Roman"/>
          <w:sz w:val="24"/>
          <w:szCs w:val="24"/>
        </w:rPr>
        <w:t>”</w:t>
      </w:r>
      <w:r w:rsidR="00814C93" w:rsidRPr="00351D5A">
        <w:rPr>
          <w:rFonts w:ascii="Times New Roman" w:hAnsi="Times New Roman"/>
          <w:sz w:val="24"/>
          <w:szCs w:val="24"/>
        </w:rPr>
        <w:t xml:space="preserve"> </w:t>
      </w:r>
      <w:r>
        <w:rPr>
          <w:rFonts w:ascii="Times New Roman" w:hAnsi="Times New Roman"/>
          <w:sz w:val="24"/>
          <w:szCs w:val="24"/>
        </w:rPr>
        <w:t>concentration</w:t>
      </w:r>
      <w:r w:rsidR="00814C93">
        <w:rPr>
          <w:rFonts w:ascii="Times New Roman" w:hAnsi="Times New Roman"/>
          <w:sz w:val="24"/>
          <w:szCs w:val="24"/>
        </w:rPr>
        <w:t xml:space="preserve"> as being non-descript.  It was requested the Art Department consider a title tying it to Art</w:t>
      </w:r>
      <w:r w:rsidR="00A65DCC">
        <w:rPr>
          <w:rFonts w:ascii="Times New Roman" w:hAnsi="Times New Roman"/>
          <w:sz w:val="24"/>
          <w:szCs w:val="24"/>
        </w:rPr>
        <w:t xml:space="preserve">. This will avoid confusion </w:t>
      </w:r>
      <w:r w:rsidR="00814C93">
        <w:rPr>
          <w:rFonts w:ascii="Times New Roman" w:hAnsi="Times New Roman"/>
          <w:sz w:val="24"/>
          <w:szCs w:val="24"/>
        </w:rPr>
        <w:t xml:space="preserve">as other areas </w:t>
      </w:r>
      <w:r w:rsidR="002A3937">
        <w:rPr>
          <w:rFonts w:ascii="Times New Roman" w:hAnsi="Times New Roman"/>
          <w:sz w:val="24"/>
          <w:szCs w:val="24"/>
        </w:rPr>
        <w:t xml:space="preserve">also </w:t>
      </w:r>
      <w:r w:rsidR="00A65DCC">
        <w:rPr>
          <w:rFonts w:ascii="Times New Roman" w:hAnsi="Times New Roman"/>
          <w:sz w:val="24"/>
          <w:szCs w:val="24"/>
        </w:rPr>
        <w:t>present i</w:t>
      </w:r>
      <w:r w:rsidR="00A65DCC" w:rsidRPr="00351D5A">
        <w:rPr>
          <w:rFonts w:ascii="Times New Roman" w:hAnsi="Times New Roman"/>
          <w:sz w:val="24"/>
          <w:szCs w:val="24"/>
        </w:rPr>
        <w:t>nterdisciplinary</w:t>
      </w:r>
      <w:r w:rsidR="00A65DCC">
        <w:rPr>
          <w:rFonts w:ascii="Times New Roman" w:hAnsi="Times New Roman"/>
          <w:sz w:val="24"/>
          <w:szCs w:val="24"/>
        </w:rPr>
        <w:t xml:space="preserve"> programs.</w:t>
      </w:r>
    </w:p>
    <w:p w:rsidR="00351D5A" w:rsidRPr="00351D5A" w:rsidRDefault="00351D5A" w:rsidP="00351D5A">
      <w:pPr>
        <w:pStyle w:val="PlainText"/>
        <w:ind w:left="450" w:hanging="450"/>
        <w:rPr>
          <w:rFonts w:ascii="Times New Roman" w:hAnsi="Times New Roman"/>
          <w:sz w:val="24"/>
          <w:szCs w:val="24"/>
        </w:rPr>
      </w:pPr>
    </w:p>
    <w:p w:rsidR="00351D5A" w:rsidRPr="00351D5A" w:rsidRDefault="00351D5A" w:rsidP="00351D5A">
      <w:pPr>
        <w:pStyle w:val="PlainText"/>
        <w:ind w:left="450" w:hanging="450"/>
        <w:rPr>
          <w:rFonts w:ascii="Times New Roman" w:hAnsi="Times New Roman"/>
          <w:sz w:val="24"/>
          <w:szCs w:val="24"/>
        </w:rPr>
      </w:pPr>
      <w:r w:rsidRPr="00351D5A">
        <w:rPr>
          <w:rFonts w:ascii="Times New Roman" w:hAnsi="Times New Roman"/>
          <w:sz w:val="24"/>
          <w:szCs w:val="24"/>
        </w:rPr>
        <w:t xml:space="preserve">3. </w:t>
      </w:r>
      <w:r w:rsidR="00A65DCC">
        <w:rPr>
          <w:rFonts w:ascii="Times New Roman" w:hAnsi="Times New Roman"/>
          <w:sz w:val="24"/>
          <w:szCs w:val="24"/>
        </w:rPr>
        <w:t>SAMy Anderson presented</w:t>
      </w:r>
      <w:r w:rsidR="00A65DCC" w:rsidRPr="00351D5A">
        <w:rPr>
          <w:rFonts w:ascii="Times New Roman" w:hAnsi="Times New Roman"/>
          <w:sz w:val="24"/>
          <w:szCs w:val="24"/>
        </w:rPr>
        <w:t xml:space="preserve"> the </w:t>
      </w:r>
      <w:r w:rsidRPr="00351D5A">
        <w:rPr>
          <w:rFonts w:ascii="Times New Roman" w:hAnsi="Times New Roman"/>
          <w:sz w:val="24"/>
          <w:szCs w:val="24"/>
        </w:rPr>
        <w:t>Proposal from Art for revision of the Art BFA Major; 2-Dimensional Arts Concentration,  3-Dimensional Arts Concentration, Graphic Design Concentration, and a new Concentration- “Interdisciplinary Concentration.”</w:t>
      </w:r>
      <w:r w:rsidR="00A65DCC">
        <w:rPr>
          <w:rFonts w:ascii="Times New Roman" w:hAnsi="Times New Roman"/>
          <w:sz w:val="24"/>
          <w:szCs w:val="24"/>
        </w:rPr>
        <w:t xml:space="preserve"> This program has already submitted the exemption for the 120 Credit limit. Here also the department was requested to consider a more descriptive name for the “</w:t>
      </w:r>
      <w:r w:rsidR="00A65DCC" w:rsidRPr="00351D5A">
        <w:rPr>
          <w:rFonts w:ascii="Times New Roman" w:hAnsi="Times New Roman"/>
          <w:sz w:val="24"/>
          <w:szCs w:val="24"/>
        </w:rPr>
        <w:t>Interdisciplinary</w:t>
      </w:r>
      <w:r w:rsidR="00A65DCC">
        <w:rPr>
          <w:rFonts w:ascii="Times New Roman" w:hAnsi="Times New Roman"/>
          <w:sz w:val="24"/>
          <w:szCs w:val="24"/>
        </w:rPr>
        <w:t>”</w:t>
      </w:r>
      <w:r w:rsidR="00A65DCC" w:rsidRPr="00351D5A">
        <w:rPr>
          <w:rFonts w:ascii="Times New Roman" w:hAnsi="Times New Roman"/>
          <w:sz w:val="24"/>
          <w:szCs w:val="24"/>
        </w:rPr>
        <w:t xml:space="preserve"> </w:t>
      </w:r>
      <w:r w:rsidR="00A65DCC">
        <w:rPr>
          <w:rFonts w:ascii="Times New Roman" w:hAnsi="Times New Roman"/>
          <w:sz w:val="24"/>
          <w:szCs w:val="24"/>
        </w:rPr>
        <w:t>concentration.</w:t>
      </w:r>
    </w:p>
    <w:p w:rsidR="00351D5A" w:rsidRPr="00351D5A" w:rsidRDefault="00351D5A" w:rsidP="00351D5A">
      <w:pPr>
        <w:pStyle w:val="PlainText"/>
        <w:ind w:left="450" w:hanging="450"/>
        <w:rPr>
          <w:rFonts w:ascii="Times New Roman" w:hAnsi="Times New Roman"/>
          <w:sz w:val="24"/>
          <w:szCs w:val="24"/>
        </w:rPr>
      </w:pPr>
    </w:p>
    <w:p w:rsidR="00A65DCC" w:rsidRDefault="00A65DCC" w:rsidP="00351D5A">
      <w:pPr>
        <w:pStyle w:val="PlainText"/>
        <w:ind w:left="450" w:hanging="450"/>
        <w:rPr>
          <w:rFonts w:ascii="Times New Roman" w:hAnsi="Times New Roman"/>
          <w:sz w:val="24"/>
          <w:szCs w:val="24"/>
        </w:rPr>
      </w:pPr>
      <w:r>
        <w:rPr>
          <w:rFonts w:ascii="Times New Roman" w:hAnsi="Times New Roman"/>
          <w:sz w:val="24"/>
          <w:szCs w:val="24"/>
        </w:rPr>
        <w:lastRenderedPageBreak/>
        <w:t>4.  A motion to suspend the rules to allow immediate vote on a proposal was made and passed, 7-0-0, (Guell, Decker).</w:t>
      </w:r>
    </w:p>
    <w:p w:rsidR="00A65DCC" w:rsidRDefault="00A65DCC" w:rsidP="00351D5A">
      <w:pPr>
        <w:pStyle w:val="PlainText"/>
        <w:ind w:left="450" w:hanging="450"/>
        <w:rPr>
          <w:rFonts w:ascii="Times New Roman" w:hAnsi="Times New Roman"/>
          <w:sz w:val="24"/>
          <w:szCs w:val="24"/>
        </w:rPr>
      </w:pPr>
    </w:p>
    <w:p w:rsidR="00351D5A" w:rsidRPr="00BB27DB" w:rsidRDefault="00BB27DB" w:rsidP="00351D5A">
      <w:pPr>
        <w:pStyle w:val="PlainText"/>
        <w:ind w:left="450" w:hanging="450"/>
        <w:rPr>
          <w:rFonts w:ascii="Times New Roman" w:hAnsi="Times New Roman"/>
          <w:i/>
          <w:sz w:val="24"/>
          <w:szCs w:val="24"/>
        </w:rPr>
      </w:pPr>
      <w:r>
        <w:rPr>
          <w:rFonts w:ascii="Times New Roman" w:hAnsi="Times New Roman"/>
          <w:sz w:val="24"/>
          <w:szCs w:val="24"/>
        </w:rPr>
        <w:t>5</w:t>
      </w:r>
      <w:r w:rsidR="00351D5A" w:rsidRPr="00351D5A">
        <w:rPr>
          <w:rFonts w:ascii="Times New Roman" w:hAnsi="Times New Roman"/>
          <w:sz w:val="24"/>
          <w:szCs w:val="24"/>
        </w:rPr>
        <w:t xml:space="preserve">.   </w:t>
      </w:r>
      <w:r>
        <w:rPr>
          <w:rFonts w:ascii="Times New Roman" w:hAnsi="Times New Roman"/>
          <w:sz w:val="24"/>
          <w:szCs w:val="24"/>
        </w:rPr>
        <w:t>A motion to approve the</w:t>
      </w:r>
      <w:r w:rsidR="00351D5A" w:rsidRPr="00351D5A">
        <w:rPr>
          <w:rFonts w:ascii="Times New Roman" w:hAnsi="Times New Roman"/>
          <w:sz w:val="24"/>
          <w:szCs w:val="24"/>
        </w:rPr>
        <w:t xml:space="preserve"> Proposal from Social Work for revision of the Social Work BSW.</w:t>
      </w:r>
      <w:r>
        <w:rPr>
          <w:rFonts w:ascii="Times New Roman" w:hAnsi="Times New Roman"/>
          <w:sz w:val="24"/>
          <w:szCs w:val="24"/>
        </w:rPr>
        <w:t xml:space="preserve"> (Catalog change only) was made and passed, 7-0-0, (Guell/Decker). </w:t>
      </w:r>
      <w:r>
        <w:rPr>
          <w:rFonts w:ascii="Times New Roman" w:hAnsi="Times New Roman"/>
          <w:i/>
          <w:sz w:val="24"/>
          <w:szCs w:val="24"/>
        </w:rPr>
        <w:t>Publish as approved in Academic Notes.</w:t>
      </w:r>
    </w:p>
    <w:p w:rsidR="00351D5A" w:rsidRPr="00351D5A" w:rsidRDefault="00351D5A" w:rsidP="00351D5A">
      <w:pPr>
        <w:pStyle w:val="PlainText"/>
        <w:ind w:left="450" w:hanging="450"/>
        <w:rPr>
          <w:rFonts w:ascii="Times New Roman" w:hAnsi="Times New Roman"/>
          <w:sz w:val="24"/>
          <w:szCs w:val="24"/>
        </w:rPr>
      </w:pPr>
    </w:p>
    <w:p w:rsidR="00EB1E49" w:rsidRPr="00BB27DB" w:rsidRDefault="00BB27DB" w:rsidP="00EB1E49">
      <w:pPr>
        <w:pStyle w:val="PlainText"/>
        <w:ind w:left="450" w:hanging="450"/>
        <w:rPr>
          <w:rFonts w:ascii="Times New Roman" w:hAnsi="Times New Roman"/>
          <w:i/>
          <w:sz w:val="24"/>
          <w:szCs w:val="24"/>
        </w:rPr>
      </w:pPr>
      <w:r>
        <w:rPr>
          <w:rFonts w:ascii="Times New Roman" w:hAnsi="Times New Roman"/>
          <w:sz w:val="24"/>
          <w:szCs w:val="24"/>
        </w:rPr>
        <w:t>6</w:t>
      </w:r>
      <w:r w:rsidR="00351D5A" w:rsidRPr="00351D5A">
        <w:rPr>
          <w:rFonts w:ascii="Times New Roman" w:hAnsi="Times New Roman"/>
          <w:sz w:val="24"/>
          <w:szCs w:val="24"/>
        </w:rPr>
        <w:t xml:space="preserve">.  </w:t>
      </w:r>
      <w:r>
        <w:rPr>
          <w:rFonts w:ascii="Times New Roman" w:hAnsi="Times New Roman"/>
          <w:sz w:val="24"/>
          <w:szCs w:val="24"/>
        </w:rPr>
        <w:t>A motion to approve the</w:t>
      </w:r>
      <w:r w:rsidRPr="00351D5A">
        <w:rPr>
          <w:rFonts w:ascii="Times New Roman" w:hAnsi="Times New Roman"/>
          <w:sz w:val="24"/>
          <w:szCs w:val="24"/>
        </w:rPr>
        <w:t xml:space="preserve"> </w:t>
      </w:r>
      <w:r w:rsidR="00351D5A" w:rsidRPr="00351D5A">
        <w:rPr>
          <w:rFonts w:ascii="Times New Roman" w:hAnsi="Times New Roman"/>
          <w:sz w:val="24"/>
          <w:szCs w:val="24"/>
        </w:rPr>
        <w:t>Proposal from LLL for revision of the English as a New Language Minor including a name change to Eng</w:t>
      </w:r>
      <w:r>
        <w:rPr>
          <w:rFonts w:ascii="Times New Roman" w:hAnsi="Times New Roman"/>
          <w:sz w:val="24"/>
          <w:szCs w:val="24"/>
        </w:rPr>
        <w:t>lish as a Second Language Minor was made and passed, 7-0-0, (Guell/</w:t>
      </w:r>
      <w:r w:rsidR="00EB1E49">
        <w:rPr>
          <w:rFonts w:ascii="Times New Roman" w:hAnsi="Times New Roman"/>
          <w:sz w:val="24"/>
          <w:szCs w:val="24"/>
        </w:rPr>
        <w:t>Lamb</w:t>
      </w:r>
      <w:r>
        <w:rPr>
          <w:rFonts w:ascii="Times New Roman" w:hAnsi="Times New Roman"/>
          <w:sz w:val="24"/>
          <w:szCs w:val="24"/>
        </w:rPr>
        <w:t xml:space="preserve">). </w:t>
      </w:r>
      <w:r w:rsidR="00EB1E49">
        <w:rPr>
          <w:rFonts w:ascii="Times New Roman" w:hAnsi="Times New Roman"/>
          <w:i/>
          <w:sz w:val="24"/>
          <w:szCs w:val="24"/>
        </w:rPr>
        <w:t>Publish as approved in Academic Notes.</w:t>
      </w:r>
    </w:p>
    <w:p w:rsidR="00EB1E49" w:rsidRPr="00351D5A" w:rsidRDefault="00EB1E49" w:rsidP="00EB1E49">
      <w:pPr>
        <w:pStyle w:val="PlainText"/>
        <w:ind w:left="450" w:hanging="450"/>
        <w:rPr>
          <w:rFonts w:ascii="Times New Roman" w:hAnsi="Times New Roman"/>
          <w:sz w:val="24"/>
          <w:szCs w:val="24"/>
        </w:rPr>
      </w:pPr>
    </w:p>
    <w:p w:rsidR="00EB1E49" w:rsidRDefault="00EB1E49" w:rsidP="00EB1E49">
      <w:pPr>
        <w:pStyle w:val="PlainText"/>
        <w:ind w:left="450" w:hanging="450"/>
        <w:rPr>
          <w:rFonts w:ascii="Times New Roman" w:hAnsi="Times New Roman"/>
          <w:sz w:val="24"/>
          <w:szCs w:val="24"/>
        </w:rPr>
      </w:pPr>
      <w:r>
        <w:rPr>
          <w:rFonts w:ascii="Times New Roman" w:hAnsi="Times New Roman"/>
          <w:sz w:val="24"/>
          <w:szCs w:val="24"/>
        </w:rPr>
        <w:t xml:space="preserve">7. Executive Committee Report.  T. Sawyer reported the EC had been dealing with the Constitutional amendment on multi-year appointee voting rights. Discussion has also focused on the “Policy on Policies” issue. </w:t>
      </w:r>
      <w:r w:rsidR="00266B18">
        <w:rPr>
          <w:rFonts w:ascii="Times New Roman" w:hAnsi="Times New Roman"/>
          <w:sz w:val="24"/>
          <w:szCs w:val="24"/>
        </w:rPr>
        <w:t>The issue of shared governance must be nurtured and allowed to prosper for the continued success of the institution.</w:t>
      </w:r>
    </w:p>
    <w:p w:rsidR="00EB1E49" w:rsidRDefault="00EB1E49" w:rsidP="00EB1E49">
      <w:pPr>
        <w:pStyle w:val="PlainText"/>
        <w:ind w:left="450" w:hanging="450"/>
        <w:rPr>
          <w:rFonts w:ascii="Times New Roman" w:hAnsi="Times New Roman"/>
          <w:sz w:val="24"/>
          <w:szCs w:val="24"/>
        </w:rPr>
      </w:pPr>
    </w:p>
    <w:p w:rsidR="00EB1E49" w:rsidRDefault="00266B18" w:rsidP="00EB1E49">
      <w:pPr>
        <w:pStyle w:val="PlainText"/>
        <w:ind w:left="450" w:hanging="450"/>
        <w:rPr>
          <w:rFonts w:ascii="Times New Roman" w:hAnsi="Times New Roman"/>
          <w:sz w:val="24"/>
          <w:szCs w:val="24"/>
        </w:rPr>
      </w:pPr>
      <w:r>
        <w:rPr>
          <w:rFonts w:ascii="Times New Roman" w:hAnsi="Times New Roman"/>
          <w:sz w:val="24"/>
          <w:szCs w:val="24"/>
        </w:rPr>
        <w:t>8</w:t>
      </w:r>
      <w:r w:rsidR="00EB1E49">
        <w:rPr>
          <w:rFonts w:ascii="Times New Roman" w:hAnsi="Times New Roman"/>
          <w:sz w:val="24"/>
          <w:szCs w:val="24"/>
        </w:rPr>
        <w:t>.  Foundational Studies Council Report.</w:t>
      </w:r>
      <w:r w:rsidR="00F35498">
        <w:rPr>
          <w:rFonts w:ascii="Times New Roman" w:hAnsi="Times New Roman"/>
          <w:sz w:val="24"/>
          <w:szCs w:val="24"/>
        </w:rPr>
        <w:t xml:space="preserve"> L. Maule reported that the FSC has been completing two tasks; the relationship of the FSC to the UC, and the Block Transfer for AAS degree programs.  The report of the FS Task Force has been sent to the Provost and will be coming at some point to CAAC.</w:t>
      </w:r>
    </w:p>
    <w:p w:rsidR="00EB1E49" w:rsidRDefault="00EB1E49" w:rsidP="00EB1E49">
      <w:pPr>
        <w:pStyle w:val="PlainText"/>
        <w:rPr>
          <w:rFonts w:ascii="Times New Roman" w:hAnsi="Times New Roman"/>
          <w:sz w:val="24"/>
          <w:szCs w:val="24"/>
        </w:rPr>
      </w:pPr>
    </w:p>
    <w:p w:rsidR="00EB1E49" w:rsidRDefault="00F35498" w:rsidP="00EB1E49">
      <w:pPr>
        <w:pStyle w:val="PlainText"/>
        <w:ind w:left="450" w:hanging="450"/>
        <w:rPr>
          <w:rFonts w:ascii="Times New Roman" w:hAnsi="Times New Roman"/>
          <w:sz w:val="24"/>
          <w:szCs w:val="24"/>
        </w:rPr>
      </w:pPr>
      <w:r>
        <w:rPr>
          <w:rFonts w:ascii="Times New Roman" w:hAnsi="Times New Roman"/>
          <w:sz w:val="24"/>
          <w:szCs w:val="24"/>
        </w:rPr>
        <w:t>9</w:t>
      </w:r>
      <w:r w:rsidR="00EB1E49">
        <w:rPr>
          <w:rFonts w:ascii="Times New Roman" w:hAnsi="Times New Roman"/>
          <w:sz w:val="24"/>
          <w:szCs w:val="24"/>
        </w:rPr>
        <w:t>.  Chairperson's Report.</w:t>
      </w:r>
      <w:r>
        <w:rPr>
          <w:rFonts w:ascii="Times New Roman" w:hAnsi="Times New Roman"/>
          <w:sz w:val="24"/>
          <w:szCs w:val="24"/>
        </w:rPr>
        <w:t xml:space="preserve"> S. Lamb gave an update on the Department Task Force stating that their report had also been sent to the Provost.  The recommendations included the paths for non-traditional initiation of the review process and guidelines for department viability.  This report will also be coming to CAAC for consideration.</w:t>
      </w:r>
    </w:p>
    <w:p w:rsidR="00310707" w:rsidRDefault="00310707" w:rsidP="00F35498">
      <w:pPr>
        <w:pStyle w:val="PlainText"/>
        <w:rPr>
          <w:rFonts w:ascii="Times New Roman" w:hAnsi="Times New Roman"/>
          <w:sz w:val="24"/>
          <w:szCs w:val="24"/>
        </w:rPr>
      </w:pPr>
    </w:p>
    <w:p w:rsidR="00CA70D5" w:rsidRPr="00CA70D5" w:rsidRDefault="00310707" w:rsidP="00CA70D5">
      <w:pPr>
        <w:pStyle w:val="PlainText"/>
        <w:ind w:left="450" w:hanging="450"/>
        <w:rPr>
          <w:rFonts w:ascii="Times New Roman" w:hAnsi="Times New Roman"/>
          <w:sz w:val="24"/>
          <w:szCs w:val="24"/>
        </w:rPr>
      </w:pPr>
      <w:r>
        <w:rPr>
          <w:rFonts w:ascii="Times New Roman" w:hAnsi="Times New Roman"/>
          <w:sz w:val="24"/>
          <w:szCs w:val="24"/>
        </w:rPr>
        <w:t>1</w:t>
      </w:r>
      <w:r w:rsidR="00F35498">
        <w:rPr>
          <w:rFonts w:ascii="Times New Roman" w:hAnsi="Times New Roman"/>
          <w:sz w:val="24"/>
          <w:szCs w:val="24"/>
        </w:rPr>
        <w:t>0</w:t>
      </w:r>
      <w:r w:rsidR="003952D6">
        <w:rPr>
          <w:rFonts w:ascii="Times New Roman" w:hAnsi="Times New Roman"/>
          <w:sz w:val="24"/>
          <w:szCs w:val="24"/>
        </w:rPr>
        <w:t xml:space="preserve">. The Committee adjourned at </w:t>
      </w:r>
      <w:r w:rsidR="008E3C6D">
        <w:rPr>
          <w:rFonts w:ascii="Times New Roman" w:hAnsi="Times New Roman"/>
          <w:sz w:val="24"/>
          <w:szCs w:val="24"/>
        </w:rPr>
        <w:t>1</w:t>
      </w:r>
      <w:r w:rsidR="003952D6">
        <w:rPr>
          <w:rFonts w:ascii="Times New Roman" w:hAnsi="Times New Roman"/>
          <w:sz w:val="24"/>
          <w:szCs w:val="24"/>
        </w:rPr>
        <w:t>:</w:t>
      </w:r>
      <w:r>
        <w:rPr>
          <w:rFonts w:ascii="Times New Roman" w:hAnsi="Times New Roman"/>
          <w:sz w:val="24"/>
          <w:szCs w:val="24"/>
        </w:rPr>
        <w:t>5</w:t>
      </w:r>
      <w:r w:rsidR="00F35498">
        <w:rPr>
          <w:rFonts w:ascii="Times New Roman" w:hAnsi="Times New Roman"/>
          <w:sz w:val="24"/>
          <w:szCs w:val="24"/>
        </w:rPr>
        <w:t>0</w:t>
      </w:r>
      <w:r w:rsidR="003952D6">
        <w:rPr>
          <w:rFonts w:ascii="Times New Roman" w:hAnsi="Times New Roman"/>
          <w:sz w:val="24"/>
          <w:szCs w:val="24"/>
        </w:rPr>
        <w:t xml:space="preserve"> </w:t>
      </w:r>
      <w:r w:rsidR="00A233E8">
        <w:rPr>
          <w:rFonts w:ascii="Times New Roman" w:hAnsi="Times New Roman"/>
          <w:sz w:val="24"/>
          <w:szCs w:val="24"/>
        </w:rPr>
        <w:t>P</w:t>
      </w:r>
      <w:r w:rsidR="003952D6">
        <w:rPr>
          <w:rFonts w:ascii="Times New Roman" w:hAnsi="Times New Roman"/>
          <w:sz w:val="24"/>
          <w:szCs w:val="24"/>
        </w:rPr>
        <w:t>M</w:t>
      </w:r>
    </w:p>
    <w:p w:rsidR="002E6BA2" w:rsidRPr="00CA70D5" w:rsidRDefault="002E6BA2" w:rsidP="00CA70D5">
      <w:pPr>
        <w:pStyle w:val="PlainText"/>
        <w:ind w:left="450" w:hanging="450"/>
        <w:rPr>
          <w:rFonts w:ascii="Times New Roman" w:hAnsi="Times New Roman"/>
          <w:sz w:val="24"/>
          <w:szCs w:val="24"/>
        </w:rPr>
      </w:pPr>
    </w:p>
    <w:p w:rsidR="0072203D" w:rsidRPr="00CA70D5" w:rsidRDefault="0072203D" w:rsidP="00CA70D5">
      <w:pPr>
        <w:pStyle w:val="PlainText"/>
        <w:ind w:left="450" w:hanging="450"/>
        <w:rPr>
          <w:rFonts w:ascii="Times New Roman" w:hAnsi="Times New Roman"/>
          <w:sz w:val="24"/>
          <w:szCs w:val="24"/>
        </w:rPr>
      </w:pPr>
      <w:r w:rsidRPr="00CA70D5">
        <w:rPr>
          <w:rFonts w:ascii="Times New Roman" w:hAnsi="Times New Roman"/>
          <w:sz w:val="24"/>
          <w:szCs w:val="24"/>
        </w:rPr>
        <w:t>Respectfully Submitted</w:t>
      </w:r>
    </w:p>
    <w:p w:rsidR="002E6BA2" w:rsidRDefault="0072203D">
      <w:pPr>
        <w:pStyle w:val="BodyTextIndent2"/>
      </w:pPr>
      <w:r>
        <w:t xml:space="preserve">David J. Malooley, Secretary </w:t>
      </w:r>
    </w:p>
    <w:p w:rsidR="00FD12F7" w:rsidRDefault="00FD12F7">
      <w:pPr>
        <w:pStyle w:val="BodyTextIndent2"/>
      </w:pPr>
    </w:p>
    <w:sectPr w:rsidR="00FD12F7" w:rsidSect="002C116F">
      <w:type w:val="continuous"/>
      <w:pgSz w:w="12240" w:h="15840" w:code="1"/>
      <w:pgMar w:top="153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A30"/>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80F536E"/>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EB81FDC"/>
    <w:multiLevelType w:val="singleLevel"/>
    <w:tmpl w:val="0409000F"/>
    <w:lvl w:ilvl="0">
      <w:start w:val="8"/>
      <w:numFmt w:val="decimal"/>
      <w:lvlText w:val="%1."/>
      <w:lvlJc w:val="left"/>
      <w:pPr>
        <w:tabs>
          <w:tab w:val="num" w:pos="360"/>
        </w:tabs>
        <w:ind w:left="360" w:hanging="360"/>
      </w:pPr>
      <w:rPr>
        <w:rFonts w:hint="default"/>
      </w:rPr>
    </w:lvl>
  </w:abstractNum>
  <w:abstractNum w:abstractNumId="3" w15:restartNumberingAfterBreak="0">
    <w:nsid w:val="251D7A28"/>
    <w:multiLevelType w:val="hybridMultilevel"/>
    <w:tmpl w:val="5F2C7612"/>
    <w:lvl w:ilvl="0" w:tplc="32D22652">
      <w:start w:val="1"/>
      <w:numFmt w:val="bullet"/>
      <w:lvlText w:val=""/>
      <w:lvlJc w:val="left"/>
      <w:pPr>
        <w:tabs>
          <w:tab w:val="num" w:pos="720"/>
        </w:tabs>
        <w:ind w:left="720" w:hanging="360"/>
      </w:pPr>
      <w:rPr>
        <w:rFonts w:ascii="Symbol" w:hAnsi="Symbol" w:hint="default"/>
      </w:rPr>
    </w:lvl>
    <w:lvl w:ilvl="1" w:tplc="65D4E744" w:tentative="1">
      <w:start w:val="1"/>
      <w:numFmt w:val="bullet"/>
      <w:lvlText w:val="o"/>
      <w:lvlJc w:val="left"/>
      <w:pPr>
        <w:tabs>
          <w:tab w:val="num" w:pos="1440"/>
        </w:tabs>
        <w:ind w:left="1440" w:hanging="360"/>
      </w:pPr>
      <w:rPr>
        <w:rFonts w:ascii="Courier New" w:hAnsi="Courier New" w:cs="Courier New" w:hint="default"/>
      </w:rPr>
    </w:lvl>
    <w:lvl w:ilvl="2" w:tplc="9B44EB7A" w:tentative="1">
      <w:start w:val="1"/>
      <w:numFmt w:val="bullet"/>
      <w:lvlText w:val=""/>
      <w:lvlJc w:val="left"/>
      <w:pPr>
        <w:tabs>
          <w:tab w:val="num" w:pos="2160"/>
        </w:tabs>
        <w:ind w:left="2160" w:hanging="360"/>
      </w:pPr>
      <w:rPr>
        <w:rFonts w:ascii="Wingdings" w:hAnsi="Wingdings" w:hint="default"/>
      </w:rPr>
    </w:lvl>
    <w:lvl w:ilvl="3" w:tplc="6366C3B8" w:tentative="1">
      <w:start w:val="1"/>
      <w:numFmt w:val="bullet"/>
      <w:lvlText w:val=""/>
      <w:lvlJc w:val="left"/>
      <w:pPr>
        <w:tabs>
          <w:tab w:val="num" w:pos="2880"/>
        </w:tabs>
        <w:ind w:left="2880" w:hanging="360"/>
      </w:pPr>
      <w:rPr>
        <w:rFonts w:ascii="Symbol" w:hAnsi="Symbol" w:hint="default"/>
      </w:rPr>
    </w:lvl>
    <w:lvl w:ilvl="4" w:tplc="0B566640" w:tentative="1">
      <w:start w:val="1"/>
      <w:numFmt w:val="bullet"/>
      <w:lvlText w:val="o"/>
      <w:lvlJc w:val="left"/>
      <w:pPr>
        <w:tabs>
          <w:tab w:val="num" w:pos="3600"/>
        </w:tabs>
        <w:ind w:left="3600" w:hanging="360"/>
      </w:pPr>
      <w:rPr>
        <w:rFonts w:ascii="Courier New" w:hAnsi="Courier New" w:cs="Courier New" w:hint="default"/>
      </w:rPr>
    </w:lvl>
    <w:lvl w:ilvl="5" w:tplc="FE269D80" w:tentative="1">
      <w:start w:val="1"/>
      <w:numFmt w:val="bullet"/>
      <w:lvlText w:val=""/>
      <w:lvlJc w:val="left"/>
      <w:pPr>
        <w:tabs>
          <w:tab w:val="num" w:pos="4320"/>
        </w:tabs>
        <w:ind w:left="4320" w:hanging="360"/>
      </w:pPr>
      <w:rPr>
        <w:rFonts w:ascii="Wingdings" w:hAnsi="Wingdings" w:hint="default"/>
      </w:rPr>
    </w:lvl>
    <w:lvl w:ilvl="6" w:tplc="D8909606" w:tentative="1">
      <w:start w:val="1"/>
      <w:numFmt w:val="bullet"/>
      <w:lvlText w:val=""/>
      <w:lvlJc w:val="left"/>
      <w:pPr>
        <w:tabs>
          <w:tab w:val="num" w:pos="5040"/>
        </w:tabs>
        <w:ind w:left="5040" w:hanging="360"/>
      </w:pPr>
      <w:rPr>
        <w:rFonts w:ascii="Symbol" w:hAnsi="Symbol" w:hint="default"/>
      </w:rPr>
    </w:lvl>
    <w:lvl w:ilvl="7" w:tplc="CA9E95FC" w:tentative="1">
      <w:start w:val="1"/>
      <w:numFmt w:val="bullet"/>
      <w:lvlText w:val="o"/>
      <w:lvlJc w:val="left"/>
      <w:pPr>
        <w:tabs>
          <w:tab w:val="num" w:pos="5760"/>
        </w:tabs>
        <w:ind w:left="5760" w:hanging="360"/>
      </w:pPr>
      <w:rPr>
        <w:rFonts w:ascii="Courier New" w:hAnsi="Courier New" w:cs="Courier New" w:hint="default"/>
      </w:rPr>
    </w:lvl>
    <w:lvl w:ilvl="8" w:tplc="6CAC93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F1723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14E0124"/>
    <w:multiLevelType w:val="hybridMultilevel"/>
    <w:tmpl w:val="968264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78C16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8760BC3"/>
    <w:multiLevelType w:val="hybridMultilevel"/>
    <w:tmpl w:val="82A43FB2"/>
    <w:lvl w:ilvl="0" w:tplc="AADC3B82">
      <w:start w:val="7"/>
      <w:numFmt w:val="decimal"/>
      <w:lvlText w:val="%1."/>
      <w:lvlJc w:val="left"/>
      <w:pPr>
        <w:tabs>
          <w:tab w:val="num" w:pos="720"/>
        </w:tabs>
        <w:ind w:left="720" w:hanging="360"/>
      </w:pPr>
      <w:rPr>
        <w:rFonts w:hint="default"/>
      </w:rPr>
    </w:lvl>
    <w:lvl w:ilvl="1" w:tplc="6DCCC532" w:tentative="1">
      <w:start w:val="1"/>
      <w:numFmt w:val="lowerLetter"/>
      <w:lvlText w:val="%2."/>
      <w:lvlJc w:val="left"/>
      <w:pPr>
        <w:tabs>
          <w:tab w:val="num" w:pos="1440"/>
        </w:tabs>
        <w:ind w:left="1440" w:hanging="360"/>
      </w:pPr>
    </w:lvl>
    <w:lvl w:ilvl="2" w:tplc="9370CAC2" w:tentative="1">
      <w:start w:val="1"/>
      <w:numFmt w:val="lowerRoman"/>
      <w:lvlText w:val="%3."/>
      <w:lvlJc w:val="right"/>
      <w:pPr>
        <w:tabs>
          <w:tab w:val="num" w:pos="2160"/>
        </w:tabs>
        <w:ind w:left="2160" w:hanging="180"/>
      </w:pPr>
    </w:lvl>
    <w:lvl w:ilvl="3" w:tplc="168A28DE" w:tentative="1">
      <w:start w:val="1"/>
      <w:numFmt w:val="decimal"/>
      <w:lvlText w:val="%4."/>
      <w:lvlJc w:val="left"/>
      <w:pPr>
        <w:tabs>
          <w:tab w:val="num" w:pos="2880"/>
        </w:tabs>
        <w:ind w:left="2880" w:hanging="360"/>
      </w:pPr>
    </w:lvl>
    <w:lvl w:ilvl="4" w:tplc="32487C56" w:tentative="1">
      <w:start w:val="1"/>
      <w:numFmt w:val="lowerLetter"/>
      <w:lvlText w:val="%5."/>
      <w:lvlJc w:val="left"/>
      <w:pPr>
        <w:tabs>
          <w:tab w:val="num" w:pos="3600"/>
        </w:tabs>
        <w:ind w:left="3600" w:hanging="360"/>
      </w:pPr>
    </w:lvl>
    <w:lvl w:ilvl="5" w:tplc="59F6BE90" w:tentative="1">
      <w:start w:val="1"/>
      <w:numFmt w:val="lowerRoman"/>
      <w:lvlText w:val="%6."/>
      <w:lvlJc w:val="right"/>
      <w:pPr>
        <w:tabs>
          <w:tab w:val="num" w:pos="4320"/>
        </w:tabs>
        <w:ind w:left="4320" w:hanging="180"/>
      </w:pPr>
    </w:lvl>
    <w:lvl w:ilvl="6" w:tplc="5490951E" w:tentative="1">
      <w:start w:val="1"/>
      <w:numFmt w:val="decimal"/>
      <w:lvlText w:val="%7."/>
      <w:lvlJc w:val="left"/>
      <w:pPr>
        <w:tabs>
          <w:tab w:val="num" w:pos="5040"/>
        </w:tabs>
        <w:ind w:left="5040" w:hanging="360"/>
      </w:pPr>
    </w:lvl>
    <w:lvl w:ilvl="7" w:tplc="3106273C" w:tentative="1">
      <w:start w:val="1"/>
      <w:numFmt w:val="lowerLetter"/>
      <w:lvlText w:val="%8."/>
      <w:lvlJc w:val="left"/>
      <w:pPr>
        <w:tabs>
          <w:tab w:val="num" w:pos="5760"/>
        </w:tabs>
        <w:ind w:left="5760" w:hanging="360"/>
      </w:pPr>
    </w:lvl>
    <w:lvl w:ilvl="8" w:tplc="9A2C2A74" w:tentative="1">
      <w:start w:val="1"/>
      <w:numFmt w:val="lowerRoman"/>
      <w:lvlText w:val="%9."/>
      <w:lvlJc w:val="right"/>
      <w:pPr>
        <w:tabs>
          <w:tab w:val="num" w:pos="6480"/>
        </w:tabs>
        <w:ind w:left="6480" w:hanging="180"/>
      </w:pPr>
    </w:lvl>
  </w:abstractNum>
  <w:abstractNum w:abstractNumId="8" w15:restartNumberingAfterBreak="0">
    <w:nsid w:val="54A63120"/>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58311797"/>
    <w:multiLevelType w:val="singleLevel"/>
    <w:tmpl w:val="0409000F"/>
    <w:lvl w:ilvl="0">
      <w:start w:val="5"/>
      <w:numFmt w:val="decimal"/>
      <w:lvlText w:val="%1."/>
      <w:lvlJc w:val="left"/>
      <w:pPr>
        <w:tabs>
          <w:tab w:val="num" w:pos="360"/>
        </w:tabs>
        <w:ind w:left="360" w:hanging="360"/>
      </w:pPr>
      <w:rPr>
        <w:rFonts w:hint="default"/>
      </w:rPr>
    </w:lvl>
  </w:abstractNum>
  <w:abstractNum w:abstractNumId="10" w15:restartNumberingAfterBreak="0">
    <w:nsid w:val="5EF23CB9"/>
    <w:multiLevelType w:val="singleLevel"/>
    <w:tmpl w:val="1502696C"/>
    <w:lvl w:ilvl="0">
      <w:start w:val="1"/>
      <w:numFmt w:val="decimal"/>
      <w:lvlText w:val="%1."/>
      <w:lvlJc w:val="left"/>
      <w:pPr>
        <w:tabs>
          <w:tab w:val="num" w:pos="360"/>
        </w:tabs>
        <w:ind w:left="360" w:hanging="360"/>
      </w:pPr>
      <w:rPr>
        <w:rFonts w:hint="default"/>
      </w:rPr>
    </w:lvl>
  </w:abstractNum>
  <w:abstractNum w:abstractNumId="11" w15:restartNumberingAfterBreak="0">
    <w:nsid w:val="61374FAB"/>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61A94D7D"/>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75B0356B"/>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7AC1066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7D0A458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
  </w:num>
  <w:num w:numId="3">
    <w:abstractNumId w:val="14"/>
  </w:num>
  <w:num w:numId="4">
    <w:abstractNumId w:val="0"/>
  </w:num>
  <w:num w:numId="5">
    <w:abstractNumId w:val="8"/>
  </w:num>
  <w:num w:numId="6">
    <w:abstractNumId w:val="12"/>
  </w:num>
  <w:num w:numId="7">
    <w:abstractNumId w:val="9"/>
  </w:num>
  <w:num w:numId="8">
    <w:abstractNumId w:val="2"/>
  </w:num>
  <w:num w:numId="9">
    <w:abstractNumId w:val="13"/>
  </w:num>
  <w:num w:numId="10">
    <w:abstractNumId w:val="4"/>
  </w:num>
  <w:num w:numId="11">
    <w:abstractNumId w:val="11"/>
  </w:num>
  <w:num w:numId="12">
    <w:abstractNumId w:val="6"/>
  </w:num>
  <w:num w:numId="13">
    <w:abstractNumId w:val="15"/>
  </w:num>
  <w:num w:numId="14">
    <w:abstractNumId w:val="7"/>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E4"/>
    <w:rsid w:val="00000C37"/>
    <w:rsid w:val="00002B0B"/>
    <w:rsid w:val="00003E4A"/>
    <w:rsid w:val="00012A42"/>
    <w:rsid w:val="0002549B"/>
    <w:rsid w:val="0003425F"/>
    <w:rsid w:val="00037084"/>
    <w:rsid w:val="000406A5"/>
    <w:rsid w:val="0004229D"/>
    <w:rsid w:val="0004734E"/>
    <w:rsid w:val="000530AC"/>
    <w:rsid w:val="00060C5F"/>
    <w:rsid w:val="00061164"/>
    <w:rsid w:val="00066760"/>
    <w:rsid w:val="000765F2"/>
    <w:rsid w:val="000900FE"/>
    <w:rsid w:val="0009060B"/>
    <w:rsid w:val="000A1655"/>
    <w:rsid w:val="000A4501"/>
    <w:rsid w:val="000A798A"/>
    <w:rsid w:val="000B1E17"/>
    <w:rsid w:val="000B5F22"/>
    <w:rsid w:val="000C3423"/>
    <w:rsid w:val="000D04BF"/>
    <w:rsid w:val="000D300A"/>
    <w:rsid w:val="000D5B93"/>
    <w:rsid w:val="000E4091"/>
    <w:rsid w:val="000E451F"/>
    <w:rsid w:val="000E4859"/>
    <w:rsid w:val="000E6DF6"/>
    <w:rsid w:val="000E7D9E"/>
    <w:rsid w:val="000F63B9"/>
    <w:rsid w:val="00105BF8"/>
    <w:rsid w:val="00110024"/>
    <w:rsid w:val="00117F72"/>
    <w:rsid w:val="00120516"/>
    <w:rsid w:val="00120FA2"/>
    <w:rsid w:val="001324D0"/>
    <w:rsid w:val="00145878"/>
    <w:rsid w:val="00150145"/>
    <w:rsid w:val="00166A05"/>
    <w:rsid w:val="0017637F"/>
    <w:rsid w:val="001806B2"/>
    <w:rsid w:val="00181D8B"/>
    <w:rsid w:val="001829E5"/>
    <w:rsid w:val="00186819"/>
    <w:rsid w:val="0019364D"/>
    <w:rsid w:val="001975D4"/>
    <w:rsid w:val="001B4A63"/>
    <w:rsid w:val="001B6025"/>
    <w:rsid w:val="001B6217"/>
    <w:rsid w:val="001E481F"/>
    <w:rsid w:val="001E5594"/>
    <w:rsid w:val="00202804"/>
    <w:rsid w:val="00207FEE"/>
    <w:rsid w:val="00210269"/>
    <w:rsid w:val="002112EF"/>
    <w:rsid w:val="00222426"/>
    <w:rsid w:val="002255E9"/>
    <w:rsid w:val="002269A6"/>
    <w:rsid w:val="00230824"/>
    <w:rsid w:val="00230FDF"/>
    <w:rsid w:val="002409AA"/>
    <w:rsid w:val="00242E31"/>
    <w:rsid w:val="00243265"/>
    <w:rsid w:val="00243F8E"/>
    <w:rsid w:val="00246B50"/>
    <w:rsid w:val="00253F19"/>
    <w:rsid w:val="00257FFA"/>
    <w:rsid w:val="0026232C"/>
    <w:rsid w:val="00264548"/>
    <w:rsid w:val="00265056"/>
    <w:rsid w:val="002666B5"/>
    <w:rsid w:val="00266B18"/>
    <w:rsid w:val="00267D93"/>
    <w:rsid w:val="00272A3C"/>
    <w:rsid w:val="00284209"/>
    <w:rsid w:val="00284F13"/>
    <w:rsid w:val="00285054"/>
    <w:rsid w:val="002A0E3E"/>
    <w:rsid w:val="002A0F33"/>
    <w:rsid w:val="002A1ACB"/>
    <w:rsid w:val="002A2E0D"/>
    <w:rsid w:val="002A3937"/>
    <w:rsid w:val="002A55DF"/>
    <w:rsid w:val="002A7DE7"/>
    <w:rsid w:val="002C116F"/>
    <w:rsid w:val="002C4F27"/>
    <w:rsid w:val="002D3099"/>
    <w:rsid w:val="002D5920"/>
    <w:rsid w:val="002D7C93"/>
    <w:rsid w:val="002E39A1"/>
    <w:rsid w:val="002E628E"/>
    <w:rsid w:val="002E6BA2"/>
    <w:rsid w:val="002E791D"/>
    <w:rsid w:val="002E7CD6"/>
    <w:rsid w:val="002F3644"/>
    <w:rsid w:val="002F5251"/>
    <w:rsid w:val="0030721D"/>
    <w:rsid w:val="00310707"/>
    <w:rsid w:val="00311CBC"/>
    <w:rsid w:val="00311D59"/>
    <w:rsid w:val="00313A5E"/>
    <w:rsid w:val="00316270"/>
    <w:rsid w:val="00322051"/>
    <w:rsid w:val="00325D53"/>
    <w:rsid w:val="003349E8"/>
    <w:rsid w:val="003353F7"/>
    <w:rsid w:val="003357AC"/>
    <w:rsid w:val="0034334C"/>
    <w:rsid w:val="0034471E"/>
    <w:rsid w:val="0034474D"/>
    <w:rsid w:val="00344978"/>
    <w:rsid w:val="00346EB7"/>
    <w:rsid w:val="00351D5A"/>
    <w:rsid w:val="00353014"/>
    <w:rsid w:val="003535C3"/>
    <w:rsid w:val="0037159B"/>
    <w:rsid w:val="00383B3C"/>
    <w:rsid w:val="003952D6"/>
    <w:rsid w:val="003960D4"/>
    <w:rsid w:val="003A11ED"/>
    <w:rsid w:val="003B3266"/>
    <w:rsid w:val="003B7907"/>
    <w:rsid w:val="003D2C7D"/>
    <w:rsid w:val="003D49BA"/>
    <w:rsid w:val="003E1312"/>
    <w:rsid w:val="00402203"/>
    <w:rsid w:val="00407199"/>
    <w:rsid w:val="00410DE0"/>
    <w:rsid w:val="004222EC"/>
    <w:rsid w:val="004242E2"/>
    <w:rsid w:val="0042775D"/>
    <w:rsid w:val="00433C62"/>
    <w:rsid w:val="00435090"/>
    <w:rsid w:val="004352C1"/>
    <w:rsid w:val="00437755"/>
    <w:rsid w:val="00445C1E"/>
    <w:rsid w:val="00453678"/>
    <w:rsid w:val="004564D2"/>
    <w:rsid w:val="0047127A"/>
    <w:rsid w:val="00477226"/>
    <w:rsid w:val="00482B22"/>
    <w:rsid w:val="004848D4"/>
    <w:rsid w:val="00485D0F"/>
    <w:rsid w:val="00494763"/>
    <w:rsid w:val="004A0485"/>
    <w:rsid w:val="004A4CBF"/>
    <w:rsid w:val="004A6266"/>
    <w:rsid w:val="004A7050"/>
    <w:rsid w:val="004B1AEB"/>
    <w:rsid w:val="004B7611"/>
    <w:rsid w:val="004D0BAE"/>
    <w:rsid w:val="004E1F4A"/>
    <w:rsid w:val="004F0573"/>
    <w:rsid w:val="004F4B21"/>
    <w:rsid w:val="005016A9"/>
    <w:rsid w:val="005018AC"/>
    <w:rsid w:val="00502EC3"/>
    <w:rsid w:val="00503879"/>
    <w:rsid w:val="0050775A"/>
    <w:rsid w:val="005212A1"/>
    <w:rsid w:val="00524D13"/>
    <w:rsid w:val="00527CFD"/>
    <w:rsid w:val="00531A11"/>
    <w:rsid w:val="0053264B"/>
    <w:rsid w:val="0053513D"/>
    <w:rsid w:val="00540B94"/>
    <w:rsid w:val="00540F24"/>
    <w:rsid w:val="00545BC9"/>
    <w:rsid w:val="00554835"/>
    <w:rsid w:val="00556A83"/>
    <w:rsid w:val="00557C39"/>
    <w:rsid w:val="00560B5A"/>
    <w:rsid w:val="00561467"/>
    <w:rsid w:val="00562230"/>
    <w:rsid w:val="00564174"/>
    <w:rsid w:val="00567062"/>
    <w:rsid w:val="005710FE"/>
    <w:rsid w:val="0057577E"/>
    <w:rsid w:val="00575AEA"/>
    <w:rsid w:val="00593FCA"/>
    <w:rsid w:val="0059493B"/>
    <w:rsid w:val="00596B6F"/>
    <w:rsid w:val="00597CD3"/>
    <w:rsid w:val="00597F8D"/>
    <w:rsid w:val="005A69E7"/>
    <w:rsid w:val="005B22BD"/>
    <w:rsid w:val="005B32D9"/>
    <w:rsid w:val="005C0283"/>
    <w:rsid w:val="005D646B"/>
    <w:rsid w:val="005D73A0"/>
    <w:rsid w:val="005E7239"/>
    <w:rsid w:val="0060782A"/>
    <w:rsid w:val="006219C5"/>
    <w:rsid w:val="00630B7C"/>
    <w:rsid w:val="006344C9"/>
    <w:rsid w:val="006443F1"/>
    <w:rsid w:val="00644BCF"/>
    <w:rsid w:val="00652193"/>
    <w:rsid w:val="00660FBE"/>
    <w:rsid w:val="00661ABA"/>
    <w:rsid w:val="0066313B"/>
    <w:rsid w:val="00665EAB"/>
    <w:rsid w:val="00676128"/>
    <w:rsid w:val="00683AA7"/>
    <w:rsid w:val="00690427"/>
    <w:rsid w:val="0069271A"/>
    <w:rsid w:val="006A30EF"/>
    <w:rsid w:val="006A698D"/>
    <w:rsid w:val="006B171F"/>
    <w:rsid w:val="006B49EF"/>
    <w:rsid w:val="006C6460"/>
    <w:rsid w:val="006C6747"/>
    <w:rsid w:val="006C7116"/>
    <w:rsid w:val="006D377F"/>
    <w:rsid w:val="006E0275"/>
    <w:rsid w:val="006E6A94"/>
    <w:rsid w:val="006F1A8F"/>
    <w:rsid w:val="006F1FA6"/>
    <w:rsid w:val="006F3859"/>
    <w:rsid w:val="006F7520"/>
    <w:rsid w:val="00700D4E"/>
    <w:rsid w:val="00706306"/>
    <w:rsid w:val="007076F4"/>
    <w:rsid w:val="007117ED"/>
    <w:rsid w:val="00720327"/>
    <w:rsid w:val="0072203D"/>
    <w:rsid w:val="00723E30"/>
    <w:rsid w:val="007315A3"/>
    <w:rsid w:val="00733B10"/>
    <w:rsid w:val="00741278"/>
    <w:rsid w:val="00747A93"/>
    <w:rsid w:val="007509B4"/>
    <w:rsid w:val="00750E84"/>
    <w:rsid w:val="00751E02"/>
    <w:rsid w:val="00752573"/>
    <w:rsid w:val="007557F3"/>
    <w:rsid w:val="00756B5C"/>
    <w:rsid w:val="00763609"/>
    <w:rsid w:val="00773109"/>
    <w:rsid w:val="00781375"/>
    <w:rsid w:val="00793677"/>
    <w:rsid w:val="00793825"/>
    <w:rsid w:val="007A32F4"/>
    <w:rsid w:val="007A3356"/>
    <w:rsid w:val="007A7A91"/>
    <w:rsid w:val="007B327A"/>
    <w:rsid w:val="007B36A1"/>
    <w:rsid w:val="007B6833"/>
    <w:rsid w:val="007B6C65"/>
    <w:rsid w:val="007C1792"/>
    <w:rsid w:val="007C3FB6"/>
    <w:rsid w:val="007D70A9"/>
    <w:rsid w:val="007D73A6"/>
    <w:rsid w:val="007E477A"/>
    <w:rsid w:val="00805655"/>
    <w:rsid w:val="00813325"/>
    <w:rsid w:val="0081399D"/>
    <w:rsid w:val="00814C93"/>
    <w:rsid w:val="008156D4"/>
    <w:rsid w:val="00821569"/>
    <w:rsid w:val="008335EC"/>
    <w:rsid w:val="00834049"/>
    <w:rsid w:val="00840069"/>
    <w:rsid w:val="00842778"/>
    <w:rsid w:val="00854291"/>
    <w:rsid w:val="008554C5"/>
    <w:rsid w:val="00856438"/>
    <w:rsid w:val="008617FC"/>
    <w:rsid w:val="008717B2"/>
    <w:rsid w:val="00872A1E"/>
    <w:rsid w:val="0087455A"/>
    <w:rsid w:val="0087611B"/>
    <w:rsid w:val="008822C5"/>
    <w:rsid w:val="0088250E"/>
    <w:rsid w:val="00884833"/>
    <w:rsid w:val="00894834"/>
    <w:rsid w:val="008A14A0"/>
    <w:rsid w:val="008B64D3"/>
    <w:rsid w:val="008B7289"/>
    <w:rsid w:val="008C00AA"/>
    <w:rsid w:val="008C4749"/>
    <w:rsid w:val="008D04DD"/>
    <w:rsid w:val="008D2FBB"/>
    <w:rsid w:val="008E3C6D"/>
    <w:rsid w:val="008E5E65"/>
    <w:rsid w:val="008F527E"/>
    <w:rsid w:val="00900C9F"/>
    <w:rsid w:val="009035C1"/>
    <w:rsid w:val="009109FC"/>
    <w:rsid w:val="00921384"/>
    <w:rsid w:val="0092467E"/>
    <w:rsid w:val="009262AB"/>
    <w:rsid w:val="009328D7"/>
    <w:rsid w:val="00936633"/>
    <w:rsid w:val="00936A2F"/>
    <w:rsid w:val="00944D00"/>
    <w:rsid w:val="0095053B"/>
    <w:rsid w:val="00950C11"/>
    <w:rsid w:val="009831CF"/>
    <w:rsid w:val="0099083E"/>
    <w:rsid w:val="00990C74"/>
    <w:rsid w:val="009935B7"/>
    <w:rsid w:val="00994379"/>
    <w:rsid w:val="009C7D3F"/>
    <w:rsid w:val="009D5448"/>
    <w:rsid w:val="009E6D0C"/>
    <w:rsid w:val="009F4E4B"/>
    <w:rsid w:val="009F4F3C"/>
    <w:rsid w:val="009F7CB6"/>
    <w:rsid w:val="00A02030"/>
    <w:rsid w:val="00A06B76"/>
    <w:rsid w:val="00A0721A"/>
    <w:rsid w:val="00A100B6"/>
    <w:rsid w:val="00A10993"/>
    <w:rsid w:val="00A13CF9"/>
    <w:rsid w:val="00A233E8"/>
    <w:rsid w:val="00A261BB"/>
    <w:rsid w:val="00A32895"/>
    <w:rsid w:val="00A46039"/>
    <w:rsid w:val="00A50921"/>
    <w:rsid w:val="00A5359F"/>
    <w:rsid w:val="00A56B0C"/>
    <w:rsid w:val="00A61BDF"/>
    <w:rsid w:val="00A646C8"/>
    <w:rsid w:val="00A65DCC"/>
    <w:rsid w:val="00A7135F"/>
    <w:rsid w:val="00A76C50"/>
    <w:rsid w:val="00A84964"/>
    <w:rsid w:val="00A84B8F"/>
    <w:rsid w:val="00A93620"/>
    <w:rsid w:val="00A936F0"/>
    <w:rsid w:val="00A95876"/>
    <w:rsid w:val="00A96D4E"/>
    <w:rsid w:val="00A97608"/>
    <w:rsid w:val="00AA2C1C"/>
    <w:rsid w:val="00AC0082"/>
    <w:rsid w:val="00AC14C8"/>
    <w:rsid w:val="00AC30A2"/>
    <w:rsid w:val="00AC35CD"/>
    <w:rsid w:val="00AD3E75"/>
    <w:rsid w:val="00AD72BF"/>
    <w:rsid w:val="00AE1EE9"/>
    <w:rsid w:val="00AF1D5F"/>
    <w:rsid w:val="00AF2928"/>
    <w:rsid w:val="00AF5238"/>
    <w:rsid w:val="00B027A7"/>
    <w:rsid w:val="00B03A71"/>
    <w:rsid w:val="00B04072"/>
    <w:rsid w:val="00B04997"/>
    <w:rsid w:val="00B23989"/>
    <w:rsid w:val="00B26728"/>
    <w:rsid w:val="00B42FE4"/>
    <w:rsid w:val="00B47277"/>
    <w:rsid w:val="00B55377"/>
    <w:rsid w:val="00B60696"/>
    <w:rsid w:val="00B61662"/>
    <w:rsid w:val="00B63EA4"/>
    <w:rsid w:val="00B660FF"/>
    <w:rsid w:val="00B74316"/>
    <w:rsid w:val="00B76E4B"/>
    <w:rsid w:val="00B775DC"/>
    <w:rsid w:val="00B810FC"/>
    <w:rsid w:val="00B82947"/>
    <w:rsid w:val="00B84BF5"/>
    <w:rsid w:val="00B91FE6"/>
    <w:rsid w:val="00B939F8"/>
    <w:rsid w:val="00BA10DB"/>
    <w:rsid w:val="00BA25C6"/>
    <w:rsid w:val="00BA7357"/>
    <w:rsid w:val="00BB27DB"/>
    <w:rsid w:val="00BB74F3"/>
    <w:rsid w:val="00BC3E89"/>
    <w:rsid w:val="00BC4753"/>
    <w:rsid w:val="00BC7F17"/>
    <w:rsid w:val="00BD518B"/>
    <w:rsid w:val="00BD6FB7"/>
    <w:rsid w:val="00BE5203"/>
    <w:rsid w:val="00BF147B"/>
    <w:rsid w:val="00BF28A4"/>
    <w:rsid w:val="00BF64F7"/>
    <w:rsid w:val="00C01AD1"/>
    <w:rsid w:val="00C07E1E"/>
    <w:rsid w:val="00C16B56"/>
    <w:rsid w:val="00C21C87"/>
    <w:rsid w:val="00C437D3"/>
    <w:rsid w:val="00C46644"/>
    <w:rsid w:val="00C477FF"/>
    <w:rsid w:val="00C5292D"/>
    <w:rsid w:val="00C54968"/>
    <w:rsid w:val="00C64BDB"/>
    <w:rsid w:val="00C86882"/>
    <w:rsid w:val="00C97E66"/>
    <w:rsid w:val="00CA24F1"/>
    <w:rsid w:val="00CA70D5"/>
    <w:rsid w:val="00CB39CB"/>
    <w:rsid w:val="00CE14DB"/>
    <w:rsid w:val="00CF098A"/>
    <w:rsid w:val="00D02961"/>
    <w:rsid w:val="00D07798"/>
    <w:rsid w:val="00D11552"/>
    <w:rsid w:val="00D221FC"/>
    <w:rsid w:val="00D25044"/>
    <w:rsid w:val="00D27265"/>
    <w:rsid w:val="00D27C50"/>
    <w:rsid w:val="00D3352E"/>
    <w:rsid w:val="00D355DB"/>
    <w:rsid w:val="00D400F1"/>
    <w:rsid w:val="00D51C70"/>
    <w:rsid w:val="00D53ABA"/>
    <w:rsid w:val="00D5597E"/>
    <w:rsid w:val="00D65DA5"/>
    <w:rsid w:val="00D805FD"/>
    <w:rsid w:val="00D83356"/>
    <w:rsid w:val="00D85303"/>
    <w:rsid w:val="00D91071"/>
    <w:rsid w:val="00D9407E"/>
    <w:rsid w:val="00DB4C8E"/>
    <w:rsid w:val="00DB64C9"/>
    <w:rsid w:val="00DC087A"/>
    <w:rsid w:val="00DC630D"/>
    <w:rsid w:val="00DD27C8"/>
    <w:rsid w:val="00DE33A1"/>
    <w:rsid w:val="00DE3AEB"/>
    <w:rsid w:val="00DE61B6"/>
    <w:rsid w:val="00DE633C"/>
    <w:rsid w:val="00DE68B3"/>
    <w:rsid w:val="00DF4386"/>
    <w:rsid w:val="00DF5DBB"/>
    <w:rsid w:val="00E02357"/>
    <w:rsid w:val="00E03E4E"/>
    <w:rsid w:val="00E1060C"/>
    <w:rsid w:val="00E14994"/>
    <w:rsid w:val="00E477A1"/>
    <w:rsid w:val="00E528C3"/>
    <w:rsid w:val="00E54925"/>
    <w:rsid w:val="00E85B03"/>
    <w:rsid w:val="00E90157"/>
    <w:rsid w:val="00E944D1"/>
    <w:rsid w:val="00E95C78"/>
    <w:rsid w:val="00E96C2A"/>
    <w:rsid w:val="00EA6B61"/>
    <w:rsid w:val="00EA7638"/>
    <w:rsid w:val="00EB1E49"/>
    <w:rsid w:val="00EB24AD"/>
    <w:rsid w:val="00EB42CA"/>
    <w:rsid w:val="00EB7FA4"/>
    <w:rsid w:val="00ED7888"/>
    <w:rsid w:val="00EE2C1D"/>
    <w:rsid w:val="00EE4953"/>
    <w:rsid w:val="00EE4BB8"/>
    <w:rsid w:val="00EE7565"/>
    <w:rsid w:val="00EF08EC"/>
    <w:rsid w:val="00EF1D05"/>
    <w:rsid w:val="00F2125A"/>
    <w:rsid w:val="00F35498"/>
    <w:rsid w:val="00F36E87"/>
    <w:rsid w:val="00F41FA7"/>
    <w:rsid w:val="00F504E3"/>
    <w:rsid w:val="00F51018"/>
    <w:rsid w:val="00F54C37"/>
    <w:rsid w:val="00F60884"/>
    <w:rsid w:val="00F732A8"/>
    <w:rsid w:val="00F76E10"/>
    <w:rsid w:val="00F80B81"/>
    <w:rsid w:val="00F83B7D"/>
    <w:rsid w:val="00F92DDF"/>
    <w:rsid w:val="00F93ADC"/>
    <w:rsid w:val="00F93F49"/>
    <w:rsid w:val="00F94A13"/>
    <w:rsid w:val="00F97CB3"/>
    <w:rsid w:val="00FA101B"/>
    <w:rsid w:val="00FB00D5"/>
    <w:rsid w:val="00FB37A3"/>
    <w:rsid w:val="00FC6C0D"/>
    <w:rsid w:val="00FD07A9"/>
    <w:rsid w:val="00FD12F7"/>
    <w:rsid w:val="00FD170B"/>
    <w:rsid w:val="00FD25F3"/>
    <w:rsid w:val="00FE335E"/>
    <w:rsid w:val="00FE3F9C"/>
    <w:rsid w:val="00FE57FC"/>
    <w:rsid w:val="00FE6D00"/>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BD297E4-C88C-42FF-B83C-10495668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71E"/>
  </w:style>
  <w:style w:type="paragraph" w:styleId="Heading1">
    <w:name w:val="heading 1"/>
    <w:basedOn w:val="Normal"/>
    <w:next w:val="Normal"/>
    <w:qFormat/>
    <w:rsid w:val="0034471E"/>
    <w:pPr>
      <w:keepNext/>
      <w:jc w:val="center"/>
      <w:outlineLvl w:val="0"/>
    </w:pPr>
    <w:rPr>
      <w:sz w:val="32"/>
    </w:rPr>
  </w:style>
  <w:style w:type="paragraph" w:styleId="Heading2">
    <w:name w:val="heading 2"/>
    <w:basedOn w:val="Normal"/>
    <w:next w:val="Normal"/>
    <w:qFormat/>
    <w:rsid w:val="0034471E"/>
    <w:pPr>
      <w:keepNext/>
      <w:ind w:left="720" w:hanging="720"/>
      <w:outlineLvl w:val="1"/>
    </w:pPr>
    <w:rPr>
      <w:sz w:val="24"/>
    </w:rPr>
  </w:style>
  <w:style w:type="paragraph" w:styleId="Heading3">
    <w:name w:val="heading 3"/>
    <w:basedOn w:val="Normal"/>
    <w:next w:val="Normal"/>
    <w:qFormat/>
    <w:rsid w:val="0034471E"/>
    <w:pPr>
      <w:keepNext/>
      <w:outlineLvl w:val="2"/>
    </w:pPr>
    <w:rPr>
      <w:sz w:val="24"/>
    </w:rPr>
  </w:style>
  <w:style w:type="paragraph" w:styleId="Heading4">
    <w:name w:val="heading 4"/>
    <w:basedOn w:val="Normal"/>
    <w:next w:val="Normal"/>
    <w:qFormat/>
    <w:rsid w:val="0034471E"/>
    <w:pPr>
      <w:keepNext/>
      <w:ind w:left="360" w:hanging="360"/>
      <w:outlineLvl w:val="3"/>
    </w:pPr>
    <w:rPr>
      <w:sz w:val="24"/>
    </w:rPr>
  </w:style>
  <w:style w:type="paragraph" w:styleId="Heading5">
    <w:name w:val="heading 5"/>
    <w:basedOn w:val="Normal"/>
    <w:next w:val="Normal"/>
    <w:qFormat/>
    <w:rsid w:val="0034471E"/>
    <w:pPr>
      <w:keepNext/>
      <w:ind w:left="360" w:hanging="360"/>
      <w:jc w:val="center"/>
      <w:outlineLvl w:val="4"/>
    </w:pPr>
    <w:rPr>
      <w:sz w:val="28"/>
    </w:rPr>
  </w:style>
  <w:style w:type="paragraph" w:styleId="Heading6">
    <w:name w:val="heading 6"/>
    <w:basedOn w:val="Normal"/>
    <w:next w:val="Normal"/>
    <w:qFormat/>
    <w:rsid w:val="0034471E"/>
    <w:pPr>
      <w:keepNext/>
      <w:ind w:left="360" w:hanging="360"/>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71E"/>
    <w:pPr>
      <w:ind w:left="720" w:hanging="720"/>
    </w:pPr>
    <w:rPr>
      <w:sz w:val="24"/>
    </w:rPr>
  </w:style>
  <w:style w:type="paragraph" w:styleId="BodyText">
    <w:name w:val="Body Text"/>
    <w:basedOn w:val="Normal"/>
    <w:rsid w:val="0034471E"/>
    <w:pPr>
      <w:tabs>
        <w:tab w:val="left" w:pos="0"/>
      </w:tabs>
    </w:pPr>
    <w:rPr>
      <w:sz w:val="24"/>
    </w:rPr>
  </w:style>
  <w:style w:type="paragraph" w:styleId="BodyTextIndent2">
    <w:name w:val="Body Text Indent 2"/>
    <w:basedOn w:val="Normal"/>
    <w:rsid w:val="0034471E"/>
    <w:pPr>
      <w:ind w:left="360" w:hanging="360"/>
    </w:pPr>
    <w:rPr>
      <w:sz w:val="24"/>
    </w:rPr>
  </w:style>
  <w:style w:type="paragraph" w:styleId="BodyTextIndent3">
    <w:name w:val="Body Text Indent 3"/>
    <w:basedOn w:val="Normal"/>
    <w:rsid w:val="0034471E"/>
    <w:pPr>
      <w:ind w:left="720" w:hanging="360"/>
    </w:pPr>
  </w:style>
  <w:style w:type="paragraph" w:styleId="PlainText">
    <w:name w:val="Plain Text"/>
    <w:basedOn w:val="Normal"/>
    <w:link w:val="PlainTextChar"/>
    <w:uiPriority w:val="99"/>
    <w:rsid w:val="0034471E"/>
    <w:rPr>
      <w:rFonts w:ascii="Courier New" w:hAnsi="Courier New"/>
    </w:rPr>
  </w:style>
  <w:style w:type="paragraph" w:styleId="BalloonText">
    <w:name w:val="Balloon Text"/>
    <w:basedOn w:val="Normal"/>
    <w:semiHidden/>
    <w:rsid w:val="0034474D"/>
    <w:rPr>
      <w:rFonts w:ascii="Tahoma" w:hAnsi="Tahoma" w:cs="Tahoma"/>
      <w:sz w:val="16"/>
      <w:szCs w:val="16"/>
    </w:rPr>
  </w:style>
  <w:style w:type="paragraph" w:styleId="ListParagraph">
    <w:name w:val="List Paragraph"/>
    <w:basedOn w:val="Normal"/>
    <w:uiPriority w:val="34"/>
    <w:qFormat/>
    <w:rsid w:val="007076F4"/>
    <w:pPr>
      <w:ind w:left="720"/>
      <w:contextualSpacing/>
    </w:pPr>
    <w:rPr>
      <w:rFonts w:ascii="Calibri" w:eastAsiaTheme="minorHAnsi" w:hAnsi="Calibri"/>
      <w:sz w:val="22"/>
      <w:szCs w:val="22"/>
    </w:rPr>
  </w:style>
  <w:style w:type="character" w:customStyle="1" w:styleId="PlainTextChar">
    <w:name w:val="Plain Text Char"/>
    <w:basedOn w:val="DefaultParagraphFont"/>
    <w:link w:val="PlainText"/>
    <w:uiPriority w:val="99"/>
    <w:rsid w:val="00EB1E4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5823">
      <w:bodyDiv w:val="1"/>
      <w:marLeft w:val="0"/>
      <w:marRight w:val="0"/>
      <w:marTop w:val="0"/>
      <w:marBottom w:val="0"/>
      <w:divBdr>
        <w:top w:val="none" w:sz="0" w:space="0" w:color="auto"/>
        <w:left w:val="none" w:sz="0" w:space="0" w:color="auto"/>
        <w:bottom w:val="none" w:sz="0" w:space="0" w:color="auto"/>
        <w:right w:val="none" w:sz="0" w:space="0" w:color="auto"/>
      </w:divBdr>
    </w:div>
    <w:div w:id="1862743481">
      <w:bodyDiv w:val="1"/>
      <w:marLeft w:val="60"/>
      <w:marRight w:val="60"/>
      <w:marTop w:val="60"/>
      <w:marBottom w:val="15"/>
      <w:divBdr>
        <w:top w:val="none" w:sz="0" w:space="0" w:color="auto"/>
        <w:left w:val="none" w:sz="0" w:space="0" w:color="auto"/>
        <w:bottom w:val="none" w:sz="0" w:space="0" w:color="auto"/>
        <w:right w:val="none" w:sz="0" w:space="0" w:color="auto"/>
      </w:divBdr>
      <w:divsChild>
        <w:div w:id="625746097">
          <w:marLeft w:val="0"/>
          <w:marRight w:val="0"/>
          <w:marTop w:val="0"/>
          <w:marBottom w:val="0"/>
          <w:divBdr>
            <w:top w:val="none" w:sz="0" w:space="0" w:color="auto"/>
            <w:left w:val="none" w:sz="0" w:space="0" w:color="auto"/>
            <w:bottom w:val="none" w:sz="0" w:space="0" w:color="auto"/>
            <w:right w:val="none" w:sz="0" w:space="0" w:color="auto"/>
          </w:divBdr>
        </w:div>
        <w:div w:id="737288132">
          <w:marLeft w:val="0"/>
          <w:marRight w:val="0"/>
          <w:marTop w:val="0"/>
          <w:marBottom w:val="0"/>
          <w:divBdr>
            <w:top w:val="none" w:sz="0" w:space="0" w:color="auto"/>
            <w:left w:val="none" w:sz="0" w:space="0" w:color="auto"/>
            <w:bottom w:val="none" w:sz="0" w:space="0" w:color="auto"/>
            <w:right w:val="none" w:sz="0" w:space="0" w:color="auto"/>
          </w:divBdr>
        </w:div>
        <w:div w:id="894466353">
          <w:marLeft w:val="0"/>
          <w:marRight w:val="0"/>
          <w:marTop w:val="0"/>
          <w:marBottom w:val="0"/>
          <w:divBdr>
            <w:top w:val="none" w:sz="0" w:space="0" w:color="auto"/>
            <w:left w:val="none" w:sz="0" w:space="0" w:color="auto"/>
            <w:bottom w:val="none" w:sz="0" w:space="0" w:color="auto"/>
            <w:right w:val="none" w:sz="0" w:space="0" w:color="auto"/>
          </w:divBdr>
        </w:div>
        <w:div w:id="2093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Approved:</vt:lpstr>
    </vt:vector>
  </TitlesOfParts>
  <Company>ECT Department, ISU</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dc:title>
  <dc:subject/>
  <dc:creator>David J. Malooley</dc:creator>
  <cp:keywords/>
  <cp:lastModifiedBy>Shelby McConnaughey</cp:lastModifiedBy>
  <cp:revision>2</cp:revision>
  <cp:lastPrinted>2009-04-09T18:24:00Z</cp:lastPrinted>
  <dcterms:created xsi:type="dcterms:W3CDTF">2016-10-25T17:27:00Z</dcterms:created>
  <dcterms:modified xsi:type="dcterms:W3CDTF">2016-10-25T17:27:00Z</dcterms:modified>
</cp:coreProperties>
</file>