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455"/>
        <w:gridCol w:w="13"/>
        <w:gridCol w:w="1052"/>
        <w:gridCol w:w="810"/>
        <w:gridCol w:w="2857"/>
        <w:gridCol w:w="1260"/>
        <w:gridCol w:w="2093"/>
      </w:tblGrid>
      <w:tr w:rsidR="0090414C" w14:paraId="296FD9B7" w14:textId="77777777" w:rsidTr="00833448">
        <w:tc>
          <w:tcPr>
            <w:tcW w:w="1468" w:type="dxa"/>
            <w:gridSpan w:val="2"/>
            <w:shd w:val="clear" w:color="auto" w:fill="DBE5F1"/>
          </w:tcPr>
          <w:p w14:paraId="292961AC" w14:textId="77777777" w:rsidR="00A6603B" w:rsidRPr="00071638" w:rsidRDefault="00A6603B" w:rsidP="001F01B0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 xml:space="preserve">Meeting </w:t>
            </w:r>
          </w:p>
        </w:tc>
        <w:tc>
          <w:tcPr>
            <w:tcW w:w="1052" w:type="dxa"/>
            <w:shd w:val="clear" w:color="auto" w:fill="DBE5F1"/>
          </w:tcPr>
          <w:p w14:paraId="3394BE01" w14:textId="4BD849B6" w:rsidR="00A6603B" w:rsidRPr="009B41FF" w:rsidRDefault="00A56F4A" w:rsidP="009102B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#5</w:t>
            </w:r>
          </w:p>
        </w:tc>
        <w:tc>
          <w:tcPr>
            <w:tcW w:w="810" w:type="dxa"/>
            <w:shd w:val="clear" w:color="auto" w:fill="DBE5F1"/>
          </w:tcPr>
          <w:p w14:paraId="6C4A00E1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57" w:type="dxa"/>
            <w:shd w:val="clear" w:color="auto" w:fill="DBE5F1"/>
          </w:tcPr>
          <w:p w14:paraId="6E10B3BE" w14:textId="6B5B551E" w:rsidR="00A6603B" w:rsidRPr="009B41FF" w:rsidRDefault="00B068DA" w:rsidP="009102B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10, 2019</w:t>
            </w:r>
          </w:p>
        </w:tc>
        <w:tc>
          <w:tcPr>
            <w:tcW w:w="1260" w:type="dxa"/>
            <w:shd w:val="clear" w:color="auto" w:fill="DBE5F1"/>
          </w:tcPr>
          <w:p w14:paraId="11CC718B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093" w:type="dxa"/>
            <w:shd w:val="clear" w:color="auto" w:fill="DBE5F1"/>
          </w:tcPr>
          <w:p w14:paraId="6B2C9C2A" w14:textId="12BE6B97" w:rsidR="00A6603B" w:rsidRDefault="00AD41FE" w:rsidP="009102BA">
            <w:pPr>
              <w:ind w:left="0" w:firstLine="0"/>
            </w:pPr>
            <w:r>
              <w:t xml:space="preserve">D. Vincent </w:t>
            </w:r>
          </w:p>
        </w:tc>
      </w:tr>
      <w:tr w:rsidR="00B81AD0" w14:paraId="62A181FF" w14:textId="77777777" w:rsidTr="00DB66B9">
        <w:tblPrEx>
          <w:shd w:val="clear" w:color="auto" w:fill="auto"/>
        </w:tblPrEx>
        <w:tc>
          <w:tcPr>
            <w:tcW w:w="1455" w:type="dxa"/>
            <w:shd w:val="clear" w:color="auto" w:fill="auto"/>
          </w:tcPr>
          <w:p w14:paraId="43000F08" w14:textId="625D6103" w:rsidR="00B81AD0" w:rsidRPr="00071638" w:rsidRDefault="009102BA" w:rsidP="009102B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8085" w:type="dxa"/>
            <w:gridSpan w:val="6"/>
            <w:shd w:val="clear" w:color="auto" w:fill="auto"/>
          </w:tcPr>
          <w:p w14:paraId="7A387305" w14:textId="3E4EB111" w:rsidR="00B81AD0" w:rsidRDefault="00B81AD0" w:rsidP="00313BDD">
            <w:pPr>
              <w:ind w:left="0" w:firstLine="0"/>
            </w:pPr>
            <w:r>
              <w:rPr>
                <w:sz w:val="24"/>
                <w:szCs w:val="24"/>
              </w:rPr>
              <w:t>Debra Israel</w:t>
            </w:r>
          </w:p>
        </w:tc>
      </w:tr>
    </w:tbl>
    <w:p w14:paraId="69050527" w14:textId="77777777" w:rsidR="00A6603B" w:rsidRDefault="00A6603B" w:rsidP="00A6603B">
      <w:pPr>
        <w:ind w:left="0" w:firstLine="0"/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8045"/>
      </w:tblGrid>
      <w:tr w:rsidR="00A6603B" w14:paraId="428E2F0F" w14:textId="77777777" w:rsidTr="009702EA">
        <w:tc>
          <w:tcPr>
            <w:tcW w:w="1472" w:type="dxa"/>
            <w:shd w:val="clear" w:color="auto" w:fill="auto"/>
          </w:tcPr>
          <w:p w14:paraId="00A38A21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8045" w:type="dxa"/>
            <w:shd w:val="clear" w:color="auto" w:fill="auto"/>
          </w:tcPr>
          <w:p w14:paraId="1CF6C91D" w14:textId="20915E2A" w:rsidR="00A6603B" w:rsidRDefault="0090282A" w:rsidP="000268D9">
            <w:pPr>
              <w:ind w:left="0" w:firstLine="0"/>
            </w:pPr>
            <w:r>
              <w:t xml:space="preserve">M. Affan Badar, </w:t>
            </w:r>
            <w:r w:rsidR="00B81AD0">
              <w:t xml:space="preserve">Kevin Bolinger, </w:t>
            </w:r>
            <w:r w:rsidR="0037375B">
              <w:t xml:space="preserve">Natalie Bulick, Debra Israel,  Jin Park, </w:t>
            </w:r>
            <w:r w:rsidR="000268D9">
              <w:t xml:space="preserve">Brad Venable, </w:t>
            </w:r>
            <w:r w:rsidR="00AD41FE">
              <w:t xml:space="preserve">Debra Vincent, </w:t>
            </w:r>
            <w:r>
              <w:t>Ex-o</w:t>
            </w:r>
            <w:r w:rsidR="00497FB9">
              <w:t>f</w:t>
            </w:r>
            <w:r>
              <w:t xml:space="preserve">ficio: </w:t>
            </w:r>
            <w:r w:rsidR="0037375B">
              <w:t xml:space="preserve">Kent Games, </w:t>
            </w:r>
            <w:r w:rsidR="009102BA">
              <w:t>Mark Green</w:t>
            </w:r>
          </w:p>
        </w:tc>
      </w:tr>
      <w:tr w:rsidR="00A6603B" w14:paraId="137A7820" w14:textId="77777777" w:rsidTr="009702EA">
        <w:tc>
          <w:tcPr>
            <w:tcW w:w="1472" w:type="dxa"/>
            <w:shd w:val="clear" w:color="auto" w:fill="auto"/>
          </w:tcPr>
          <w:p w14:paraId="63B02967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8045" w:type="dxa"/>
            <w:shd w:val="clear" w:color="auto" w:fill="auto"/>
          </w:tcPr>
          <w:p w14:paraId="78313991" w14:textId="1D02E333" w:rsidR="00A6603B" w:rsidRDefault="00A6603B" w:rsidP="00313BDD">
            <w:pPr>
              <w:ind w:left="0" w:firstLine="0"/>
            </w:pPr>
          </w:p>
        </w:tc>
      </w:tr>
      <w:tr w:rsidR="00A6603B" w14:paraId="7A7D1330" w14:textId="77777777" w:rsidTr="009702EA">
        <w:tc>
          <w:tcPr>
            <w:tcW w:w="1472" w:type="dxa"/>
            <w:shd w:val="clear" w:color="auto" w:fill="auto"/>
          </w:tcPr>
          <w:p w14:paraId="5C5F0E42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Guests</w:t>
            </w:r>
          </w:p>
        </w:tc>
        <w:tc>
          <w:tcPr>
            <w:tcW w:w="8045" w:type="dxa"/>
            <w:shd w:val="clear" w:color="auto" w:fill="auto"/>
          </w:tcPr>
          <w:p w14:paraId="45B2E161" w14:textId="469C5A0B" w:rsidR="00A6603B" w:rsidRDefault="00A56F4A" w:rsidP="00313BDD">
            <w:pPr>
              <w:ind w:left="0" w:firstLine="0"/>
            </w:pPr>
            <w:r>
              <w:t xml:space="preserve">Katie </w:t>
            </w:r>
            <w:proofErr w:type="spellStart"/>
            <w:r>
              <w:t>Butwin</w:t>
            </w:r>
            <w:proofErr w:type="spellEnd"/>
          </w:p>
        </w:tc>
      </w:tr>
    </w:tbl>
    <w:p w14:paraId="2B56072F" w14:textId="77777777" w:rsidR="00A6603B" w:rsidRDefault="00A6603B" w:rsidP="00A56F4A">
      <w:pPr>
        <w:ind w:left="0" w:firstLine="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3754"/>
        <w:gridCol w:w="201"/>
        <w:gridCol w:w="2061"/>
        <w:gridCol w:w="993"/>
        <w:gridCol w:w="831"/>
        <w:gridCol w:w="1695"/>
      </w:tblGrid>
      <w:tr w:rsidR="00B81AD0" w:rsidRPr="00071638" w14:paraId="347FEC16" w14:textId="77777777" w:rsidTr="006E0D57">
        <w:tc>
          <w:tcPr>
            <w:tcW w:w="3754" w:type="dxa"/>
            <w:shd w:val="clear" w:color="auto" w:fill="DBE5F1"/>
          </w:tcPr>
          <w:p w14:paraId="24EA58DC" w14:textId="176253DF" w:rsidR="00B81AD0" w:rsidRPr="0044732D" w:rsidRDefault="00B81AD0" w:rsidP="00EE7112">
            <w:pPr>
              <w:ind w:left="0" w:firstLine="0"/>
              <w:rPr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Call to Order</w:t>
            </w:r>
            <w:r>
              <w:rPr>
                <w:b/>
                <w:sz w:val="24"/>
                <w:szCs w:val="24"/>
              </w:rPr>
              <w:t xml:space="preserve"> Time:  </w:t>
            </w:r>
            <w:r w:rsidR="007335DC"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3255" w:type="dxa"/>
            <w:gridSpan w:val="3"/>
            <w:shd w:val="clear" w:color="auto" w:fill="DBE5F1"/>
          </w:tcPr>
          <w:p w14:paraId="6A3D0404" w14:textId="4EF425EF" w:rsidR="00B81AD0" w:rsidRPr="0044732D" w:rsidRDefault="00B81AD0" w:rsidP="00313BDD">
            <w:pPr>
              <w:ind w:left="0" w:firstLine="0"/>
              <w:rPr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Place</w:t>
            </w:r>
            <w:r w:rsidR="00C51CC1">
              <w:rPr>
                <w:b/>
                <w:sz w:val="24"/>
                <w:szCs w:val="24"/>
              </w:rPr>
              <w:t xml:space="preserve">:  </w:t>
            </w:r>
            <w:proofErr w:type="spellStart"/>
            <w:r w:rsidR="00C51CC1" w:rsidRPr="00C51CC1">
              <w:rPr>
                <w:sz w:val="24"/>
                <w:szCs w:val="24"/>
              </w:rPr>
              <w:t>Holmstedt</w:t>
            </w:r>
            <w:proofErr w:type="spellEnd"/>
            <w:r w:rsidR="00C51CC1" w:rsidRPr="00C51CC1">
              <w:rPr>
                <w:sz w:val="24"/>
                <w:szCs w:val="24"/>
              </w:rPr>
              <w:t xml:space="preserve"> Hall 280</w:t>
            </w:r>
          </w:p>
        </w:tc>
        <w:tc>
          <w:tcPr>
            <w:tcW w:w="2526" w:type="dxa"/>
            <w:gridSpan w:val="2"/>
            <w:shd w:val="clear" w:color="auto" w:fill="DBE5F1"/>
          </w:tcPr>
          <w:p w14:paraId="635E5215" w14:textId="6A575564" w:rsidR="00B81AD0" w:rsidRPr="009B41FF" w:rsidRDefault="00B81AD0" w:rsidP="00EE7112">
            <w:pPr>
              <w:ind w:left="0" w:firstLine="0"/>
              <w:rPr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By</w:t>
            </w:r>
            <w:r w:rsidR="00C51CC1">
              <w:rPr>
                <w:b/>
                <w:sz w:val="24"/>
                <w:szCs w:val="24"/>
              </w:rPr>
              <w:t xml:space="preserve">:  </w:t>
            </w:r>
            <w:r w:rsidR="007335DC">
              <w:rPr>
                <w:b/>
                <w:sz w:val="24"/>
                <w:szCs w:val="24"/>
              </w:rPr>
              <w:t>D. Israel</w:t>
            </w:r>
          </w:p>
        </w:tc>
      </w:tr>
      <w:tr w:rsidR="009702EA" w:rsidRPr="00370748" w14:paraId="07FBBE25" w14:textId="77777777" w:rsidTr="006E0D57">
        <w:tblPrEx>
          <w:shd w:val="clear" w:color="auto" w:fill="auto"/>
        </w:tblPrEx>
        <w:tc>
          <w:tcPr>
            <w:tcW w:w="3955" w:type="dxa"/>
            <w:gridSpan w:val="2"/>
            <w:shd w:val="clear" w:color="auto" w:fill="auto"/>
          </w:tcPr>
          <w:p w14:paraId="2A90D685" w14:textId="77777777" w:rsidR="009702EA" w:rsidRPr="00370748" w:rsidRDefault="009702EA" w:rsidP="00313BDD">
            <w:pPr>
              <w:jc w:val="center"/>
              <w:rPr>
                <w:b/>
                <w:sz w:val="24"/>
                <w:szCs w:val="24"/>
              </w:rPr>
            </w:pPr>
            <w:r w:rsidRPr="0037074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11826D95" w14:textId="77777777" w:rsidR="009702EA" w:rsidRPr="00370748" w:rsidRDefault="009702EA" w:rsidP="00313BDD">
            <w:pPr>
              <w:jc w:val="center"/>
              <w:rPr>
                <w:b/>
                <w:sz w:val="24"/>
                <w:szCs w:val="24"/>
              </w:rPr>
            </w:pPr>
            <w:r w:rsidRPr="00370748">
              <w:rPr>
                <w:b/>
                <w:sz w:val="24"/>
                <w:szCs w:val="24"/>
              </w:rPr>
              <w:t>Discussion</w:t>
            </w:r>
          </w:p>
        </w:tc>
      </w:tr>
      <w:tr w:rsidR="006E0D57" w:rsidRPr="00606C27" w14:paraId="4EC46F7D" w14:textId="77777777" w:rsidTr="006E0D57">
        <w:tblPrEx>
          <w:shd w:val="clear" w:color="auto" w:fill="auto"/>
        </w:tblPrEx>
        <w:tc>
          <w:tcPr>
            <w:tcW w:w="3955" w:type="dxa"/>
            <w:gridSpan w:val="2"/>
            <w:shd w:val="clear" w:color="auto" w:fill="auto"/>
          </w:tcPr>
          <w:p w14:paraId="5FBA57DF" w14:textId="44790218" w:rsidR="006E0D57" w:rsidRPr="00606C27" w:rsidRDefault="006E0D57" w:rsidP="00A6603B">
            <w:pPr>
              <w:numPr>
                <w:ilvl w:val="0"/>
                <w:numId w:val="2"/>
              </w:numPr>
              <w:ind w:left="360"/>
            </w:pPr>
            <w:r>
              <w:t>Approval of minutes (11/29)</w:t>
            </w:r>
          </w:p>
        </w:tc>
        <w:tc>
          <w:tcPr>
            <w:tcW w:w="2061" w:type="dxa"/>
            <w:shd w:val="clear" w:color="auto" w:fill="auto"/>
          </w:tcPr>
          <w:p w14:paraId="2F06BE5D" w14:textId="056DE447" w:rsidR="006E0D57" w:rsidRPr="00606C27" w:rsidRDefault="006E0D57" w:rsidP="006E0D57">
            <w:pPr>
              <w:pStyle w:val="ColorfulList-Accent11"/>
              <w:jc w:val="both"/>
            </w:pPr>
            <w:r>
              <w:t>Motion: Kevin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30C1C4D6" w14:textId="3CE4DDE8" w:rsidR="006E0D57" w:rsidRPr="00606C27" w:rsidRDefault="006E0D57" w:rsidP="006E0D57">
            <w:pPr>
              <w:pStyle w:val="ColorfulList-Accent11"/>
              <w:ind w:left="342" w:firstLine="0"/>
            </w:pPr>
            <w:r>
              <w:t xml:space="preserve">Second: </w:t>
            </w:r>
            <w:proofErr w:type="spellStart"/>
            <w:r>
              <w:t>Jin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0AC9FC54" w14:textId="36C39861" w:rsidR="006E0D57" w:rsidRPr="00606C27" w:rsidRDefault="006E0D57" w:rsidP="006E0D57">
            <w:pPr>
              <w:pStyle w:val="ColorfulList-Accent11"/>
              <w:ind w:left="342" w:firstLine="0"/>
            </w:pPr>
            <w:r>
              <w:t>Vote: 5-0-2</w:t>
            </w:r>
          </w:p>
        </w:tc>
      </w:tr>
      <w:tr w:rsidR="009702EA" w:rsidRPr="00606C27" w14:paraId="34EB3BAA" w14:textId="77777777" w:rsidTr="006E0D57">
        <w:tblPrEx>
          <w:shd w:val="clear" w:color="auto" w:fill="auto"/>
        </w:tblPrEx>
        <w:tc>
          <w:tcPr>
            <w:tcW w:w="3955" w:type="dxa"/>
            <w:gridSpan w:val="2"/>
            <w:shd w:val="clear" w:color="auto" w:fill="auto"/>
          </w:tcPr>
          <w:p w14:paraId="60F5F7E9" w14:textId="77777777" w:rsidR="009702EA" w:rsidRDefault="009702EA" w:rsidP="00A6603B">
            <w:pPr>
              <w:numPr>
                <w:ilvl w:val="0"/>
                <w:numId w:val="2"/>
              </w:numPr>
              <w:ind w:left="360"/>
            </w:pPr>
            <w:r>
              <w:t>Additions to agenda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57348CE5" w14:textId="5AE6DC80" w:rsidR="009702EA" w:rsidRPr="00606C27" w:rsidRDefault="006E0D57" w:rsidP="00D60F53">
            <w:pPr>
              <w:pStyle w:val="ColorfulList-Accent11"/>
              <w:ind w:left="0" w:firstLine="0"/>
            </w:pPr>
            <w:r>
              <w:t>None</w:t>
            </w:r>
          </w:p>
        </w:tc>
      </w:tr>
      <w:tr w:rsidR="009702EA" w:rsidRPr="00606C27" w14:paraId="22FBEED6" w14:textId="77777777" w:rsidTr="006E0D57">
        <w:tblPrEx>
          <w:shd w:val="clear" w:color="auto" w:fill="auto"/>
        </w:tblPrEx>
        <w:tc>
          <w:tcPr>
            <w:tcW w:w="3955" w:type="dxa"/>
            <w:gridSpan w:val="2"/>
            <w:shd w:val="clear" w:color="auto" w:fill="auto"/>
          </w:tcPr>
          <w:p w14:paraId="4A8BCFD0" w14:textId="44E4CA62" w:rsidR="009702EA" w:rsidRDefault="000268D9" w:rsidP="000268D9">
            <w:pPr>
              <w:pStyle w:val="ColorfulList-Accent11"/>
              <w:numPr>
                <w:ilvl w:val="0"/>
                <w:numId w:val="2"/>
              </w:numPr>
            </w:pPr>
            <w:r>
              <w:t>Guest – University Attorney Katie Butwin (topic: FEBC charges)</w:t>
            </w:r>
            <w:r w:rsidR="00260AA7">
              <w:t xml:space="preserve"> 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6AAFB641" w14:textId="77777777" w:rsidR="006E0D57" w:rsidRDefault="006E0D57" w:rsidP="00260AA7">
            <w:pPr>
              <w:pStyle w:val="ColorfulList-Accent11"/>
              <w:ind w:left="0" w:firstLine="0"/>
            </w:pPr>
            <w:r>
              <w:t xml:space="preserve">Katie </w:t>
            </w:r>
            <w:proofErr w:type="spellStart"/>
            <w:r>
              <w:t>Butwin</w:t>
            </w:r>
            <w:proofErr w:type="spellEnd"/>
            <w:r>
              <w:t xml:space="preserve"> introduced and discussed gender pay equity and differences with committee.  Below items also included in discussion:</w:t>
            </w:r>
          </w:p>
          <w:p w14:paraId="6F21F4D5" w14:textId="6B32DF7C" w:rsidR="006E0D57" w:rsidRDefault="006E0D57" w:rsidP="00574AB8">
            <w:pPr>
              <w:pStyle w:val="ColorfulList-Accent11"/>
              <w:numPr>
                <w:ilvl w:val="0"/>
                <w:numId w:val="13"/>
              </w:numPr>
            </w:pPr>
            <w:r>
              <w:t>Target salary</w:t>
            </w:r>
            <w:r w:rsidR="00A56F4A">
              <w:t xml:space="preserve"> versus salary model</w:t>
            </w:r>
          </w:p>
          <w:p w14:paraId="50898A05" w14:textId="283F9B4D" w:rsidR="00290BAD" w:rsidRDefault="006E0D57" w:rsidP="00574AB8">
            <w:pPr>
              <w:pStyle w:val="ColorfulList-Accent11"/>
              <w:numPr>
                <w:ilvl w:val="0"/>
                <w:numId w:val="13"/>
              </w:numPr>
            </w:pPr>
            <w:r>
              <w:t xml:space="preserve">concern about data and Katie would like a layout of what will be examined to be clear about data.  </w:t>
            </w:r>
          </w:p>
          <w:p w14:paraId="2B35A9E6" w14:textId="384A300C" w:rsidR="00F75DA7" w:rsidRDefault="00F75DA7" w:rsidP="00574AB8">
            <w:pPr>
              <w:pStyle w:val="ColorfulList-Accent11"/>
              <w:numPr>
                <w:ilvl w:val="0"/>
                <w:numId w:val="13"/>
              </w:numPr>
            </w:pPr>
            <w:r>
              <w:t xml:space="preserve">Potential data to be provided by K. </w:t>
            </w:r>
            <w:proofErr w:type="spellStart"/>
            <w:r>
              <w:t>Butwin</w:t>
            </w:r>
            <w:bookmarkStart w:id="0" w:name="_GoBack"/>
            <w:bookmarkEnd w:id="0"/>
            <w:proofErr w:type="spellEnd"/>
          </w:p>
          <w:p w14:paraId="055AAD3D" w14:textId="2E99B427" w:rsidR="006E0D57" w:rsidRDefault="00574AB8" w:rsidP="00574AB8">
            <w:pPr>
              <w:pStyle w:val="ColorfulList-Accent11"/>
              <w:numPr>
                <w:ilvl w:val="0"/>
                <w:numId w:val="13"/>
              </w:numPr>
            </w:pPr>
            <w:r>
              <w:t xml:space="preserve">Individual situations </w:t>
            </w:r>
            <w:r w:rsidR="00A56F4A">
              <w:t>in which faculty believes – that  his/her salary is</w:t>
            </w:r>
            <w:r w:rsidR="007F4BAA">
              <w:t xml:space="preserve"> less</w:t>
            </w:r>
            <w:r w:rsidR="00A56F4A">
              <w:t xml:space="preserve"> than what it should be and that data would be analyzed individually, not by committee </w:t>
            </w:r>
          </w:p>
          <w:p w14:paraId="395974E6" w14:textId="1739330B" w:rsidR="00574AB8" w:rsidRDefault="00170C31" w:rsidP="00574AB8">
            <w:pPr>
              <w:pStyle w:val="ColorfulList-Accent11"/>
              <w:numPr>
                <w:ilvl w:val="0"/>
                <w:numId w:val="13"/>
              </w:numPr>
            </w:pPr>
            <w:r>
              <w:t xml:space="preserve">Gender equity and promotion to </w:t>
            </w:r>
            <w:r w:rsidR="00574AB8">
              <w:t xml:space="preserve">full professor </w:t>
            </w:r>
          </w:p>
          <w:p w14:paraId="3604971D" w14:textId="77777777" w:rsidR="00574AB8" w:rsidRDefault="00A56F4A" w:rsidP="00574AB8">
            <w:pPr>
              <w:pStyle w:val="ColorfulList-Accent11"/>
              <w:numPr>
                <w:ilvl w:val="0"/>
                <w:numId w:val="13"/>
              </w:numPr>
            </w:pPr>
            <w:r>
              <w:t xml:space="preserve">Merit pay </w:t>
            </w:r>
          </w:p>
          <w:p w14:paraId="70B03F4B" w14:textId="0581041A" w:rsidR="00A56F4A" w:rsidRPr="00E33E5E" w:rsidRDefault="00A56F4A" w:rsidP="00574AB8">
            <w:pPr>
              <w:pStyle w:val="ColorfulList-Accent11"/>
              <w:numPr>
                <w:ilvl w:val="0"/>
                <w:numId w:val="13"/>
              </w:numPr>
            </w:pPr>
            <w:r>
              <w:t>International hiring</w:t>
            </w:r>
            <w:r w:rsidR="007335DC">
              <w:t xml:space="preserve"> and sponsorship of visas</w:t>
            </w:r>
          </w:p>
        </w:tc>
      </w:tr>
      <w:tr w:rsidR="009702EA" w:rsidRPr="00606C27" w14:paraId="36BB4198" w14:textId="77777777" w:rsidTr="006E0D57">
        <w:tblPrEx>
          <w:shd w:val="clear" w:color="auto" w:fill="auto"/>
        </w:tblPrEx>
        <w:trPr>
          <w:trHeight w:val="1250"/>
        </w:trPr>
        <w:tc>
          <w:tcPr>
            <w:tcW w:w="3955" w:type="dxa"/>
            <w:gridSpan w:val="2"/>
            <w:shd w:val="clear" w:color="auto" w:fill="auto"/>
          </w:tcPr>
          <w:p w14:paraId="3E74DD0E" w14:textId="77777777" w:rsidR="00DD3282" w:rsidRDefault="00DD3282" w:rsidP="00DD3282">
            <w:pPr>
              <w:ind w:firstLine="0"/>
            </w:pPr>
          </w:p>
          <w:p w14:paraId="3C3F4E59" w14:textId="67A36112" w:rsidR="00DD3282" w:rsidRDefault="005A74AF" w:rsidP="000419CE">
            <w:pPr>
              <w:pStyle w:val="ListParagraph"/>
              <w:numPr>
                <w:ilvl w:val="0"/>
                <w:numId w:val="2"/>
              </w:numPr>
            </w:pPr>
            <w:r>
              <w:t>Proposal to expand p</w:t>
            </w:r>
            <w:r w:rsidR="00DD3282">
              <w:t>arking payment by payroll deduction – for temporary faculty and remote parking</w:t>
            </w:r>
            <w:r w:rsidR="000268D9">
              <w:t xml:space="preserve"> (update from Debra)</w:t>
            </w:r>
          </w:p>
          <w:p w14:paraId="27E4311C" w14:textId="19DE6387" w:rsidR="00DD3282" w:rsidRDefault="00DD3282" w:rsidP="000419CE">
            <w:pPr>
              <w:numPr>
                <w:ilvl w:val="0"/>
                <w:numId w:val="2"/>
              </w:numPr>
              <w:ind w:left="360"/>
            </w:pPr>
            <w:r>
              <w:t>Proposal to expand access to SRC for faculty families and friends (wellness)</w:t>
            </w:r>
            <w:r w:rsidR="009F3616">
              <w:t xml:space="preserve"> – report from J. Park</w:t>
            </w:r>
          </w:p>
          <w:p w14:paraId="039CF88E" w14:textId="27C855B8" w:rsidR="009F3616" w:rsidRDefault="009F3616" w:rsidP="000419CE">
            <w:pPr>
              <w:numPr>
                <w:ilvl w:val="0"/>
                <w:numId w:val="2"/>
              </w:numPr>
              <w:ind w:left="360"/>
            </w:pPr>
            <w:r>
              <w:t xml:space="preserve">Report from Exec </w:t>
            </w:r>
            <w:proofErr w:type="spellStart"/>
            <w:r>
              <w:t>Comm</w:t>
            </w:r>
            <w:proofErr w:type="spellEnd"/>
            <w:r>
              <w:t xml:space="preserve"> liaison</w:t>
            </w:r>
          </w:p>
          <w:p w14:paraId="15F61E31" w14:textId="15DC1781" w:rsidR="009F3616" w:rsidRDefault="009F3616" w:rsidP="000419CE">
            <w:pPr>
              <w:numPr>
                <w:ilvl w:val="0"/>
                <w:numId w:val="2"/>
              </w:numPr>
              <w:ind w:left="360"/>
            </w:pPr>
            <w:r>
              <w:t xml:space="preserve">Data requests? </w:t>
            </w:r>
          </w:p>
          <w:p w14:paraId="07468EC7" w14:textId="1E3297CC" w:rsidR="00DD3282" w:rsidRDefault="009F3616" w:rsidP="009F3616">
            <w:pPr>
              <w:ind w:firstLine="0"/>
            </w:pPr>
            <w:r>
              <w:t xml:space="preserve">Note: </w:t>
            </w:r>
            <w:r w:rsidR="00DD3282">
              <w:t>Salary report (Oct. 1)</w:t>
            </w:r>
          </w:p>
          <w:p w14:paraId="04C4FCF4" w14:textId="5C909EFB" w:rsidR="009F3616" w:rsidRDefault="009F3616" w:rsidP="000419CE">
            <w:pPr>
              <w:numPr>
                <w:ilvl w:val="0"/>
                <w:numId w:val="2"/>
              </w:numPr>
              <w:ind w:left="360"/>
            </w:pPr>
            <w:r>
              <w:t>Faculty hiring and visas</w:t>
            </w:r>
          </w:p>
          <w:p w14:paraId="6A14DEC8" w14:textId="332FEE68" w:rsidR="00602D93" w:rsidRDefault="00DD3282" w:rsidP="000419CE">
            <w:pPr>
              <w:numPr>
                <w:ilvl w:val="0"/>
                <w:numId w:val="2"/>
              </w:numPr>
              <w:ind w:left="360"/>
            </w:pPr>
            <w:r>
              <w:t>Retirement benefits follow-up from last year</w:t>
            </w:r>
          </w:p>
          <w:p w14:paraId="50D9E2D9" w14:textId="5BD351DF" w:rsidR="009F3616" w:rsidRDefault="009F3616" w:rsidP="000419CE">
            <w:pPr>
              <w:numPr>
                <w:ilvl w:val="0"/>
                <w:numId w:val="2"/>
              </w:numPr>
              <w:ind w:left="360"/>
            </w:pPr>
            <w:r>
              <w:t>Education benefits</w:t>
            </w:r>
          </w:p>
          <w:p w14:paraId="2D9E0585" w14:textId="346D2EB8" w:rsidR="009702EA" w:rsidRDefault="009F3616" w:rsidP="000419CE">
            <w:pPr>
              <w:numPr>
                <w:ilvl w:val="0"/>
                <w:numId w:val="2"/>
              </w:numPr>
              <w:ind w:left="360"/>
            </w:pPr>
            <w:r>
              <w:t>Meeting schedule for SP 2019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2F69E4C1" w14:textId="77777777" w:rsidR="00B978E0" w:rsidRDefault="006E0D57" w:rsidP="006E0D57">
            <w:pPr>
              <w:pStyle w:val="ColorfulList-Accent11"/>
              <w:ind w:left="0" w:firstLine="0"/>
            </w:pPr>
            <w:r>
              <w:t xml:space="preserve">New committee member Brad Venable introduced </w:t>
            </w:r>
          </w:p>
          <w:p w14:paraId="22467C29" w14:textId="4E0A38F2" w:rsidR="00A56F4A" w:rsidRDefault="00A56F4A" w:rsidP="006E0D57">
            <w:pPr>
              <w:pStyle w:val="ColorfulList-Accent11"/>
              <w:ind w:left="0" w:firstLine="0"/>
            </w:pPr>
            <w:r>
              <w:t>Items 4-11 to be moved to next meeting 1/14/19</w:t>
            </w:r>
          </w:p>
        </w:tc>
      </w:tr>
      <w:tr w:rsidR="00B978E0" w:rsidRPr="00606C27" w14:paraId="19262495" w14:textId="77777777" w:rsidTr="006E0D57">
        <w:tblPrEx>
          <w:shd w:val="clear" w:color="auto" w:fill="auto"/>
        </w:tblPrEx>
        <w:trPr>
          <w:trHeight w:val="413"/>
        </w:trPr>
        <w:tc>
          <w:tcPr>
            <w:tcW w:w="3955" w:type="dxa"/>
            <w:gridSpan w:val="2"/>
            <w:shd w:val="clear" w:color="auto" w:fill="auto"/>
          </w:tcPr>
          <w:p w14:paraId="11789F96" w14:textId="47E55B24" w:rsidR="00B978E0" w:rsidRDefault="00260AA7" w:rsidP="00A56F4A">
            <w:pPr>
              <w:pStyle w:val="ListParagraph"/>
              <w:numPr>
                <w:ilvl w:val="0"/>
                <w:numId w:val="2"/>
              </w:numPr>
            </w:pPr>
            <w:r>
              <w:t>New Business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5B8F07AB" w14:textId="77777777" w:rsidR="00B978E0" w:rsidRDefault="00B978E0" w:rsidP="00E13169">
            <w:pPr>
              <w:pStyle w:val="ColorfulList-Accent11"/>
              <w:ind w:left="0" w:firstLine="0"/>
            </w:pPr>
          </w:p>
        </w:tc>
      </w:tr>
    </w:tbl>
    <w:p w14:paraId="764E8C50" w14:textId="289E1E2A" w:rsidR="00A6603B" w:rsidRDefault="00A6603B" w:rsidP="00A56F4A">
      <w:pPr>
        <w:ind w:left="0" w:firstLine="0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85"/>
        <w:gridCol w:w="7650"/>
      </w:tblGrid>
      <w:tr w:rsidR="00B81AD0" w14:paraId="09DC0E65" w14:textId="77777777" w:rsidTr="00B81AD0">
        <w:tc>
          <w:tcPr>
            <w:tcW w:w="1885" w:type="dxa"/>
          </w:tcPr>
          <w:p w14:paraId="3E69DCB6" w14:textId="59242D4B" w:rsidR="00B81AD0" w:rsidRPr="00071638" w:rsidRDefault="00B81AD0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Next Meeting</w:t>
            </w:r>
          </w:p>
        </w:tc>
        <w:tc>
          <w:tcPr>
            <w:tcW w:w="7650" w:type="dxa"/>
          </w:tcPr>
          <w:p w14:paraId="09046D26" w14:textId="3A4FDB43" w:rsidR="00B81AD0" w:rsidRPr="00B868C3" w:rsidRDefault="00A56F4A" w:rsidP="009102BA">
            <w:pPr>
              <w:ind w:left="0" w:firstLine="0"/>
            </w:pPr>
            <w:r>
              <w:t>1/14/19 1</w:t>
            </w:r>
            <w:r w:rsidR="007F4BAA">
              <w:t>:00</w:t>
            </w:r>
            <w:r>
              <w:t xml:space="preserve"> HH 280          Adjournment:  </w:t>
            </w:r>
            <w:r w:rsidR="007F4BAA">
              <w:t>4:45</w:t>
            </w:r>
            <w:r>
              <w:t>.    Recorded by:  D. Vincent</w:t>
            </w:r>
          </w:p>
        </w:tc>
      </w:tr>
    </w:tbl>
    <w:p w14:paraId="42A15BBA" w14:textId="77777777" w:rsidR="00A6603B" w:rsidRDefault="00A6603B" w:rsidP="003E3D9D">
      <w:pPr>
        <w:ind w:left="0" w:firstLine="0"/>
      </w:pPr>
    </w:p>
    <w:sectPr w:rsidR="00A6603B" w:rsidSect="00201D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50421" w14:textId="77777777" w:rsidR="004A0C3F" w:rsidRDefault="004A0C3F" w:rsidP="00A6603B">
      <w:r>
        <w:separator/>
      </w:r>
    </w:p>
  </w:endnote>
  <w:endnote w:type="continuationSeparator" w:id="0">
    <w:p w14:paraId="1FAFB5CF" w14:textId="77777777" w:rsidR="004A0C3F" w:rsidRDefault="004A0C3F" w:rsidP="00A6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6CA7" w14:textId="77777777" w:rsidR="004A0C3F" w:rsidRDefault="004A0C3F" w:rsidP="00A6603B">
      <w:r>
        <w:separator/>
      </w:r>
    </w:p>
  </w:footnote>
  <w:footnote w:type="continuationSeparator" w:id="0">
    <w:p w14:paraId="2A13842B" w14:textId="77777777" w:rsidR="004A0C3F" w:rsidRDefault="004A0C3F" w:rsidP="00A6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C4D9" w14:textId="719C8F12" w:rsidR="00201D0A" w:rsidRPr="00C51CC1" w:rsidRDefault="00C51CC1" w:rsidP="00C51CC1">
    <w:pPr>
      <w:ind w:left="0" w:firstLine="0"/>
      <w:jc w:val="center"/>
      <w:rPr>
        <w:rFonts w:ascii="Times New Roman" w:eastAsia="Times New Roman" w:hAnsi="Times New Roman"/>
        <w:sz w:val="24"/>
        <w:szCs w:val="24"/>
      </w:rPr>
    </w:pPr>
    <w:r w:rsidRPr="00C51CC1">
      <w:rPr>
        <w:rFonts w:eastAsia="Times New Roman" w:cs="Calibri"/>
        <w:color w:val="000000"/>
        <w:sz w:val="24"/>
        <w:szCs w:val="24"/>
      </w:rPr>
      <w:t>Faculty Economic Benefits Committee</w:t>
    </w:r>
    <w:r>
      <w:rPr>
        <w:rFonts w:eastAsia="Times New Roman" w:cs="Calibri"/>
        <w:color w:val="000000"/>
        <w:sz w:val="24"/>
        <w:szCs w:val="24"/>
      </w:rPr>
      <w:t xml:space="preserve"> (</w:t>
    </w:r>
    <w:r w:rsidR="00B81AD0">
      <w:t>FEBC</w:t>
    </w:r>
    <w:r w:rsidR="0037375B">
      <w:t xml:space="preserve">) </w:t>
    </w:r>
    <w:r w:rsidR="007F4BAA">
      <w:t>Minutes</w:t>
    </w:r>
  </w:p>
  <w:p w14:paraId="53C19969" w14:textId="45D8C8F1" w:rsidR="00201D0A" w:rsidRDefault="005D5F60" w:rsidP="00C51CC1">
    <w:pPr>
      <w:pStyle w:val="Header"/>
      <w:jc w:val="center"/>
    </w:pPr>
    <w:r>
      <w:t>201</w:t>
    </w:r>
    <w:r w:rsidR="00043C08">
      <w:t>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8FC"/>
    <w:multiLevelType w:val="hybridMultilevel"/>
    <w:tmpl w:val="4C7824AE"/>
    <w:lvl w:ilvl="0" w:tplc="F6965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857D4"/>
    <w:multiLevelType w:val="hybridMultilevel"/>
    <w:tmpl w:val="F8B6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2345"/>
    <w:multiLevelType w:val="hybridMultilevel"/>
    <w:tmpl w:val="2AB8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4D14"/>
    <w:multiLevelType w:val="hybridMultilevel"/>
    <w:tmpl w:val="9028D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65F0"/>
    <w:multiLevelType w:val="hybridMultilevel"/>
    <w:tmpl w:val="529E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1D01"/>
    <w:multiLevelType w:val="hybridMultilevel"/>
    <w:tmpl w:val="F14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61DF6"/>
    <w:multiLevelType w:val="hybridMultilevel"/>
    <w:tmpl w:val="3F4A70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631103"/>
    <w:multiLevelType w:val="hybridMultilevel"/>
    <w:tmpl w:val="A81A8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F728B"/>
    <w:multiLevelType w:val="hybridMultilevel"/>
    <w:tmpl w:val="0698316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6481760E"/>
    <w:multiLevelType w:val="hybridMultilevel"/>
    <w:tmpl w:val="90AA5E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C0104"/>
    <w:multiLevelType w:val="hybridMultilevel"/>
    <w:tmpl w:val="3F5071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CF473B"/>
    <w:multiLevelType w:val="hybridMultilevel"/>
    <w:tmpl w:val="4FB4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060F5"/>
    <w:multiLevelType w:val="hybridMultilevel"/>
    <w:tmpl w:val="5FE67C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3B"/>
    <w:rsid w:val="000268D9"/>
    <w:rsid w:val="0002694A"/>
    <w:rsid w:val="000419CE"/>
    <w:rsid w:val="00043C08"/>
    <w:rsid w:val="00053AF5"/>
    <w:rsid w:val="000577CC"/>
    <w:rsid w:val="00065F04"/>
    <w:rsid w:val="000D0FBF"/>
    <w:rsid w:val="000E7714"/>
    <w:rsid w:val="00155C1F"/>
    <w:rsid w:val="001614CB"/>
    <w:rsid w:val="00170C31"/>
    <w:rsid w:val="001B3B92"/>
    <w:rsid w:val="001F01B0"/>
    <w:rsid w:val="00201D0A"/>
    <w:rsid w:val="00211A2C"/>
    <w:rsid w:val="002157F9"/>
    <w:rsid w:val="00216500"/>
    <w:rsid w:val="00260AA7"/>
    <w:rsid w:val="0028796B"/>
    <w:rsid w:val="00290BAD"/>
    <w:rsid w:val="002C0AD8"/>
    <w:rsid w:val="00313BDD"/>
    <w:rsid w:val="00364CD6"/>
    <w:rsid w:val="0037375B"/>
    <w:rsid w:val="003B5A69"/>
    <w:rsid w:val="003E21FC"/>
    <w:rsid w:val="003E3D9D"/>
    <w:rsid w:val="003F7966"/>
    <w:rsid w:val="00420A80"/>
    <w:rsid w:val="00454C4D"/>
    <w:rsid w:val="00464EC9"/>
    <w:rsid w:val="004666CB"/>
    <w:rsid w:val="00495BCC"/>
    <w:rsid w:val="00497FB9"/>
    <w:rsid w:val="004A0C3F"/>
    <w:rsid w:val="004E4667"/>
    <w:rsid w:val="00517F75"/>
    <w:rsid w:val="005456F9"/>
    <w:rsid w:val="00574AB8"/>
    <w:rsid w:val="005A26D9"/>
    <w:rsid w:val="005A74AF"/>
    <w:rsid w:val="005B5174"/>
    <w:rsid w:val="005C5DE5"/>
    <w:rsid w:val="005D5F60"/>
    <w:rsid w:val="005E67B2"/>
    <w:rsid w:val="00602D93"/>
    <w:rsid w:val="00633B89"/>
    <w:rsid w:val="006E0D57"/>
    <w:rsid w:val="006E2749"/>
    <w:rsid w:val="006F334D"/>
    <w:rsid w:val="00700617"/>
    <w:rsid w:val="007277F4"/>
    <w:rsid w:val="007335DC"/>
    <w:rsid w:val="0079214A"/>
    <w:rsid w:val="0079437F"/>
    <w:rsid w:val="00794B91"/>
    <w:rsid w:val="00797F56"/>
    <w:rsid w:val="007B25FB"/>
    <w:rsid w:val="007D0BC6"/>
    <w:rsid w:val="007F4BAA"/>
    <w:rsid w:val="007F4D55"/>
    <w:rsid w:val="0080351E"/>
    <w:rsid w:val="00833448"/>
    <w:rsid w:val="008A17A8"/>
    <w:rsid w:val="008C4255"/>
    <w:rsid w:val="008E24C0"/>
    <w:rsid w:val="0090282A"/>
    <w:rsid w:val="0090414C"/>
    <w:rsid w:val="009061E7"/>
    <w:rsid w:val="009102BA"/>
    <w:rsid w:val="00910D6A"/>
    <w:rsid w:val="00911180"/>
    <w:rsid w:val="0093434E"/>
    <w:rsid w:val="00950E7A"/>
    <w:rsid w:val="00955220"/>
    <w:rsid w:val="009670EC"/>
    <w:rsid w:val="009702EA"/>
    <w:rsid w:val="00980498"/>
    <w:rsid w:val="00994DD3"/>
    <w:rsid w:val="009A6099"/>
    <w:rsid w:val="009A7309"/>
    <w:rsid w:val="009C0C50"/>
    <w:rsid w:val="009E5DB2"/>
    <w:rsid w:val="009F3616"/>
    <w:rsid w:val="009F5A11"/>
    <w:rsid w:val="009F729B"/>
    <w:rsid w:val="00A3274E"/>
    <w:rsid w:val="00A51AEC"/>
    <w:rsid w:val="00A56F4A"/>
    <w:rsid w:val="00A6603B"/>
    <w:rsid w:val="00A936F9"/>
    <w:rsid w:val="00A96A8A"/>
    <w:rsid w:val="00AA4A43"/>
    <w:rsid w:val="00AA5BD4"/>
    <w:rsid w:val="00AB3948"/>
    <w:rsid w:val="00AB610F"/>
    <w:rsid w:val="00AC542F"/>
    <w:rsid w:val="00AD41FE"/>
    <w:rsid w:val="00B0240E"/>
    <w:rsid w:val="00B068DA"/>
    <w:rsid w:val="00B2305F"/>
    <w:rsid w:val="00B2567D"/>
    <w:rsid w:val="00B27569"/>
    <w:rsid w:val="00B57FD3"/>
    <w:rsid w:val="00B81AD0"/>
    <w:rsid w:val="00B81B01"/>
    <w:rsid w:val="00B978E0"/>
    <w:rsid w:val="00BA6E97"/>
    <w:rsid w:val="00BB4D05"/>
    <w:rsid w:val="00BE1C94"/>
    <w:rsid w:val="00C01C84"/>
    <w:rsid w:val="00C51CC1"/>
    <w:rsid w:val="00C62CB2"/>
    <w:rsid w:val="00C636C8"/>
    <w:rsid w:val="00C715F3"/>
    <w:rsid w:val="00C82135"/>
    <w:rsid w:val="00CA19CF"/>
    <w:rsid w:val="00CB2445"/>
    <w:rsid w:val="00CF26C7"/>
    <w:rsid w:val="00CF76B9"/>
    <w:rsid w:val="00D32789"/>
    <w:rsid w:val="00D360A7"/>
    <w:rsid w:val="00D60F53"/>
    <w:rsid w:val="00D61293"/>
    <w:rsid w:val="00DB5098"/>
    <w:rsid w:val="00DC51F6"/>
    <w:rsid w:val="00DD3282"/>
    <w:rsid w:val="00E07167"/>
    <w:rsid w:val="00E13169"/>
    <w:rsid w:val="00E33E5E"/>
    <w:rsid w:val="00EA1848"/>
    <w:rsid w:val="00ED0DAB"/>
    <w:rsid w:val="00EE7112"/>
    <w:rsid w:val="00EF07F3"/>
    <w:rsid w:val="00F329A1"/>
    <w:rsid w:val="00F55DE3"/>
    <w:rsid w:val="00F75DA7"/>
    <w:rsid w:val="00F879D7"/>
    <w:rsid w:val="00FA39A1"/>
    <w:rsid w:val="00FB1CDC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21079"/>
  <w15:docId w15:val="{26007DAA-EB39-4D75-9215-81993EB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03B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3B"/>
  </w:style>
  <w:style w:type="paragraph" w:styleId="BalloonText">
    <w:name w:val="Balloon Text"/>
    <w:basedOn w:val="Normal"/>
    <w:link w:val="BalloonTextChar"/>
    <w:uiPriority w:val="99"/>
    <w:semiHidden/>
    <w:unhideWhenUsed/>
    <w:rsid w:val="00A66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3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6603B"/>
    <w:pPr>
      <w:ind w:left="720"/>
      <w:contextualSpacing/>
    </w:pPr>
  </w:style>
  <w:style w:type="character" w:styleId="Hyperlink">
    <w:name w:val="Hyperlink"/>
    <w:uiPriority w:val="99"/>
    <w:unhideWhenUsed/>
    <w:rsid w:val="00A66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966"/>
    <w:pPr>
      <w:ind w:left="720"/>
      <w:contextualSpacing/>
    </w:pPr>
  </w:style>
  <w:style w:type="table" w:styleId="TableGrid">
    <w:name w:val="Table Grid"/>
    <w:basedOn w:val="TableNormal"/>
    <w:uiPriority w:val="59"/>
    <w:rsid w:val="0097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mmiller25</dc:creator>
  <cp:lastModifiedBy>Deb Vincent</cp:lastModifiedBy>
  <cp:revision>8</cp:revision>
  <cp:lastPrinted>2015-11-11T03:40:00Z</cp:lastPrinted>
  <dcterms:created xsi:type="dcterms:W3CDTF">2019-01-08T16:19:00Z</dcterms:created>
  <dcterms:modified xsi:type="dcterms:W3CDTF">2019-01-14T18:12:00Z</dcterms:modified>
</cp:coreProperties>
</file>