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53" w:rsidRDefault="00ED2E53" w:rsidP="00ED2E53">
      <w:pPr>
        <w:jc w:val="center"/>
      </w:pPr>
      <w:r>
        <w:t>#1</w:t>
      </w:r>
    </w:p>
    <w:p w:rsidR="00ED2E53" w:rsidRDefault="00ED2E53" w:rsidP="00ED2E53">
      <w:pPr>
        <w:jc w:val="center"/>
      </w:pPr>
      <w:r>
        <w:t>INDIANA STATE UNIVERSITY</w:t>
      </w:r>
    </w:p>
    <w:p w:rsidR="00ED2E53" w:rsidRDefault="00ED2E53" w:rsidP="00ED2E53">
      <w:pPr>
        <w:jc w:val="center"/>
      </w:pPr>
      <w:r>
        <w:t>FACULTY SENATE, 2017-2018</w:t>
      </w:r>
    </w:p>
    <w:p w:rsidR="00ED2E53" w:rsidRDefault="00ED2E53" w:rsidP="00ED2E53">
      <w:pPr>
        <w:jc w:val="center"/>
      </w:pPr>
      <w:r>
        <w:t>August 24, 2017</w:t>
      </w:r>
    </w:p>
    <w:p w:rsidR="00ED2E53" w:rsidRDefault="00ED2E53" w:rsidP="00ED2E53">
      <w:pPr>
        <w:jc w:val="center"/>
      </w:pPr>
      <w:r>
        <w:t>3:30 p.m., DEDE III</w:t>
      </w:r>
    </w:p>
    <w:p w:rsidR="00ED2E53" w:rsidRDefault="00ED2E53" w:rsidP="00ED2E53">
      <w:pPr>
        <w:jc w:val="center"/>
      </w:pPr>
      <w:r>
        <w:t>DRAFT</w:t>
      </w:r>
    </w:p>
    <w:p w:rsidR="001C5DDC" w:rsidRDefault="001C5DDC" w:rsidP="001C5DDC">
      <w:r>
        <w:t xml:space="preserve">Members Present: </w:t>
      </w:r>
      <w:r w:rsidR="007534D1">
        <w:t xml:space="preserve">Y. Bai, </w:t>
      </w:r>
      <w:r>
        <w:t xml:space="preserve">L. Brown, S. Buchanan, B. </w:t>
      </w:r>
      <w:proofErr w:type="spellStart"/>
      <w:r>
        <w:t>Bunnett</w:t>
      </w:r>
      <w:proofErr w:type="spellEnd"/>
      <w:r>
        <w:t xml:space="preserve">, </w:t>
      </w:r>
      <w:r w:rsidR="00315BBF">
        <w:t xml:space="preserve">M. Chambers, </w:t>
      </w:r>
      <w:r>
        <w:t xml:space="preserve">M. Cohen, </w:t>
      </w:r>
      <w:r w:rsidR="007534D1">
        <w:t>D. Cooper-</w:t>
      </w:r>
      <w:proofErr w:type="spellStart"/>
      <w:r w:rsidR="007534D1">
        <w:t>Bolinskey</w:t>
      </w:r>
      <w:proofErr w:type="spellEnd"/>
      <w:r>
        <w:t xml:space="preserve">, </w:t>
      </w:r>
      <w:r w:rsidR="007534D1">
        <w:t xml:space="preserve">E. Gallatin, K. Games, </w:t>
      </w:r>
      <w:r>
        <w:t xml:space="preserve">J. Gustafson, T. Hawkins, </w:t>
      </w:r>
      <w:r w:rsidR="007534D1">
        <w:t xml:space="preserve">L. Henson, </w:t>
      </w:r>
      <w:r>
        <w:t xml:space="preserve">M. Howard Hamilton, M. Hutchins, </w:t>
      </w:r>
      <w:r w:rsidR="007534D1">
        <w:t xml:space="preserve">D. Israel, </w:t>
      </w:r>
      <w:r>
        <w:t xml:space="preserve">B. </w:t>
      </w:r>
      <w:proofErr w:type="spellStart"/>
      <w:r>
        <w:t>Kilp</w:t>
      </w:r>
      <w:proofErr w:type="spellEnd"/>
      <w:r>
        <w:t xml:space="preserve">, J. </w:t>
      </w:r>
      <w:proofErr w:type="spellStart"/>
      <w:r>
        <w:t>Kinne</w:t>
      </w:r>
      <w:proofErr w:type="spellEnd"/>
      <w:r>
        <w:t xml:space="preserve">, </w:t>
      </w:r>
      <w:r w:rsidR="007534D1">
        <w:t xml:space="preserve">S. </w:t>
      </w:r>
      <w:proofErr w:type="spellStart"/>
      <w:r w:rsidR="007534D1">
        <w:t>Kopaczewski</w:t>
      </w:r>
      <w:proofErr w:type="spellEnd"/>
      <w:r w:rsidR="007534D1">
        <w:t xml:space="preserve">, </w:t>
      </w:r>
      <w:r>
        <w:t xml:space="preserve">A. </w:t>
      </w:r>
      <w:proofErr w:type="spellStart"/>
      <w:r>
        <w:t>Kummerow</w:t>
      </w:r>
      <w:proofErr w:type="spellEnd"/>
      <w:r>
        <w:t xml:space="preserve">, </w:t>
      </w:r>
      <w:r w:rsidR="007534D1">
        <w:t xml:space="preserve">X. Li, J. Liu, </w:t>
      </w:r>
      <w:r>
        <w:t>N. Nichols-</w:t>
      </w:r>
      <w:proofErr w:type="spellStart"/>
      <w:r>
        <w:t>Pethick</w:t>
      </w:r>
      <w:proofErr w:type="spellEnd"/>
      <w:r>
        <w:t xml:space="preserve">, </w:t>
      </w:r>
      <w:r w:rsidR="007534D1">
        <w:t xml:space="preserve">J. O’Keefe, </w:t>
      </w:r>
      <w:r>
        <w:t xml:space="preserve">L. Phillips, </w:t>
      </w:r>
      <w:r w:rsidR="006445D8">
        <w:t xml:space="preserve">J. Potts, B. Roberts-Pittman, </w:t>
      </w:r>
      <w:r>
        <w:t xml:space="preserve">A. </w:t>
      </w:r>
      <w:proofErr w:type="spellStart"/>
      <w:r>
        <w:t>Solesky</w:t>
      </w:r>
      <w:proofErr w:type="spellEnd"/>
      <w:r>
        <w:t>, F. Stewart, S. Stofferahn</w:t>
      </w:r>
      <w:r w:rsidR="006445D8">
        <w:t xml:space="preserve">, J. </w:t>
      </w:r>
      <w:proofErr w:type="spellStart"/>
      <w:r w:rsidR="006445D8">
        <w:t>Weust</w:t>
      </w:r>
      <w:proofErr w:type="spellEnd"/>
      <w:r w:rsidR="006445D8">
        <w:t xml:space="preserve">, M. Williamson, E. </w:t>
      </w:r>
      <w:proofErr w:type="spellStart"/>
      <w:r w:rsidR="006445D8">
        <w:t>Wittenmeyer</w:t>
      </w:r>
      <w:proofErr w:type="spellEnd"/>
      <w:r w:rsidR="006445D8">
        <w:t xml:space="preserve">, K. </w:t>
      </w:r>
      <w:proofErr w:type="spellStart"/>
      <w:r w:rsidR="006445D8">
        <w:t>Yousif</w:t>
      </w:r>
      <w:proofErr w:type="spellEnd"/>
      <w:r w:rsidR="006445D8">
        <w:t>.</w:t>
      </w:r>
      <w:r>
        <w:t xml:space="preserve"> </w:t>
      </w:r>
    </w:p>
    <w:p w:rsidR="001C5DDC" w:rsidRDefault="001C5DDC" w:rsidP="001C5DDC">
      <w:r>
        <w:t xml:space="preserve">Members Absent: </w:t>
      </w:r>
      <w:r w:rsidR="00A81A23">
        <w:t xml:space="preserve"> </w:t>
      </w:r>
      <w:r>
        <w:t xml:space="preserve">A. Payne </w:t>
      </w:r>
    </w:p>
    <w:p w:rsidR="001C5DDC" w:rsidRDefault="001C5DDC" w:rsidP="001C5DDC">
      <w:r>
        <w:t xml:space="preserve">Ex-Officio Present: </w:t>
      </w:r>
      <w:r w:rsidR="00A81A23">
        <w:t xml:space="preserve"> </w:t>
      </w:r>
      <w:r>
        <w:t xml:space="preserve">President D. Bradley </w:t>
      </w:r>
    </w:p>
    <w:p w:rsidR="001C5DDC" w:rsidRDefault="001C5DDC" w:rsidP="001C5DDC">
      <w:r>
        <w:t xml:space="preserve">Ex-Officio Absent:  Provost </w:t>
      </w:r>
      <w:r w:rsidR="006445D8">
        <w:t xml:space="preserve">M. </w:t>
      </w:r>
      <w:proofErr w:type="spellStart"/>
      <w:r>
        <w:t>Licari</w:t>
      </w:r>
      <w:proofErr w:type="spellEnd"/>
    </w:p>
    <w:p w:rsidR="001C5DDC" w:rsidRDefault="001C5DDC" w:rsidP="001C5DDC">
      <w:r>
        <w:t>Guests: None</w:t>
      </w:r>
    </w:p>
    <w:p w:rsidR="00ED2E53" w:rsidRDefault="00ED2E53" w:rsidP="004717CD">
      <w:pPr>
        <w:pStyle w:val="ListParagraph"/>
        <w:numPr>
          <w:ilvl w:val="0"/>
          <w:numId w:val="7"/>
        </w:numPr>
      </w:pPr>
      <w:r>
        <w:t>Memorial Resolutions</w:t>
      </w:r>
    </w:p>
    <w:p w:rsidR="00ED2E53" w:rsidRDefault="00ED2E53" w:rsidP="004717CD">
      <w:pPr>
        <w:pStyle w:val="ListParagraph"/>
        <w:numPr>
          <w:ilvl w:val="1"/>
          <w:numId w:val="3"/>
        </w:numPr>
      </w:pPr>
      <w:r>
        <w:t>None</w:t>
      </w:r>
    </w:p>
    <w:p w:rsidR="00ED2E53" w:rsidRDefault="00ED2E53" w:rsidP="004717CD">
      <w:pPr>
        <w:pStyle w:val="ListParagraph"/>
        <w:numPr>
          <w:ilvl w:val="0"/>
          <w:numId w:val="3"/>
        </w:numPr>
      </w:pPr>
      <w:r>
        <w:t>Administrative Reports:</w:t>
      </w:r>
    </w:p>
    <w:p w:rsidR="00ED2E53" w:rsidRDefault="00ED2E53" w:rsidP="004717CD">
      <w:pPr>
        <w:pStyle w:val="ListParagraph"/>
        <w:numPr>
          <w:ilvl w:val="1"/>
          <w:numId w:val="3"/>
        </w:numPr>
      </w:pPr>
      <w:r>
        <w:t>President D. Bradley</w:t>
      </w:r>
    </w:p>
    <w:p w:rsidR="00ED2E53" w:rsidRDefault="00ED2E53" w:rsidP="004717CD">
      <w:pPr>
        <w:pStyle w:val="ListParagraph"/>
        <w:numPr>
          <w:ilvl w:val="2"/>
          <w:numId w:val="3"/>
        </w:numPr>
      </w:pPr>
      <w:r>
        <w:t xml:space="preserve">Enrollment is on its way to a record with freshman enrollment up again. Enrollment of international students is down significantly. </w:t>
      </w:r>
      <w:r w:rsidR="00CA029B">
        <w:t xml:space="preserve"> The s</w:t>
      </w:r>
      <w:r>
        <w:t xml:space="preserve">tudent body is continuing to grow in diversity with more part-time students and distance students. Graduate enrollment is struggling, especially with the campus based </w:t>
      </w:r>
      <w:r w:rsidR="00CA029B">
        <w:t>M</w:t>
      </w:r>
      <w:r>
        <w:t xml:space="preserve">asters programs. It is hard to analyze right now because numbers are still fluid due to late registrations and drops. </w:t>
      </w:r>
    </w:p>
    <w:p w:rsidR="00ED2E53" w:rsidRDefault="00ED2E53" w:rsidP="004717CD">
      <w:pPr>
        <w:pStyle w:val="ListParagraph"/>
        <w:numPr>
          <w:ilvl w:val="2"/>
          <w:numId w:val="3"/>
        </w:numPr>
      </w:pPr>
      <w:r>
        <w:t>An architect has been hired for the Fine Arts and Commerce project. The company is Art Design, the same one that did the restoration on Normal Hall. The goal is to begin</w:t>
      </w:r>
      <w:r w:rsidR="00B804BA">
        <w:t xml:space="preserve"> construction</w:t>
      </w:r>
      <w:r>
        <w:t xml:space="preserve"> in mid-May 2018</w:t>
      </w:r>
      <w:r w:rsidR="00CA029B">
        <w:t xml:space="preserve">.  Starting in January, faculty and staff in Fine Arts will move into the old nursing building so that preparations can be made.  </w:t>
      </w:r>
      <w:r>
        <w:t>Health and Human Services</w:t>
      </w:r>
      <w:r w:rsidR="00CA029B">
        <w:t xml:space="preserve"> (HHS) faculty and staff will have moved into the new HHS building by then.</w:t>
      </w:r>
      <w:r>
        <w:t xml:space="preserve"> </w:t>
      </w:r>
    </w:p>
    <w:p w:rsidR="00ED2E53" w:rsidRDefault="00CA029B" w:rsidP="004717CD">
      <w:pPr>
        <w:pStyle w:val="ListParagraph"/>
        <w:numPr>
          <w:ilvl w:val="2"/>
          <w:numId w:val="3"/>
        </w:numPr>
      </w:pPr>
      <w:r>
        <w:t xml:space="preserve">After two years of negotiations, </w:t>
      </w:r>
      <w:r w:rsidR="00ED2E53">
        <w:t xml:space="preserve">ISU has decided that it cannot count on </w:t>
      </w:r>
      <w:r w:rsidR="001C5DDC">
        <w:t xml:space="preserve">either </w:t>
      </w:r>
      <w:r w:rsidR="00ED2E53">
        <w:t xml:space="preserve">the city of Terre Haute </w:t>
      </w:r>
      <w:r w:rsidR="00A81A23">
        <w:t>or</w:t>
      </w:r>
      <w:r w:rsidR="00ED2E53">
        <w:t xml:space="preserve"> Vigo County to assist in the remodeling of</w:t>
      </w:r>
      <w:r>
        <w:t xml:space="preserve"> the</w:t>
      </w:r>
      <w:r w:rsidR="00ED2E53">
        <w:t xml:space="preserve"> </w:t>
      </w:r>
      <w:proofErr w:type="spellStart"/>
      <w:r w:rsidR="00ED2E53">
        <w:t>Hulman</w:t>
      </w:r>
      <w:proofErr w:type="spellEnd"/>
      <w:r w:rsidR="00ED2E53">
        <w:t xml:space="preserve"> Center</w:t>
      </w:r>
      <w:r>
        <w:t xml:space="preserve"> and is </w:t>
      </w:r>
      <w:r w:rsidR="00ED2E53">
        <w:t xml:space="preserve">asking the state </w:t>
      </w:r>
      <w:r>
        <w:t>to release t</w:t>
      </w:r>
      <w:r w:rsidR="00ED2E53">
        <w:t xml:space="preserve">he </w:t>
      </w:r>
      <w:r>
        <w:t>appropriation to ISU alone</w:t>
      </w:r>
      <w:r w:rsidR="00ED2E53">
        <w:t xml:space="preserve">. </w:t>
      </w:r>
      <w:r>
        <w:t xml:space="preserve"> We will know in about a month </w:t>
      </w:r>
      <w:r w:rsidR="00A81A23">
        <w:t>whether the state will approve</w:t>
      </w:r>
      <w:r>
        <w:t xml:space="preserve">.  </w:t>
      </w:r>
      <w:r w:rsidR="00ED2E53">
        <w:t xml:space="preserve">We could not get them [the city and county] to the table to talk finances, at least one </w:t>
      </w:r>
      <w:r>
        <w:t xml:space="preserve">entity </w:t>
      </w:r>
      <w:r w:rsidR="00ED2E53">
        <w:t xml:space="preserve">has no money to appropriate. </w:t>
      </w:r>
      <w:r>
        <w:t xml:space="preserve"> If approved, t</w:t>
      </w:r>
      <w:r w:rsidR="00ED2E53">
        <w:t xml:space="preserve">he </w:t>
      </w:r>
      <w:r>
        <w:t xml:space="preserve">renovation </w:t>
      </w:r>
      <w:r w:rsidR="00ED2E53">
        <w:t xml:space="preserve">project </w:t>
      </w:r>
      <w:r>
        <w:t>is slated to</w:t>
      </w:r>
      <w:r w:rsidR="00ED2E53">
        <w:t xml:space="preserve"> begin in March after the basketball season is over. </w:t>
      </w:r>
    </w:p>
    <w:p w:rsidR="00ED2E53" w:rsidRDefault="00ED2E53" w:rsidP="004717CD">
      <w:pPr>
        <w:pStyle w:val="ListParagraph"/>
        <w:numPr>
          <w:ilvl w:val="2"/>
          <w:numId w:val="3"/>
        </w:numPr>
      </w:pPr>
      <w:r>
        <w:lastRenderedPageBreak/>
        <w:t>Bi</w:t>
      </w:r>
      <w:r w:rsidR="001D1FA2">
        <w:t>ennial</w:t>
      </w:r>
      <w:r>
        <w:t xml:space="preserve"> reviews are due soon. </w:t>
      </w:r>
      <w:r w:rsidR="00CA029B">
        <w:t>F</w:t>
      </w:r>
      <w:r>
        <w:t xml:space="preserve">aculty have a responsibility </w:t>
      </w:r>
      <w:r w:rsidR="005C235F">
        <w:t xml:space="preserve">to </w:t>
      </w:r>
      <w:r w:rsidR="00CA029B">
        <w:t xml:space="preserve">engage in rigorous evaluations of themselves and each other and </w:t>
      </w:r>
      <w:r w:rsidR="005C235F">
        <w:t xml:space="preserve">to </w:t>
      </w:r>
      <w:r w:rsidR="00CA029B">
        <w:t xml:space="preserve">maintain high standards.  </w:t>
      </w:r>
      <w:r>
        <w:t xml:space="preserve"> </w:t>
      </w:r>
    </w:p>
    <w:p w:rsidR="00ED2E53" w:rsidRDefault="005C235F" w:rsidP="004717CD">
      <w:pPr>
        <w:pStyle w:val="ListParagraph"/>
        <w:numPr>
          <w:ilvl w:val="2"/>
          <w:numId w:val="3"/>
        </w:numPr>
      </w:pPr>
      <w:r>
        <w:t xml:space="preserve">With the </w:t>
      </w:r>
      <w:r w:rsidR="00ED2E53">
        <w:t xml:space="preserve">approved changes to </w:t>
      </w:r>
      <w:r w:rsidR="00A81A23">
        <w:t>the Promotion and Tenure (</w:t>
      </w:r>
      <w:r w:rsidR="00ED2E53">
        <w:t>P</w:t>
      </w:r>
      <w:r>
        <w:t>&amp;</w:t>
      </w:r>
      <w:r w:rsidR="00ED2E53">
        <w:t>T</w:t>
      </w:r>
      <w:r w:rsidR="00A81A23">
        <w:t>)</w:t>
      </w:r>
      <w:r w:rsidR="00ED2E53">
        <w:t xml:space="preserve"> </w:t>
      </w:r>
      <w:r w:rsidR="00A81A23">
        <w:t xml:space="preserve">document </w:t>
      </w:r>
      <w:r>
        <w:t>in place [section 305 of the handbook], we need now to change the culture here at ISU a</w:t>
      </w:r>
      <w:r w:rsidR="00A81A23">
        <w:t>nd make sure colleges’ and departments’ guidelines align.</w:t>
      </w:r>
      <w:r>
        <w:t xml:space="preserve">  The changes don’t hurt anyone but do help some.  We need to make sure the new guidelines are used this year to help people as they go up for promotion.  </w:t>
      </w:r>
      <w:r w:rsidR="00ED2E53">
        <w:t xml:space="preserve"> </w:t>
      </w:r>
    </w:p>
    <w:p w:rsidR="00ED2E53" w:rsidRDefault="00ED2E53" w:rsidP="004717CD">
      <w:pPr>
        <w:pStyle w:val="ListParagraph"/>
        <w:numPr>
          <w:ilvl w:val="2"/>
          <w:numId w:val="3"/>
        </w:numPr>
      </w:pPr>
      <w:r>
        <w:t>OUESTIONS</w:t>
      </w:r>
      <w:r w:rsidR="005C235F">
        <w:t xml:space="preserve"> [President Bradley had to leave early so </w:t>
      </w:r>
      <w:r w:rsidR="00F94DF8">
        <w:t xml:space="preserve">the </w:t>
      </w:r>
      <w:r w:rsidR="005C235F">
        <w:t>15 minute discussion was moved up]</w:t>
      </w:r>
      <w:r>
        <w:t>:</w:t>
      </w:r>
    </w:p>
    <w:p w:rsidR="00ED2E53" w:rsidRDefault="007534D1" w:rsidP="007534D1">
      <w:pPr>
        <w:pStyle w:val="ListParagraph"/>
        <w:ind w:left="2210" w:firstLine="670"/>
      </w:pPr>
      <w:r>
        <w:t xml:space="preserve">(a.)  </w:t>
      </w:r>
      <w:r w:rsidR="00ED2E53">
        <w:t xml:space="preserve">J. </w:t>
      </w:r>
      <w:proofErr w:type="spellStart"/>
      <w:r w:rsidR="00ED2E53">
        <w:t>Kinne</w:t>
      </w:r>
      <w:proofErr w:type="spellEnd"/>
      <w:r w:rsidR="00ED2E53">
        <w:t>: Is international enrollment dropping nationwide?</w:t>
      </w:r>
    </w:p>
    <w:p w:rsidR="00ED2E53" w:rsidRDefault="007534D1" w:rsidP="007534D1">
      <w:pPr>
        <w:pStyle w:val="ListParagraph"/>
        <w:ind w:left="2880"/>
      </w:pPr>
      <w:r>
        <w:t xml:space="preserve">(b.)  </w:t>
      </w:r>
      <w:r w:rsidR="00ED2E53">
        <w:t xml:space="preserve">D. Bradley: Some </w:t>
      </w:r>
      <w:r w:rsidR="005C235F">
        <w:t>institutions anticipated they’d see an increase but I haven’t seen the numbers.  We’re down dramatically with t</w:t>
      </w:r>
      <w:r w:rsidR="00ED2E53">
        <w:t>he biggest drop</w:t>
      </w:r>
      <w:r w:rsidR="005C235F">
        <w:t>s</w:t>
      </w:r>
      <w:r w:rsidR="00ED2E53">
        <w:t xml:space="preserve"> from Saudi Arabia, China, India, and the UAE</w:t>
      </w:r>
      <w:r w:rsidR="005C235F">
        <w:t xml:space="preserve">, </w:t>
      </w:r>
      <w:r w:rsidR="00ED2E53">
        <w:t>which make up most of our international student population. We hope that</w:t>
      </w:r>
      <w:r w:rsidR="001C5DDC">
        <w:t xml:space="preserve"> this</w:t>
      </w:r>
      <w:r w:rsidR="00ED2E53">
        <w:t xml:space="preserve"> is happening nationally so that the issue gets taken seriously. </w:t>
      </w:r>
      <w:r w:rsidR="005C235F">
        <w:t xml:space="preserve"> The Saudis have initiated a 2+2 program.  Students do their first two years in Saudi Arabia then come here for</w:t>
      </w:r>
      <w:r w:rsidR="001C5DDC">
        <w:t xml:space="preserve"> the</w:t>
      </w:r>
      <w:r w:rsidR="005C235F">
        <w:t xml:space="preserve"> last two years rather than doing all four in the U.S.</w:t>
      </w:r>
      <w:r w:rsidR="001C5DDC">
        <w:t xml:space="preserve"> so w</w:t>
      </w:r>
      <w:r w:rsidR="005C235F">
        <w:t xml:space="preserve">e can </w:t>
      </w:r>
      <w:r w:rsidR="00ED2E53">
        <w:t xml:space="preserve">expect fewer freshman Saudis. </w:t>
      </w:r>
      <w:r w:rsidR="005C235F">
        <w:t xml:space="preserve">We don’t think Chinese students will be as </w:t>
      </w:r>
      <w:r w:rsidR="00ED2E53">
        <w:t xml:space="preserve">affected </w:t>
      </w:r>
      <w:r w:rsidR="005C235F">
        <w:t xml:space="preserve">by the </w:t>
      </w:r>
      <w:r w:rsidR="00ED2E53">
        <w:t xml:space="preserve">recent rhetoric. </w:t>
      </w:r>
    </w:p>
    <w:p w:rsidR="00ED2E53" w:rsidRDefault="00ED2E53" w:rsidP="007534D1">
      <w:pPr>
        <w:pStyle w:val="ListParagraph"/>
        <w:numPr>
          <w:ilvl w:val="1"/>
          <w:numId w:val="3"/>
        </w:numPr>
      </w:pPr>
      <w:r>
        <w:t xml:space="preserve">Provost M. </w:t>
      </w:r>
      <w:proofErr w:type="spellStart"/>
      <w:r>
        <w:t>Licari</w:t>
      </w:r>
      <w:proofErr w:type="spellEnd"/>
    </w:p>
    <w:p w:rsidR="00ED2E53" w:rsidRDefault="00ED2E53" w:rsidP="007534D1">
      <w:pPr>
        <w:pStyle w:val="ListParagraph"/>
        <w:numPr>
          <w:ilvl w:val="2"/>
          <w:numId w:val="3"/>
        </w:numPr>
      </w:pPr>
      <w:r>
        <w:t>None</w:t>
      </w:r>
    </w:p>
    <w:p w:rsidR="00ED2E53" w:rsidRDefault="00ED2E53" w:rsidP="007534D1">
      <w:pPr>
        <w:pStyle w:val="ListParagraph"/>
        <w:numPr>
          <w:ilvl w:val="0"/>
          <w:numId w:val="3"/>
        </w:numPr>
      </w:pPr>
      <w:r>
        <w:t>Support Staff Report:</w:t>
      </w:r>
      <w:r w:rsidR="001C5DDC">
        <w:t xml:space="preserve"> </w:t>
      </w:r>
      <w:r>
        <w:t>E. Phillips</w:t>
      </w:r>
    </w:p>
    <w:p w:rsidR="00ED2E53" w:rsidRDefault="00ED2E53" w:rsidP="007534D1">
      <w:pPr>
        <w:pStyle w:val="ListParagraph"/>
        <w:numPr>
          <w:ilvl w:val="1"/>
          <w:numId w:val="3"/>
        </w:numPr>
      </w:pPr>
      <w:r>
        <w:t>None</w:t>
      </w:r>
    </w:p>
    <w:p w:rsidR="00ED2E53" w:rsidRDefault="00ED2E53" w:rsidP="007534D1">
      <w:pPr>
        <w:pStyle w:val="ListParagraph"/>
        <w:numPr>
          <w:ilvl w:val="0"/>
          <w:numId w:val="3"/>
        </w:numPr>
      </w:pPr>
      <w:r>
        <w:t>SGA Report:</w:t>
      </w:r>
      <w:r w:rsidR="002831BD">
        <w:t xml:space="preserve"> </w:t>
      </w:r>
      <w:r w:rsidR="001C5DDC">
        <w:t xml:space="preserve"> </w:t>
      </w:r>
      <w:r>
        <w:t>T. Smith</w:t>
      </w:r>
    </w:p>
    <w:p w:rsidR="00ED2E53" w:rsidRDefault="00ED2E53" w:rsidP="007534D1">
      <w:pPr>
        <w:pStyle w:val="ListParagraph"/>
        <w:numPr>
          <w:ilvl w:val="1"/>
          <w:numId w:val="3"/>
        </w:numPr>
      </w:pPr>
      <w:r>
        <w:t>None</w:t>
      </w:r>
    </w:p>
    <w:p w:rsidR="00ED2E53" w:rsidRDefault="00ED2E53" w:rsidP="007534D1">
      <w:pPr>
        <w:pStyle w:val="ListParagraph"/>
        <w:numPr>
          <w:ilvl w:val="0"/>
          <w:numId w:val="3"/>
        </w:numPr>
      </w:pPr>
      <w:r>
        <w:t>Temporary Faculty Advocate:</w:t>
      </w:r>
    </w:p>
    <w:p w:rsidR="00ED2E53" w:rsidRDefault="00ED2E53" w:rsidP="007534D1">
      <w:pPr>
        <w:pStyle w:val="ListParagraph"/>
        <w:numPr>
          <w:ilvl w:val="1"/>
          <w:numId w:val="3"/>
        </w:numPr>
      </w:pPr>
      <w:r>
        <w:t>None</w:t>
      </w:r>
    </w:p>
    <w:p w:rsidR="00ED2E53" w:rsidRDefault="00ED2E53" w:rsidP="007534D1">
      <w:pPr>
        <w:pStyle w:val="ListParagraph"/>
        <w:numPr>
          <w:ilvl w:val="0"/>
          <w:numId w:val="3"/>
        </w:numPr>
      </w:pPr>
      <w:r>
        <w:t>Chair Report</w:t>
      </w:r>
      <w:r w:rsidR="002831BD">
        <w:t xml:space="preserve">:  </w:t>
      </w:r>
      <w:r>
        <w:t>L. Brown</w:t>
      </w:r>
    </w:p>
    <w:p w:rsidR="00ED2E53" w:rsidRDefault="00ED2E53" w:rsidP="007534D1">
      <w:pPr>
        <w:pStyle w:val="ListParagraph"/>
        <w:numPr>
          <w:ilvl w:val="1"/>
          <w:numId w:val="3"/>
        </w:numPr>
      </w:pPr>
      <w:r>
        <w:t>Welcome!</w:t>
      </w:r>
    </w:p>
    <w:p w:rsidR="00ED2E53" w:rsidRDefault="00ED2E53" w:rsidP="007534D1">
      <w:pPr>
        <w:pStyle w:val="ListParagraph"/>
        <w:numPr>
          <w:ilvl w:val="1"/>
          <w:numId w:val="3"/>
        </w:numPr>
      </w:pPr>
      <w:r>
        <w:t>I would like to introduce Morgan Brown. She is our new administrative assistant. She comes to us highly recommended from the Department of History wh</w:t>
      </w:r>
      <w:r w:rsidR="00261564">
        <w:t xml:space="preserve">ere she recently completed </w:t>
      </w:r>
      <w:r w:rsidR="002831BD">
        <w:t>a</w:t>
      </w:r>
      <w:r w:rsidR="00261564">
        <w:t xml:space="preserve"> M</w:t>
      </w:r>
      <w:r>
        <w:t>aster</w:t>
      </w:r>
      <w:r w:rsidR="00261564">
        <w:t>’s degree.</w:t>
      </w:r>
    </w:p>
    <w:p w:rsidR="00ED2E53" w:rsidRDefault="00ED2E53" w:rsidP="007534D1">
      <w:pPr>
        <w:pStyle w:val="ListParagraph"/>
        <w:numPr>
          <w:ilvl w:val="1"/>
          <w:numId w:val="3"/>
        </w:numPr>
      </w:pPr>
      <w:r>
        <w:t xml:space="preserve">The Faculty Senate has many first time members this year. </w:t>
      </w:r>
      <w:r w:rsidR="00A81A23">
        <w:t xml:space="preserve"> </w:t>
      </w:r>
      <w:r>
        <w:t xml:space="preserve">Welcome, and thank you for serving. </w:t>
      </w:r>
    </w:p>
    <w:p w:rsidR="00ED2E53" w:rsidRDefault="00ED2E53" w:rsidP="007534D1">
      <w:pPr>
        <w:pStyle w:val="ListParagraph"/>
        <w:numPr>
          <w:ilvl w:val="0"/>
          <w:numId w:val="3"/>
        </w:numPr>
      </w:pPr>
      <w:r>
        <w:t>Approval of Faculty Senate Minutes May 4, 2016 (File #1)</w:t>
      </w:r>
    </w:p>
    <w:p w:rsidR="00ED2E53" w:rsidRDefault="00ED2E53" w:rsidP="007534D1">
      <w:pPr>
        <w:pStyle w:val="ListParagraph"/>
        <w:numPr>
          <w:ilvl w:val="1"/>
          <w:numId w:val="3"/>
        </w:numPr>
      </w:pPr>
      <w:r>
        <w:t xml:space="preserve">Motion to Approve (J. </w:t>
      </w:r>
      <w:proofErr w:type="spellStart"/>
      <w:r>
        <w:t>Kinne</w:t>
      </w:r>
      <w:proofErr w:type="spellEnd"/>
      <w:r>
        <w:t xml:space="preserve">, </w:t>
      </w:r>
      <w:r w:rsidR="00261564">
        <w:t xml:space="preserve">B. </w:t>
      </w:r>
      <w:proofErr w:type="spellStart"/>
      <w:r>
        <w:t>Kilp</w:t>
      </w:r>
      <w:proofErr w:type="spellEnd"/>
      <w:r>
        <w:t>)</w:t>
      </w:r>
      <w:r w:rsidR="0008418A">
        <w:t>; Vote: 24-0-9</w:t>
      </w:r>
    </w:p>
    <w:p w:rsidR="00ED2E53" w:rsidRDefault="00ED2E53" w:rsidP="007534D1">
      <w:pPr>
        <w:pStyle w:val="ListParagraph"/>
        <w:numPr>
          <w:ilvl w:val="0"/>
          <w:numId w:val="3"/>
        </w:numPr>
      </w:pPr>
      <w:r>
        <w:t>Fifteen Minute Open Discussion</w:t>
      </w:r>
      <w:r w:rsidR="00261564">
        <w:t xml:space="preserve"> [completed earlier]</w:t>
      </w:r>
    </w:p>
    <w:p w:rsidR="00ED2E53" w:rsidRDefault="00ED2E53" w:rsidP="007534D1">
      <w:pPr>
        <w:pStyle w:val="ListParagraph"/>
        <w:numPr>
          <w:ilvl w:val="0"/>
          <w:numId w:val="3"/>
        </w:numPr>
      </w:pPr>
      <w:r>
        <w:t>Selection of Parliamentarian</w:t>
      </w:r>
    </w:p>
    <w:p w:rsidR="00ED2E53" w:rsidRDefault="00261564" w:rsidP="007534D1">
      <w:pPr>
        <w:pStyle w:val="ListParagraph"/>
        <w:numPr>
          <w:ilvl w:val="1"/>
          <w:numId w:val="3"/>
        </w:numPr>
      </w:pPr>
      <w:r>
        <w:t>L. Brown:  The P</w:t>
      </w:r>
      <w:r w:rsidR="00ED2E53">
        <w:t xml:space="preserve">arliamentarian must be a member of the Senate and must attend Executive Committee meetings, therefore it is easier to nominate someone who </w:t>
      </w:r>
      <w:r>
        <w:t xml:space="preserve">is a member of the Senate Executive Committee.  </w:t>
      </w:r>
      <w:r w:rsidR="00ED2E53">
        <w:t xml:space="preserve">The Executive Committee has nominated Brian </w:t>
      </w:r>
      <w:proofErr w:type="spellStart"/>
      <w:r w:rsidR="00ED2E53">
        <w:t>Bunnett</w:t>
      </w:r>
      <w:proofErr w:type="spellEnd"/>
      <w:r w:rsidR="00ED2E53">
        <w:t xml:space="preserve"> and is asking the Senate for approval. The Parliamentarian makes sure we </w:t>
      </w:r>
      <w:r w:rsidR="00ED2E53">
        <w:lastRenderedPageBreak/>
        <w:t>are following proper procedure, untangles the discussion</w:t>
      </w:r>
      <w:r>
        <w:t xml:space="preserve">, and gets </w:t>
      </w:r>
      <w:r w:rsidR="00ED2E53">
        <w:t>debate back on track. The</w:t>
      </w:r>
      <w:r>
        <w:t>y</w:t>
      </w:r>
      <w:r w:rsidR="00ED2E53">
        <w:t xml:space="preserve"> must familiarize themselves with Robert’s Rules of Order. </w:t>
      </w:r>
    </w:p>
    <w:p w:rsidR="00ED2E53" w:rsidRDefault="00261564" w:rsidP="007534D1">
      <w:pPr>
        <w:pStyle w:val="ListParagraph"/>
        <w:numPr>
          <w:ilvl w:val="1"/>
          <w:numId w:val="3"/>
        </w:numPr>
      </w:pPr>
      <w:r>
        <w:t>Nominations: T. Hawkins</w:t>
      </w:r>
      <w:r w:rsidR="00ED2E53">
        <w:t xml:space="preserve"> nominate</w:t>
      </w:r>
      <w:r>
        <w:t>d</w:t>
      </w:r>
      <w:r w:rsidR="00ED2E53">
        <w:t xml:space="preserve"> Brian </w:t>
      </w:r>
      <w:proofErr w:type="spellStart"/>
      <w:r w:rsidR="00ED2E53">
        <w:t>Bunnett</w:t>
      </w:r>
      <w:proofErr w:type="spellEnd"/>
    </w:p>
    <w:p w:rsidR="00ED2E53" w:rsidRDefault="00ED2E53" w:rsidP="007534D1">
      <w:pPr>
        <w:pStyle w:val="ListParagraph"/>
        <w:numPr>
          <w:ilvl w:val="1"/>
          <w:numId w:val="3"/>
        </w:numPr>
      </w:pPr>
      <w:r>
        <w:t>Motion to Approve</w:t>
      </w:r>
      <w:r w:rsidR="00261564">
        <w:t xml:space="preserve"> </w:t>
      </w:r>
      <w:r>
        <w:t>(J. Gustafson, S. Buchanan)</w:t>
      </w:r>
      <w:r w:rsidR="0008418A">
        <w:t>; Vote 32-0-1</w:t>
      </w:r>
    </w:p>
    <w:p w:rsidR="00ED2E53" w:rsidRDefault="001C5DDC" w:rsidP="007534D1">
      <w:pPr>
        <w:pStyle w:val="ListParagraph"/>
        <w:numPr>
          <w:ilvl w:val="0"/>
          <w:numId w:val="3"/>
        </w:numPr>
      </w:pPr>
      <w:r>
        <w:t xml:space="preserve">  </w:t>
      </w:r>
      <w:r w:rsidR="00ED2E53">
        <w:t>Nomination</w:t>
      </w:r>
      <w:r w:rsidR="00261564">
        <w:t xml:space="preserve"> University Athletic Committee</w:t>
      </w:r>
      <w:r w:rsidR="00ED2E53">
        <w:t>—Pending Exec approval (File #2)</w:t>
      </w:r>
    </w:p>
    <w:p w:rsidR="00ED2E53" w:rsidRDefault="00261564" w:rsidP="007534D1">
      <w:pPr>
        <w:pStyle w:val="ListParagraph"/>
        <w:numPr>
          <w:ilvl w:val="1"/>
          <w:numId w:val="3"/>
        </w:numPr>
      </w:pPr>
      <w:r>
        <w:t xml:space="preserve">L. Brown:  The representative resigned </w:t>
      </w:r>
      <w:r w:rsidR="00F94DF8">
        <w:t xml:space="preserve">from the university, </w:t>
      </w:r>
      <w:r>
        <w:t>so the spot is open.  In cases like these, the Faculty Senate slates</w:t>
      </w:r>
      <w:r w:rsidR="00ED2E53">
        <w:t xml:space="preserve"> two candidates</w:t>
      </w:r>
      <w:r>
        <w:t xml:space="preserve"> from which the </w:t>
      </w:r>
      <w:r w:rsidR="00ED2E53">
        <w:t>president choos</w:t>
      </w:r>
      <w:r>
        <w:t>es</w:t>
      </w:r>
      <w:r w:rsidR="00ED2E53">
        <w:t>.</w:t>
      </w:r>
      <w:r>
        <w:t xml:space="preserve">  We pulled two names from last year’s survey in which faculty indicated </w:t>
      </w:r>
      <w:r w:rsidR="002831BD">
        <w:t xml:space="preserve">a preference to serve on UAC:    </w:t>
      </w:r>
      <w:proofErr w:type="spellStart"/>
      <w:r w:rsidR="002831BD">
        <w:t>Jolynn</w:t>
      </w:r>
      <w:proofErr w:type="spellEnd"/>
      <w:r w:rsidR="002831BD">
        <w:t xml:space="preserve"> Kuhlman, Cat Patterson.</w:t>
      </w:r>
      <w:r w:rsidR="00ED2E53">
        <w:t xml:space="preserve"> </w:t>
      </w:r>
    </w:p>
    <w:p w:rsidR="00ED2E53" w:rsidRDefault="00ED2E53" w:rsidP="007534D1">
      <w:pPr>
        <w:pStyle w:val="ListParagraph"/>
        <w:numPr>
          <w:ilvl w:val="1"/>
          <w:numId w:val="3"/>
        </w:numPr>
      </w:pPr>
      <w:r>
        <w:t xml:space="preserve">Motion to approve (K. </w:t>
      </w:r>
      <w:proofErr w:type="spellStart"/>
      <w:r>
        <w:t>Yousif</w:t>
      </w:r>
      <w:proofErr w:type="spellEnd"/>
      <w:r>
        <w:t xml:space="preserve">, B. </w:t>
      </w:r>
      <w:proofErr w:type="spellStart"/>
      <w:r>
        <w:t>Kilp</w:t>
      </w:r>
      <w:proofErr w:type="spellEnd"/>
      <w:r>
        <w:t>)</w:t>
      </w:r>
    </w:p>
    <w:p w:rsidR="00ED2E53" w:rsidRDefault="00ED2E53" w:rsidP="007534D1">
      <w:pPr>
        <w:pStyle w:val="ListParagraph"/>
        <w:numPr>
          <w:ilvl w:val="1"/>
          <w:numId w:val="3"/>
        </w:numPr>
      </w:pPr>
      <w:r>
        <w:t>D. Israel: Did we ask them again if they would still like to be on the committee?</w:t>
      </w:r>
    </w:p>
    <w:p w:rsidR="00E303D5" w:rsidRDefault="00ED2E53">
      <w:pPr>
        <w:pStyle w:val="ListParagraph"/>
        <w:numPr>
          <w:ilvl w:val="1"/>
          <w:numId w:val="3"/>
        </w:numPr>
      </w:pPr>
      <w:r>
        <w:t>L. Brown: No</w:t>
      </w:r>
      <w:r w:rsidR="002831BD">
        <w:t xml:space="preserve">, I didn’t </w:t>
      </w:r>
      <w:r w:rsidR="00F94DF8">
        <w:t>(re)</w:t>
      </w:r>
      <w:r w:rsidR="002831BD">
        <w:t>ask them</w:t>
      </w:r>
      <w:r w:rsidR="00E303D5">
        <w:t xml:space="preserve">. </w:t>
      </w:r>
    </w:p>
    <w:p w:rsidR="00ED2E53" w:rsidRDefault="00ED2E53">
      <w:pPr>
        <w:pStyle w:val="ListParagraph"/>
        <w:numPr>
          <w:ilvl w:val="1"/>
          <w:numId w:val="3"/>
        </w:numPr>
      </w:pPr>
      <w:r>
        <w:t>Vote</w:t>
      </w:r>
      <w:r w:rsidR="002831BD">
        <w:t xml:space="preserve">: </w:t>
      </w:r>
      <w:r>
        <w:t xml:space="preserve"> 33-0-0</w:t>
      </w:r>
    </w:p>
    <w:p w:rsidR="00ED2E53" w:rsidRDefault="001C5DDC" w:rsidP="007534D1">
      <w:pPr>
        <w:pStyle w:val="ListParagraph"/>
        <w:numPr>
          <w:ilvl w:val="0"/>
          <w:numId w:val="3"/>
        </w:numPr>
      </w:pPr>
      <w:r>
        <w:t xml:space="preserve">  </w:t>
      </w:r>
      <w:r w:rsidR="00ED2E53">
        <w:t>Q &amp; A on Faculty Governance (File #3)</w:t>
      </w:r>
    </w:p>
    <w:p w:rsidR="002831BD" w:rsidRDefault="002831BD" w:rsidP="007534D1">
      <w:pPr>
        <w:pStyle w:val="ListParagraph"/>
        <w:numPr>
          <w:ilvl w:val="1"/>
          <w:numId w:val="3"/>
        </w:numPr>
      </w:pPr>
      <w:r>
        <w:t>L. Brown:  Perhaps we should go over these informally for the benefit of the new Senators and allow administrators to leave.</w:t>
      </w:r>
    </w:p>
    <w:p w:rsidR="00ED2E53" w:rsidRDefault="001C5DDC" w:rsidP="007534D1">
      <w:pPr>
        <w:pStyle w:val="ListParagraph"/>
        <w:numPr>
          <w:ilvl w:val="0"/>
          <w:numId w:val="3"/>
        </w:numPr>
      </w:pPr>
      <w:r>
        <w:t xml:space="preserve">  </w:t>
      </w:r>
      <w:r w:rsidR="00ED2E53">
        <w:t>Adjournment</w:t>
      </w:r>
    </w:p>
    <w:p w:rsidR="00ED2E53" w:rsidRDefault="00ED2E53" w:rsidP="007534D1">
      <w:pPr>
        <w:pStyle w:val="ListParagraph"/>
        <w:numPr>
          <w:ilvl w:val="1"/>
          <w:numId w:val="3"/>
        </w:numPr>
      </w:pPr>
      <w:r>
        <w:t xml:space="preserve">Motion </w:t>
      </w:r>
      <w:r w:rsidR="001C5DDC">
        <w:t xml:space="preserve">to adjourn </w:t>
      </w:r>
      <w:r>
        <w:t>(M. Williamson, M. Chambers)</w:t>
      </w:r>
      <w:r w:rsidR="0008418A">
        <w:t>; Vote:  33-0-0</w:t>
      </w:r>
    </w:p>
    <w:p w:rsidR="00ED2E53" w:rsidRDefault="002831BD" w:rsidP="007534D1">
      <w:pPr>
        <w:pStyle w:val="ListParagraph"/>
        <w:numPr>
          <w:ilvl w:val="1"/>
          <w:numId w:val="3"/>
        </w:numPr>
      </w:pPr>
      <w:bookmarkStart w:id="0" w:name="_GoBack"/>
      <w:bookmarkEnd w:id="0"/>
      <w:r>
        <w:t xml:space="preserve">Adjourned at </w:t>
      </w:r>
      <w:r w:rsidR="00ED2E53">
        <w:t>3:55pm</w:t>
      </w:r>
    </w:p>
    <w:p w:rsidR="00B7658A" w:rsidRDefault="00B7658A"/>
    <w:sectPr w:rsidR="00B7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27"/>
    <w:multiLevelType w:val="hybridMultilevel"/>
    <w:tmpl w:val="82A2E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01B2"/>
    <w:multiLevelType w:val="hybridMultilevel"/>
    <w:tmpl w:val="33A48306"/>
    <w:lvl w:ilvl="0" w:tplc="4BAC8866">
      <w:start w:val="1"/>
      <w:numFmt w:val="decimal"/>
      <w:lvlText w:val="(%1.)"/>
      <w:lvlJc w:val="left"/>
      <w:pPr>
        <w:ind w:left="770" w:hanging="360"/>
      </w:pPr>
      <w:rPr>
        <w:rFonts w:hint="default"/>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116B5C5D"/>
    <w:multiLevelType w:val="hybridMultilevel"/>
    <w:tmpl w:val="06FEB1F4"/>
    <w:lvl w:ilvl="0" w:tplc="E68E5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62AD"/>
    <w:multiLevelType w:val="hybridMultilevel"/>
    <w:tmpl w:val="94108C88"/>
    <w:lvl w:ilvl="0" w:tplc="1F3CC60E">
      <w:start w:val="1"/>
      <w:numFmt w:val="decimal"/>
      <w:lvlText w:val="%1.)"/>
      <w:lvlJc w:val="left"/>
      <w:pPr>
        <w:ind w:left="720" w:hanging="360"/>
      </w:pPr>
      <w:rPr>
        <w:rFonts w:hint="default"/>
      </w:rPr>
    </w:lvl>
    <w:lvl w:ilvl="1" w:tplc="D6E6ECA2">
      <w:start w:val="1"/>
      <w:numFmt w:val="lowerLetter"/>
      <w:lvlText w:val="%2.)"/>
      <w:lvlJc w:val="left"/>
      <w:pPr>
        <w:ind w:left="1440" w:hanging="360"/>
      </w:pPr>
      <w:rPr>
        <w:rFonts w:asciiTheme="minorHAnsi" w:eastAsiaTheme="minorHAnsi" w:hAnsiTheme="minorHAnsi" w:cstheme="minorBidi"/>
      </w:rPr>
    </w:lvl>
    <w:lvl w:ilvl="2" w:tplc="F928F908">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E8244932">
      <w:start w:val="28"/>
      <w:numFmt w:val="lowerLetter"/>
      <w:lvlText w:val="%5.)"/>
      <w:lvlJc w:val="left"/>
      <w:pPr>
        <w:ind w:left="3610" w:hanging="37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2DB3"/>
    <w:multiLevelType w:val="hybridMultilevel"/>
    <w:tmpl w:val="14A8BD80"/>
    <w:lvl w:ilvl="0" w:tplc="E52C59BC">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98359A"/>
    <w:multiLevelType w:val="hybridMultilevel"/>
    <w:tmpl w:val="4388453A"/>
    <w:lvl w:ilvl="0" w:tplc="CE22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21ACA"/>
    <w:multiLevelType w:val="hybridMultilevel"/>
    <w:tmpl w:val="336059F8"/>
    <w:lvl w:ilvl="0" w:tplc="F8A8D42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5B0802"/>
    <w:multiLevelType w:val="hybridMultilevel"/>
    <w:tmpl w:val="0AA6DD94"/>
    <w:lvl w:ilvl="0" w:tplc="407EA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156B43"/>
    <w:multiLevelType w:val="hybridMultilevel"/>
    <w:tmpl w:val="5224A66C"/>
    <w:lvl w:ilvl="0" w:tplc="E95C071A">
      <w:start w:val="1"/>
      <w:numFmt w:val="decimal"/>
      <w:lvlText w:val="%1.)"/>
      <w:lvlJc w:val="left"/>
      <w:pPr>
        <w:ind w:left="720" w:hanging="360"/>
      </w:pPr>
      <w:rPr>
        <w:rFonts w:asciiTheme="minorHAnsi" w:eastAsiaTheme="minorHAnsi" w:hAnsiTheme="minorHAnsi" w:cstheme="minorBidi"/>
      </w:rPr>
    </w:lvl>
    <w:lvl w:ilvl="1" w:tplc="B89847BA">
      <w:start w:val="1"/>
      <w:numFmt w:val="lowerLetter"/>
      <w:lvlText w:val="%2.)"/>
      <w:lvlJc w:val="left"/>
      <w:pPr>
        <w:ind w:left="1440" w:hanging="360"/>
      </w:pPr>
      <w:rPr>
        <w:rFonts w:asciiTheme="minorHAnsi" w:eastAsiaTheme="minorHAnsi" w:hAnsiTheme="minorHAnsi" w:cstheme="minorBidi"/>
      </w:rPr>
    </w:lvl>
    <w:lvl w:ilvl="2" w:tplc="29EEF80C">
      <w:start w:val="1"/>
      <w:numFmt w:val="lowerRoman"/>
      <w:lvlText w:val="%3.)"/>
      <w:lvlJc w:val="right"/>
      <w:pPr>
        <w:ind w:left="2160" w:hanging="180"/>
      </w:pPr>
      <w:rPr>
        <w:rFonts w:asciiTheme="minorHAnsi" w:eastAsiaTheme="minorHAnsi" w:hAnsiTheme="minorHAnsi" w:cstheme="minorBidi"/>
      </w:rPr>
    </w:lvl>
    <w:lvl w:ilvl="3" w:tplc="8452A150">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53"/>
    <w:rsid w:val="0008418A"/>
    <w:rsid w:val="001C5DDC"/>
    <w:rsid w:val="001D1FA2"/>
    <w:rsid w:val="00261564"/>
    <w:rsid w:val="002831BD"/>
    <w:rsid w:val="00315BBF"/>
    <w:rsid w:val="003A239D"/>
    <w:rsid w:val="00470210"/>
    <w:rsid w:val="004717CD"/>
    <w:rsid w:val="005C235F"/>
    <w:rsid w:val="006445D8"/>
    <w:rsid w:val="007534D1"/>
    <w:rsid w:val="00A81A23"/>
    <w:rsid w:val="00B128E9"/>
    <w:rsid w:val="00B7658A"/>
    <w:rsid w:val="00B804BA"/>
    <w:rsid w:val="00BF06E6"/>
    <w:rsid w:val="00CA029B"/>
    <w:rsid w:val="00E303D5"/>
    <w:rsid w:val="00ED2E53"/>
    <w:rsid w:val="00F94DF8"/>
    <w:rsid w:val="00F9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1BC0"/>
  <w15:chartTrackingRefBased/>
  <w15:docId w15:val="{EB85E852-D6A3-40F4-B084-DFA9E02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53"/>
  </w:style>
  <w:style w:type="paragraph" w:styleId="Heading4">
    <w:name w:val="heading 4"/>
    <w:basedOn w:val="Normal"/>
    <w:next w:val="Normal"/>
    <w:link w:val="Heading4Char"/>
    <w:uiPriority w:val="9"/>
    <w:semiHidden/>
    <w:unhideWhenUsed/>
    <w:qFormat/>
    <w:rsid w:val="007534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4717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53"/>
    <w:pPr>
      <w:ind w:left="720"/>
      <w:contextualSpacing/>
    </w:pPr>
  </w:style>
  <w:style w:type="character" w:styleId="CommentReference">
    <w:name w:val="annotation reference"/>
    <w:basedOn w:val="DefaultParagraphFont"/>
    <w:uiPriority w:val="99"/>
    <w:semiHidden/>
    <w:unhideWhenUsed/>
    <w:rsid w:val="00ED2E53"/>
    <w:rPr>
      <w:sz w:val="16"/>
      <w:szCs w:val="16"/>
    </w:rPr>
  </w:style>
  <w:style w:type="paragraph" w:styleId="CommentText">
    <w:name w:val="annotation text"/>
    <w:basedOn w:val="Normal"/>
    <w:link w:val="CommentTextChar"/>
    <w:uiPriority w:val="99"/>
    <w:semiHidden/>
    <w:unhideWhenUsed/>
    <w:rsid w:val="00ED2E53"/>
    <w:pPr>
      <w:spacing w:line="240" w:lineRule="auto"/>
    </w:pPr>
    <w:rPr>
      <w:sz w:val="20"/>
      <w:szCs w:val="20"/>
    </w:rPr>
  </w:style>
  <w:style w:type="character" w:customStyle="1" w:styleId="CommentTextChar">
    <w:name w:val="Comment Text Char"/>
    <w:basedOn w:val="DefaultParagraphFont"/>
    <w:link w:val="CommentText"/>
    <w:uiPriority w:val="99"/>
    <w:semiHidden/>
    <w:rsid w:val="00ED2E53"/>
    <w:rPr>
      <w:sz w:val="20"/>
      <w:szCs w:val="20"/>
    </w:rPr>
  </w:style>
  <w:style w:type="paragraph" w:styleId="CommentSubject">
    <w:name w:val="annotation subject"/>
    <w:basedOn w:val="CommentText"/>
    <w:next w:val="CommentText"/>
    <w:link w:val="CommentSubjectChar"/>
    <w:uiPriority w:val="99"/>
    <w:semiHidden/>
    <w:unhideWhenUsed/>
    <w:rsid w:val="00ED2E53"/>
    <w:rPr>
      <w:b/>
      <w:bCs/>
    </w:rPr>
  </w:style>
  <w:style w:type="character" w:customStyle="1" w:styleId="CommentSubjectChar">
    <w:name w:val="Comment Subject Char"/>
    <w:basedOn w:val="CommentTextChar"/>
    <w:link w:val="CommentSubject"/>
    <w:uiPriority w:val="99"/>
    <w:semiHidden/>
    <w:rsid w:val="00ED2E53"/>
    <w:rPr>
      <w:b/>
      <w:bCs/>
      <w:sz w:val="20"/>
      <w:szCs w:val="20"/>
    </w:rPr>
  </w:style>
  <w:style w:type="paragraph" w:styleId="BalloonText">
    <w:name w:val="Balloon Text"/>
    <w:basedOn w:val="Normal"/>
    <w:link w:val="BalloonTextChar"/>
    <w:uiPriority w:val="99"/>
    <w:semiHidden/>
    <w:unhideWhenUsed/>
    <w:rsid w:val="00ED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53"/>
    <w:rPr>
      <w:rFonts w:ascii="Segoe UI" w:hAnsi="Segoe UI" w:cs="Segoe UI"/>
      <w:sz w:val="18"/>
      <w:szCs w:val="18"/>
    </w:rPr>
  </w:style>
  <w:style w:type="character" w:customStyle="1" w:styleId="Heading9Char">
    <w:name w:val="Heading 9 Char"/>
    <w:basedOn w:val="DefaultParagraphFont"/>
    <w:link w:val="Heading9"/>
    <w:uiPriority w:val="9"/>
    <w:semiHidden/>
    <w:rsid w:val="004717CD"/>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semiHidden/>
    <w:rsid w:val="007534D1"/>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1D1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Lisa Phillips</cp:lastModifiedBy>
  <cp:revision>6</cp:revision>
  <dcterms:created xsi:type="dcterms:W3CDTF">2017-08-29T16:39:00Z</dcterms:created>
  <dcterms:modified xsi:type="dcterms:W3CDTF">2017-08-31T13:30:00Z</dcterms:modified>
</cp:coreProperties>
</file>