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0AC13" w14:textId="77777777" w:rsidR="00B2449E" w:rsidRDefault="00B2449E" w:rsidP="00B2449E">
      <w:pPr>
        <w:pStyle w:val="Heading1"/>
      </w:pPr>
      <w:r>
        <w:t xml:space="preserve">CURRICULUM AND ACADEMIC AFFAIRS COMMITTEE </w:t>
      </w:r>
    </w:p>
    <w:p w14:paraId="60661078" w14:textId="313A7BE9" w:rsidR="00B2449E" w:rsidRDefault="00B2449E" w:rsidP="00B2449E">
      <w:pPr>
        <w:ind w:left="2608" w:right="2537" w:hanging="10"/>
        <w:jc w:val="center"/>
        <w:rPr>
          <w:b/>
          <w:color w:val="FF0000"/>
        </w:rPr>
      </w:pPr>
      <w:r>
        <w:rPr>
          <w:b/>
        </w:rPr>
        <w:t xml:space="preserve">2017-2018 ANNUAL REPORT </w:t>
      </w:r>
      <w:r w:rsidRPr="006A185B">
        <w:rPr>
          <w:b/>
          <w:color w:val="auto"/>
        </w:rPr>
        <w:t xml:space="preserve">Submitted by </w:t>
      </w:r>
      <w:r w:rsidR="0015701F" w:rsidRPr="006A185B">
        <w:rPr>
          <w:b/>
          <w:color w:val="auto"/>
        </w:rPr>
        <w:t>Kevin Ward, Chair</w:t>
      </w:r>
    </w:p>
    <w:p w14:paraId="2BB066D2" w14:textId="44680330" w:rsidR="0015701F" w:rsidRDefault="0015701F" w:rsidP="00B2449E">
      <w:pPr>
        <w:ind w:left="2608" w:right="2537" w:hanging="10"/>
        <w:jc w:val="center"/>
      </w:pPr>
      <w:r>
        <w:rPr>
          <w:b/>
        </w:rPr>
        <w:t>May 3, 2018</w:t>
      </w:r>
    </w:p>
    <w:p w14:paraId="4692B4F2" w14:textId="77777777" w:rsidR="00B2449E" w:rsidRDefault="00B2449E" w:rsidP="00B2449E">
      <w:pPr>
        <w:ind w:left="2608" w:right="2597" w:hanging="10"/>
        <w:jc w:val="center"/>
      </w:pPr>
    </w:p>
    <w:p w14:paraId="053475B2" w14:textId="77777777" w:rsidR="00B2449E" w:rsidRDefault="00B2449E" w:rsidP="00B2449E">
      <w:pPr>
        <w:spacing w:line="259" w:lineRule="auto"/>
        <w:ind w:left="0" w:firstLine="0"/>
      </w:pPr>
      <w:r>
        <w:t xml:space="preserve"> </w:t>
      </w:r>
    </w:p>
    <w:p w14:paraId="4893CF9B" w14:textId="77777777" w:rsidR="00B2449E" w:rsidRDefault="00B2449E" w:rsidP="00B2449E">
      <w:pPr>
        <w:pStyle w:val="Heading1"/>
        <w:ind w:left="10"/>
      </w:pPr>
      <w:r>
        <w:t xml:space="preserve">CAAC Membership Fall and Spring 2017-18 Officers and Executive Committee </w:t>
      </w:r>
    </w:p>
    <w:p w14:paraId="69905203" w14:textId="77777777" w:rsidR="00B2449E" w:rsidRDefault="00B2449E" w:rsidP="00B2449E">
      <w:pPr>
        <w:tabs>
          <w:tab w:val="center" w:pos="540"/>
          <w:tab w:val="center" w:pos="30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</w:p>
    <w:p w14:paraId="05DF71DC" w14:textId="72C247C5" w:rsidR="00D56AA3" w:rsidRPr="00344522" w:rsidRDefault="00B2449E" w:rsidP="00344522">
      <w:pPr>
        <w:pStyle w:val="Heading1"/>
        <w:ind w:left="550"/>
        <w:rPr>
          <w:u w:val="single"/>
        </w:rPr>
      </w:pPr>
      <w:r w:rsidRPr="00344522">
        <w:rPr>
          <w:u w:val="single"/>
        </w:rPr>
        <w:t xml:space="preserve">Members </w:t>
      </w:r>
    </w:p>
    <w:p w14:paraId="681FBCBE" w14:textId="6440A751" w:rsidR="00D56AA3" w:rsidRPr="00C52E7C" w:rsidRDefault="00D56AA3" w:rsidP="00344522">
      <w:pPr>
        <w:jc w:val="both"/>
        <w:rPr>
          <w:sz w:val="22"/>
        </w:rPr>
      </w:pPr>
      <w:r w:rsidRPr="00C52E7C">
        <w:rPr>
          <w:sz w:val="22"/>
        </w:rPr>
        <w:t>K. Ward</w:t>
      </w:r>
      <w:r w:rsidR="00A313AE" w:rsidRPr="00C52E7C">
        <w:rPr>
          <w:sz w:val="22"/>
        </w:rPr>
        <w:t xml:space="preserve">, CAS, </w:t>
      </w:r>
      <w:r w:rsidRPr="00C52E7C">
        <w:rPr>
          <w:sz w:val="22"/>
        </w:rPr>
        <w:t>(Chair)</w:t>
      </w:r>
    </w:p>
    <w:p w14:paraId="2498AB3A" w14:textId="77777777" w:rsidR="00D56AA3" w:rsidRPr="00C52E7C" w:rsidRDefault="00D56AA3" w:rsidP="00344522">
      <w:pPr>
        <w:jc w:val="both"/>
        <w:rPr>
          <w:sz w:val="22"/>
        </w:rPr>
      </w:pPr>
      <w:r w:rsidRPr="00C52E7C">
        <w:rPr>
          <w:sz w:val="22"/>
        </w:rPr>
        <w:t>K. Bolinskey (Vice-Chair)</w:t>
      </w:r>
    </w:p>
    <w:p w14:paraId="0FEDA09F" w14:textId="7BC4ACA1" w:rsidR="00D56AA3" w:rsidRPr="00C52E7C" w:rsidRDefault="00D56AA3" w:rsidP="00344522">
      <w:pPr>
        <w:jc w:val="both"/>
        <w:rPr>
          <w:sz w:val="22"/>
        </w:rPr>
      </w:pPr>
      <w:r w:rsidRPr="00C52E7C">
        <w:rPr>
          <w:sz w:val="22"/>
        </w:rPr>
        <w:t>A. Payne</w:t>
      </w:r>
      <w:r w:rsidR="00A313AE" w:rsidRPr="00C52E7C">
        <w:rPr>
          <w:sz w:val="22"/>
        </w:rPr>
        <w:t>, COT,</w:t>
      </w:r>
      <w:r w:rsidRPr="00C52E7C">
        <w:rPr>
          <w:sz w:val="22"/>
        </w:rPr>
        <w:t xml:space="preserve"> (Secretary)</w:t>
      </w:r>
    </w:p>
    <w:p w14:paraId="2A37B15B" w14:textId="7B99E682" w:rsidR="00D56AA3" w:rsidRPr="00C52E7C" w:rsidRDefault="00D56AA3" w:rsidP="00344522">
      <w:pPr>
        <w:jc w:val="both"/>
        <w:rPr>
          <w:sz w:val="22"/>
        </w:rPr>
      </w:pPr>
      <w:r w:rsidRPr="00C52E7C">
        <w:rPr>
          <w:sz w:val="22"/>
        </w:rPr>
        <w:t>S. Bhowmick</w:t>
      </w:r>
      <w:r w:rsidR="00A313AE" w:rsidRPr="00C52E7C">
        <w:rPr>
          <w:sz w:val="22"/>
        </w:rPr>
        <w:t>, SCOB</w:t>
      </w:r>
    </w:p>
    <w:p w14:paraId="359BAF60" w14:textId="1C1D8E62" w:rsidR="00D56AA3" w:rsidRPr="00C52E7C" w:rsidRDefault="00D56AA3" w:rsidP="00344522">
      <w:pPr>
        <w:jc w:val="both"/>
        <w:rPr>
          <w:sz w:val="22"/>
        </w:rPr>
      </w:pPr>
      <w:r w:rsidRPr="00C52E7C">
        <w:rPr>
          <w:sz w:val="22"/>
        </w:rPr>
        <w:t>L. McQuiston</w:t>
      </w:r>
      <w:r w:rsidR="00A313AE" w:rsidRPr="00C52E7C">
        <w:rPr>
          <w:sz w:val="22"/>
        </w:rPr>
        <w:t>, HHS</w:t>
      </w:r>
    </w:p>
    <w:p w14:paraId="30A3BC02" w14:textId="5DF2FF1B" w:rsidR="00D56AA3" w:rsidRPr="00C52E7C" w:rsidRDefault="00D56AA3" w:rsidP="00344522">
      <w:pPr>
        <w:jc w:val="both"/>
        <w:rPr>
          <w:sz w:val="22"/>
        </w:rPr>
      </w:pPr>
      <w:r w:rsidRPr="00C52E7C">
        <w:rPr>
          <w:sz w:val="22"/>
        </w:rPr>
        <w:t>W. Ko</w:t>
      </w:r>
      <w:r w:rsidR="00A313AE" w:rsidRPr="00C52E7C">
        <w:rPr>
          <w:sz w:val="22"/>
        </w:rPr>
        <w:t>, CAS</w:t>
      </w:r>
    </w:p>
    <w:p w14:paraId="1470732B" w14:textId="18C8F5A6" w:rsidR="00D56AA3" w:rsidRPr="00C52E7C" w:rsidRDefault="00D56AA3" w:rsidP="00344522">
      <w:pPr>
        <w:jc w:val="both"/>
        <w:rPr>
          <w:sz w:val="22"/>
        </w:rPr>
      </w:pPr>
      <w:r w:rsidRPr="00C52E7C">
        <w:rPr>
          <w:sz w:val="22"/>
        </w:rPr>
        <w:t>M. Nail</w:t>
      </w:r>
      <w:r w:rsidR="00A313AE" w:rsidRPr="00C52E7C">
        <w:rPr>
          <w:sz w:val="22"/>
        </w:rPr>
        <w:t>, BCOE</w:t>
      </w:r>
    </w:p>
    <w:p w14:paraId="38FEF550" w14:textId="56EBE4D2" w:rsidR="00D56AA3" w:rsidRPr="00C52E7C" w:rsidRDefault="00D56AA3" w:rsidP="00344522">
      <w:pPr>
        <w:jc w:val="both"/>
        <w:rPr>
          <w:sz w:val="22"/>
        </w:rPr>
      </w:pPr>
      <w:r w:rsidRPr="00C52E7C">
        <w:rPr>
          <w:sz w:val="22"/>
        </w:rPr>
        <w:t>J. Potts</w:t>
      </w:r>
      <w:r w:rsidR="00A313AE" w:rsidRPr="00C52E7C">
        <w:rPr>
          <w:sz w:val="22"/>
        </w:rPr>
        <w:t>, HHS</w:t>
      </w:r>
    </w:p>
    <w:p w14:paraId="2815DCD9" w14:textId="77777777" w:rsidR="00B2449E" w:rsidRDefault="00B2449E" w:rsidP="00B2449E">
      <w:pPr>
        <w:tabs>
          <w:tab w:val="center" w:pos="540"/>
          <w:tab w:val="center" w:pos="3223"/>
        </w:tabs>
        <w:ind w:left="0" w:firstLine="0"/>
      </w:pPr>
      <w:r>
        <w:tab/>
        <w:t xml:space="preserve"> </w:t>
      </w:r>
    </w:p>
    <w:p w14:paraId="75E0E907" w14:textId="3806B991" w:rsidR="00D56AA3" w:rsidRPr="00344522" w:rsidRDefault="00B2449E" w:rsidP="00344522">
      <w:pPr>
        <w:spacing w:line="259" w:lineRule="auto"/>
        <w:ind w:left="550" w:hanging="10"/>
        <w:rPr>
          <w:u w:val="single"/>
        </w:rPr>
      </w:pPr>
      <w:r w:rsidRPr="00344522">
        <w:rPr>
          <w:b/>
          <w:u w:val="single"/>
        </w:rPr>
        <w:t xml:space="preserve">Liaison from the Executive Committee to CAAC </w:t>
      </w:r>
    </w:p>
    <w:p w14:paraId="6E0BAA45" w14:textId="45A34F5D" w:rsidR="00980700" w:rsidRPr="00C52E7C" w:rsidRDefault="00980700" w:rsidP="00D56AA3">
      <w:pPr>
        <w:rPr>
          <w:sz w:val="22"/>
        </w:rPr>
      </w:pPr>
      <w:r w:rsidRPr="00C52E7C">
        <w:rPr>
          <w:sz w:val="22"/>
        </w:rPr>
        <w:t>Tim Hawkins - Initial</w:t>
      </w:r>
    </w:p>
    <w:p w14:paraId="5058987E" w14:textId="4AE76C97" w:rsidR="00D56AA3" w:rsidRPr="00C52E7C" w:rsidRDefault="00D56AA3" w:rsidP="00980700">
      <w:pPr>
        <w:rPr>
          <w:sz w:val="22"/>
        </w:rPr>
      </w:pPr>
      <w:r w:rsidRPr="00C52E7C">
        <w:rPr>
          <w:sz w:val="22"/>
        </w:rPr>
        <w:t>M. Hutchins</w:t>
      </w:r>
      <w:r w:rsidR="00980700" w:rsidRPr="00C52E7C">
        <w:rPr>
          <w:sz w:val="22"/>
        </w:rPr>
        <w:t xml:space="preserve"> - Replacement</w:t>
      </w:r>
    </w:p>
    <w:p w14:paraId="71DF09CA" w14:textId="77777777" w:rsidR="00B2449E" w:rsidRDefault="00B2449E" w:rsidP="00B2449E">
      <w:pPr>
        <w:tabs>
          <w:tab w:val="center" w:pos="540"/>
          <w:tab w:val="center" w:pos="2250"/>
        </w:tabs>
        <w:ind w:left="0" w:firstLine="0"/>
      </w:pPr>
      <w:r>
        <w:tab/>
        <w:t xml:space="preserve"> </w:t>
      </w:r>
    </w:p>
    <w:p w14:paraId="284C5791" w14:textId="7B0C1353" w:rsidR="00344522" w:rsidRPr="00344522" w:rsidRDefault="00B2449E" w:rsidP="00344522">
      <w:pPr>
        <w:pStyle w:val="Heading1"/>
        <w:ind w:left="550"/>
        <w:rPr>
          <w:u w:val="single"/>
        </w:rPr>
      </w:pPr>
      <w:r w:rsidRPr="00344522">
        <w:rPr>
          <w:u w:val="single"/>
        </w:rPr>
        <w:t xml:space="preserve">Ex Officio Members </w:t>
      </w:r>
    </w:p>
    <w:p w14:paraId="7790DE89" w14:textId="386F7E48" w:rsidR="00344522" w:rsidRPr="00C52E7C" w:rsidRDefault="00344522" w:rsidP="00344522">
      <w:pPr>
        <w:rPr>
          <w:sz w:val="22"/>
        </w:rPr>
      </w:pPr>
      <w:r w:rsidRPr="00C52E7C">
        <w:rPr>
          <w:sz w:val="22"/>
        </w:rPr>
        <w:t>Yasenka Peterson</w:t>
      </w:r>
    </w:p>
    <w:p w14:paraId="0BB6335F" w14:textId="77777777" w:rsidR="00344522" w:rsidRPr="00C52E7C" w:rsidRDefault="00344522" w:rsidP="00344522">
      <w:pPr>
        <w:rPr>
          <w:sz w:val="22"/>
        </w:rPr>
      </w:pPr>
      <w:r w:rsidRPr="00C52E7C">
        <w:rPr>
          <w:sz w:val="22"/>
        </w:rPr>
        <w:t>Troy Allen</w:t>
      </w:r>
    </w:p>
    <w:p w14:paraId="67DD71E4" w14:textId="77777777" w:rsidR="00344522" w:rsidRPr="00C52E7C" w:rsidRDefault="00344522" w:rsidP="00344522">
      <w:pPr>
        <w:rPr>
          <w:sz w:val="22"/>
        </w:rPr>
      </w:pPr>
      <w:r w:rsidRPr="00C52E7C">
        <w:rPr>
          <w:sz w:val="22"/>
        </w:rPr>
        <w:t>Bassam Yousif</w:t>
      </w:r>
    </w:p>
    <w:p w14:paraId="35672261" w14:textId="77777777" w:rsidR="00344522" w:rsidRPr="00C52E7C" w:rsidRDefault="00344522" w:rsidP="00344522">
      <w:pPr>
        <w:rPr>
          <w:sz w:val="22"/>
        </w:rPr>
      </w:pPr>
      <w:r w:rsidRPr="00C52E7C">
        <w:rPr>
          <w:sz w:val="22"/>
        </w:rPr>
        <w:t>Kelly Wilkinson</w:t>
      </w:r>
    </w:p>
    <w:p w14:paraId="743286CD" w14:textId="77777777" w:rsidR="00C52E7C" w:rsidRDefault="00344522" w:rsidP="00344522">
      <w:pPr>
        <w:rPr>
          <w:sz w:val="22"/>
        </w:rPr>
      </w:pPr>
      <w:r w:rsidRPr="00C52E7C">
        <w:rPr>
          <w:sz w:val="22"/>
        </w:rPr>
        <w:t>Denise Collins</w:t>
      </w:r>
    </w:p>
    <w:p w14:paraId="5BFBA338" w14:textId="755D63D5" w:rsidR="00A313AE" w:rsidRPr="00A313AE" w:rsidRDefault="00C52E7C" w:rsidP="00344522">
      <w:r>
        <w:rPr>
          <w:sz w:val="22"/>
        </w:rPr>
        <w:t>April Hay/Angie McLaren</w:t>
      </w:r>
      <w:r w:rsidR="00A313AE">
        <w:tab/>
      </w:r>
    </w:p>
    <w:p w14:paraId="3484216E" w14:textId="3448B779" w:rsidR="00B2449E" w:rsidRDefault="00B2449E" w:rsidP="00B2449E">
      <w:pPr>
        <w:tabs>
          <w:tab w:val="center" w:pos="540"/>
          <w:tab w:val="center" w:pos="2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</w:p>
    <w:p w14:paraId="4C0335E1" w14:textId="77777777" w:rsidR="00D56AA3" w:rsidRPr="00344522" w:rsidRDefault="00D56AA3" w:rsidP="00B2449E">
      <w:pPr>
        <w:rPr>
          <w:b/>
          <w:u w:val="single"/>
        </w:rPr>
      </w:pPr>
      <w:r w:rsidRPr="00344522">
        <w:rPr>
          <w:b/>
          <w:u w:val="single"/>
        </w:rPr>
        <w:t>Attendance</w:t>
      </w:r>
    </w:p>
    <w:p w14:paraId="3236C611" w14:textId="2A39AE21" w:rsidR="00FD1928" w:rsidRPr="00C52E7C" w:rsidRDefault="00B2449E" w:rsidP="00B2449E">
      <w:pPr>
        <w:rPr>
          <w:color w:val="auto"/>
          <w:sz w:val="22"/>
        </w:rPr>
      </w:pPr>
      <w:r w:rsidRPr="00C52E7C">
        <w:rPr>
          <w:color w:val="auto"/>
          <w:sz w:val="22"/>
        </w:rPr>
        <w:t>CAAC met 2</w:t>
      </w:r>
      <w:r w:rsidR="006A185B" w:rsidRPr="00C52E7C">
        <w:rPr>
          <w:color w:val="auto"/>
          <w:sz w:val="22"/>
        </w:rPr>
        <w:t>4</w:t>
      </w:r>
      <w:r w:rsidRPr="00C52E7C">
        <w:rPr>
          <w:color w:val="auto"/>
          <w:sz w:val="22"/>
        </w:rPr>
        <w:t xml:space="preserve"> times during the academic year.</w:t>
      </w:r>
    </w:p>
    <w:p w14:paraId="4B025B7F" w14:textId="77777777" w:rsidR="000D094A" w:rsidRPr="00C52E7C" w:rsidRDefault="000D094A" w:rsidP="000D094A">
      <w:pPr>
        <w:rPr>
          <w:color w:val="auto"/>
          <w:sz w:val="22"/>
        </w:rPr>
      </w:pPr>
      <w:r w:rsidRPr="00C52E7C">
        <w:rPr>
          <w:color w:val="auto"/>
          <w:sz w:val="22"/>
        </w:rPr>
        <w:t>W. Ko 24/24</w:t>
      </w:r>
    </w:p>
    <w:p w14:paraId="347D0043" w14:textId="77777777" w:rsidR="000D094A" w:rsidRPr="00C52E7C" w:rsidRDefault="000D094A" w:rsidP="000D094A">
      <w:pPr>
        <w:rPr>
          <w:color w:val="auto"/>
          <w:sz w:val="22"/>
        </w:rPr>
      </w:pPr>
      <w:r w:rsidRPr="00C52E7C">
        <w:rPr>
          <w:color w:val="auto"/>
          <w:sz w:val="22"/>
        </w:rPr>
        <w:t>M. Nail 23/24</w:t>
      </w:r>
    </w:p>
    <w:p w14:paraId="4CD41356" w14:textId="562EB09C" w:rsidR="00B2449E" w:rsidRPr="00C52E7C" w:rsidRDefault="00B2449E" w:rsidP="000D094A">
      <w:pPr>
        <w:rPr>
          <w:color w:val="auto"/>
          <w:sz w:val="22"/>
        </w:rPr>
      </w:pPr>
      <w:r w:rsidRPr="00C52E7C">
        <w:rPr>
          <w:color w:val="auto"/>
          <w:sz w:val="22"/>
        </w:rPr>
        <w:t>K. Ward</w:t>
      </w:r>
      <w:r w:rsidR="00AB4C0C" w:rsidRPr="00C52E7C">
        <w:rPr>
          <w:color w:val="auto"/>
          <w:sz w:val="22"/>
        </w:rPr>
        <w:t xml:space="preserve"> 2</w:t>
      </w:r>
      <w:r w:rsidR="006A185B" w:rsidRPr="00C52E7C">
        <w:rPr>
          <w:color w:val="auto"/>
          <w:sz w:val="22"/>
        </w:rPr>
        <w:t>3</w:t>
      </w:r>
      <w:r w:rsidR="00770FB1" w:rsidRPr="00C52E7C">
        <w:rPr>
          <w:color w:val="auto"/>
          <w:sz w:val="22"/>
        </w:rPr>
        <w:t>/2</w:t>
      </w:r>
      <w:r w:rsidR="006A185B" w:rsidRPr="00C52E7C">
        <w:rPr>
          <w:color w:val="auto"/>
          <w:sz w:val="22"/>
        </w:rPr>
        <w:t>4</w:t>
      </w:r>
    </w:p>
    <w:p w14:paraId="42AB2764" w14:textId="77777777" w:rsidR="000D094A" w:rsidRPr="00C52E7C" w:rsidRDefault="000D094A" w:rsidP="000D094A">
      <w:pPr>
        <w:rPr>
          <w:color w:val="auto"/>
          <w:sz w:val="22"/>
        </w:rPr>
      </w:pPr>
      <w:r w:rsidRPr="00C52E7C">
        <w:rPr>
          <w:color w:val="auto"/>
          <w:sz w:val="22"/>
        </w:rPr>
        <w:t>A. Payne 23/24</w:t>
      </w:r>
    </w:p>
    <w:p w14:paraId="6ED99DCF" w14:textId="77777777" w:rsidR="000D094A" w:rsidRPr="00C52E7C" w:rsidRDefault="000D094A" w:rsidP="000D094A">
      <w:pPr>
        <w:rPr>
          <w:color w:val="auto"/>
          <w:sz w:val="22"/>
        </w:rPr>
      </w:pPr>
      <w:r w:rsidRPr="00C52E7C">
        <w:rPr>
          <w:color w:val="auto"/>
          <w:sz w:val="22"/>
        </w:rPr>
        <w:t>L. McQuiston 21/24</w:t>
      </w:r>
    </w:p>
    <w:p w14:paraId="576906A5" w14:textId="2D881020" w:rsidR="00B2449E" w:rsidRPr="00C52E7C" w:rsidRDefault="00B2449E" w:rsidP="000D094A">
      <w:pPr>
        <w:rPr>
          <w:color w:val="auto"/>
          <w:sz w:val="22"/>
        </w:rPr>
      </w:pPr>
      <w:r w:rsidRPr="00C52E7C">
        <w:rPr>
          <w:color w:val="auto"/>
          <w:sz w:val="22"/>
        </w:rPr>
        <w:t>S. Bhowmick</w:t>
      </w:r>
      <w:r w:rsidR="00AB4C0C" w:rsidRPr="00C52E7C">
        <w:rPr>
          <w:color w:val="auto"/>
          <w:sz w:val="22"/>
        </w:rPr>
        <w:t xml:space="preserve"> 1</w:t>
      </w:r>
      <w:r w:rsidR="006A185B" w:rsidRPr="00C52E7C">
        <w:rPr>
          <w:color w:val="auto"/>
          <w:sz w:val="22"/>
        </w:rPr>
        <w:t>8</w:t>
      </w:r>
      <w:r w:rsidR="00770FB1" w:rsidRPr="00C52E7C">
        <w:rPr>
          <w:color w:val="auto"/>
          <w:sz w:val="22"/>
        </w:rPr>
        <w:t>/2</w:t>
      </w:r>
      <w:r w:rsidR="006A185B" w:rsidRPr="00C52E7C">
        <w:rPr>
          <w:color w:val="auto"/>
          <w:sz w:val="22"/>
        </w:rPr>
        <w:t>4</w:t>
      </w:r>
    </w:p>
    <w:p w14:paraId="1877113A" w14:textId="348E0501" w:rsidR="00B2449E" w:rsidRPr="00C52E7C" w:rsidRDefault="00B2449E" w:rsidP="00344522">
      <w:pPr>
        <w:rPr>
          <w:color w:val="auto"/>
          <w:sz w:val="22"/>
        </w:rPr>
      </w:pPr>
      <w:r w:rsidRPr="00C52E7C">
        <w:rPr>
          <w:color w:val="auto"/>
          <w:sz w:val="22"/>
        </w:rPr>
        <w:t>J. Potts</w:t>
      </w:r>
      <w:r w:rsidR="00770FB1" w:rsidRPr="00C52E7C">
        <w:rPr>
          <w:color w:val="auto"/>
          <w:sz w:val="22"/>
        </w:rPr>
        <w:t xml:space="preserve"> 1</w:t>
      </w:r>
      <w:r w:rsidR="006A185B" w:rsidRPr="00C52E7C">
        <w:rPr>
          <w:color w:val="auto"/>
          <w:sz w:val="22"/>
        </w:rPr>
        <w:t>7</w:t>
      </w:r>
      <w:r w:rsidR="00770FB1" w:rsidRPr="00C52E7C">
        <w:rPr>
          <w:color w:val="auto"/>
          <w:sz w:val="22"/>
        </w:rPr>
        <w:t>/2</w:t>
      </w:r>
      <w:r w:rsidR="006A185B" w:rsidRPr="00C52E7C">
        <w:rPr>
          <w:color w:val="auto"/>
          <w:sz w:val="22"/>
        </w:rPr>
        <w:t>4</w:t>
      </w:r>
    </w:p>
    <w:p w14:paraId="6D936C90" w14:textId="77777777" w:rsidR="000D094A" w:rsidRPr="00C52E7C" w:rsidRDefault="000D094A" w:rsidP="000D094A">
      <w:pPr>
        <w:rPr>
          <w:color w:val="auto"/>
          <w:sz w:val="22"/>
        </w:rPr>
      </w:pPr>
      <w:r w:rsidRPr="00C52E7C">
        <w:rPr>
          <w:color w:val="auto"/>
          <w:sz w:val="22"/>
        </w:rPr>
        <w:t>K. Bolinskey 15/24</w:t>
      </w:r>
    </w:p>
    <w:p w14:paraId="2ADCA661" w14:textId="57DF7444" w:rsidR="00D56AA3" w:rsidRPr="00C52E7C" w:rsidRDefault="00D56AA3" w:rsidP="000D094A">
      <w:pPr>
        <w:rPr>
          <w:sz w:val="22"/>
        </w:rPr>
      </w:pPr>
      <w:r w:rsidRPr="00C52E7C">
        <w:rPr>
          <w:sz w:val="22"/>
        </w:rPr>
        <w:t>L. Sperry 13/2</w:t>
      </w:r>
      <w:r w:rsidR="00B66707" w:rsidRPr="00C52E7C">
        <w:rPr>
          <w:sz w:val="22"/>
        </w:rPr>
        <w:t>4</w:t>
      </w:r>
      <w:r w:rsidRPr="00C52E7C">
        <w:rPr>
          <w:sz w:val="22"/>
        </w:rPr>
        <w:t xml:space="preserve"> (left group to serve on UCC)</w:t>
      </w:r>
    </w:p>
    <w:p w14:paraId="68622D66" w14:textId="77777777" w:rsidR="00D56AA3" w:rsidRDefault="00D56AA3" w:rsidP="00770FB1">
      <w:pPr>
        <w:ind w:left="0" w:firstLine="0"/>
        <w:rPr>
          <w:b/>
        </w:rPr>
      </w:pPr>
    </w:p>
    <w:p w14:paraId="602CE011" w14:textId="77777777" w:rsidR="00344522" w:rsidRDefault="00344522" w:rsidP="00770FB1">
      <w:pPr>
        <w:ind w:left="0" w:firstLine="0"/>
        <w:rPr>
          <w:b/>
        </w:rPr>
      </w:pPr>
    </w:p>
    <w:p w14:paraId="7AEF844B" w14:textId="77777777" w:rsidR="00344522" w:rsidRDefault="00344522" w:rsidP="00770FB1">
      <w:pPr>
        <w:ind w:left="0" w:firstLine="0"/>
        <w:rPr>
          <w:b/>
        </w:rPr>
      </w:pPr>
    </w:p>
    <w:p w14:paraId="0201F2AD" w14:textId="77777777" w:rsidR="00C52E7C" w:rsidRDefault="00C52E7C">
      <w:pPr>
        <w:spacing w:after="160" w:line="259" w:lineRule="auto"/>
        <w:ind w:left="0" w:firstLine="0"/>
        <w:rPr>
          <w:b/>
          <w:u w:val="single"/>
        </w:rPr>
      </w:pPr>
      <w:r>
        <w:rPr>
          <w:b/>
          <w:u w:val="single"/>
        </w:rPr>
        <w:br w:type="page"/>
      </w:r>
    </w:p>
    <w:p w14:paraId="19748BC8" w14:textId="20373BE8" w:rsidR="00B2449E" w:rsidRPr="00C52E7C" w:rsidRDefault="00770FB1" w:rsidP="00770FB1">
      <w:pPr>
        <w:ind w:left="0" w:firstLine="0"/>
        <w:rPr>
          <w:b/>
          <w:u w:val="single"/>
        </w:rPr>
      </w:pPr>
      <w:r w:rsidRPr="00C52E7C">
        <w:rPr>
          <w:b/>
          <w:u w:val="single"/>
        </w:rPr>
        <w:lastRenderedPageBreak/>
        <w:t>Charges from Executive Committee</w:t>
      </w:r>
    </w:p>
    <w:p w14:paraId="27233673" w14:textId="77777777" w:rsidR="00770FB1" w:rsidRDefault="00770FB1" w:rsidP="00770FB1">
      <w:pPr>
        <w:ind w:left="0" w:firstLine="0"/>
        <w:rPr>
          <w:b/>
        </w:rPr>
      </w:pPr>
    </w:p>
    <w:p w14:paraId="0CEC9580" w14:textId="77777777" w:rsidR="00770FB1" w:rsidRPr="00C52E7C" w:rsidRDefault="00770FB1" w:rsidP="00B77003">
      <w:pPr>
        <w:ind w:left="540" w:firstLine="0"/>
        <w:rPr>
          <w:color w:val="auto"/>
          <w:sz w:val="22"/>
        </w:rPr>
      </w:pPr>
      <w:r w:rsidRPr="00C52E7C">
        <w:rPr>
          <w:color w:val="auto"/>
          <w:sz w:val="22"/>
        </w:rPr>
        <w:t>1. Continue with regular reports to the Faculty Senate on undergraduate curricular proposals.</w:t>
      </w:r>
    </w:p>
    <w:p w14:paraId="6B2FFA0F" w14:textId="77777777" w:rsidR="00770FB1" w:rsidRPr="00C52E7C" w:rsidRDefault="00770FB1" w:rsidP="00770FB1">
      <w:pPr>
        <w:ind w:left="720" w:firstLine="0"/>
        <w:rPr>
          <w:color w:val="auto"/>
          <w:sz w:val="22"/>
        </w:rPr>
      </w:pPr>
    </w:p>
    <w:p w14:paraId="2A98F1E2" w14:textId="77777777" w:rsidR="00770FB1" w:rsidRPr="00C52E7C" w:rsidRDefault="00770FB1" w:rsidP="00B77003">
      <w:pPr>
        <w:ind w:left="540" w:firstLine="0"/>
        <w:rPr>
          <w:color w:val="auto"/>
          <w:sz w:val="22"/>
        </w:rPr>
      </w:pPr>
      <w:r w:rsidRPr="00C52E7C">
        <w:rPr>
          <w:color w:val="auto"/>
          <w:sz w:val="22"/>
        </w:rPr>
        <w:t>2. Maintain due diligence in tracking enrollment and graduation rate of new programs, coordinating with Graduate Council on that of graduate programs.</w:t>
      </w:r>
    </w:p>
    <w:p w14:paraId="48843C40" w14:textId="739BDC4F" w:rsidR="00770FB1" w:rsidRPr="00C52E7C" w:rsidRDefault="0015701F" w:rsidP="0015701F">
      <w:pPr>
        <w:pStyle w:val="ListParagraph"/>
        <w:numPr>
          <w:ilvl w:val="0"/>
          <w:numId w:val="8"/>
        </w:numPr>
        <w:rPr>
          <w:color w:val="auto"/>
          <w:sz w:val="22"/>
        </w:rPr>
      </w:pPr>
      <w:r w:rsidRPr="00C52E7C">
        <w:rPr>
          <w:color w:val="auto"/>
          <w:sz w:val="22"/>
        </w:rPr>
        <w:t xml:space="preserve">Programs reviewed – </w:t>
      </w:r>
      <w:r w:rsidR="00E02466">
        <w:rPr>
          <w:color w:val="FF0000"/>
          <w:sz w:val="22"/>
        </w:rPr>
        <w:t>See Appendix C</w:t>
      </w:r>
      <w:bookmarkStart w:id="0" w:name="_GoBack"/>
      <w:bookmarkEnd w:id="0"/>
    </w:p>
    <w:p w14:paraId="1F3C8C13" w14:textId="77777777" w:rsidR="006A185B" w:rsidRPr="00C52E7C" w:rsidRDefault="006A185B" w:rsidP="006A185B">
      <w:pPr>
        <w:pStyle w:val="ListParagraph"/>
        <w:ind w:left="1440" w:firstLine="0"/>
        <w:rPr>
          <w:color w:val="auto"/>
          <w:sz w:val="22"/>
        </w:rPr>
      </w:pPr>
    </w:p>
    <w:p w14:paraId="1408323A" w14:textId="77777777" w:rsidR="00770FB1" w:rsidRPr="00C52E7C" w:rsidRDefault="00770FB1" w:rsidP="00B77003">
      <w:pPr>
        <w:ind w:left="0" w:firstLine="540"/>
        <w:rPr>
          <w:color w:val="auto"/>
          <w:sz w:val="22"/>
        </w:rPr>
      </w:pPr>
      <w:r w:rsidRPr="00C52E7C">
        <w:rPr>
          <w:color w:val="auto"/>
          <w:sz w:val="22"/>
        </w:rPr>
        <w:t>3. Produce and submit an annual report by May 3, 2018.</w:t>
      </w:r>
    </w:p>
    <w:p w14:paraId="197B9FC8" w14:textId="77777777" w:rsidR="00770FB1" w:rsidRPr="00C52E7C" w:rsidRDefault="00770FB1" w:rsidP="00770FB1">
      <w:pPr>
        <w:ind w:left="720" w:firstLine="0"/>
        <w:rPr>
          <w:color w:val="auto"/>
          <w:sz w:val="22"/>
        </w:rPr>
      </w:pPr>
    </w:p>
    <w:p w14:paraId="36AD84CA" w14:textId="77777777" w:rsidR="00770FB1" w:rsidRPr="00C52E7C" w:rsidRDefault="00770FB1" w:rsidP="00B77003">
      <w:pPr>
        <w:rPr>
          <w:color w:val="auto"/>
          <w:sz w:val="22"/>
        </w:rPr>
      </w:pPr>
      <w:r w:rsidRPr="00C52E7C">
        <w:rPr>
          <w:color w:val="auto"/>
          <w:sz w:val="22"/>
        </w:rPr>
        <w:t>4. Review progress on Career Readiness in the curriculum.</w:t>
      </w:r>
    </w:p>
    <w:p w14:paraId="39CBF7A6" w14:textId="7CDFC4AE" w:rsidR="00770FB1" w:rsidRPr="00C52E7C" w:rsidRDefault="0015701F" w:rsidP="0015701F">
      <w:pPr>
        <w:pStyle w:val="ListParagraph"/>
        <w:numPr>
          <w:ilvl w:val="0"/>
          <w:numId w:val="8"/>
        </w:numPr>
        <w:rPr>
          <w:color w:val="auto"/>
          <w:sz w:val="22"/>
        </w:rPr>
      </w:pPr>
      <w:r w:rsidRPr="00C52E7C">
        <w:rPr>
          <w:color w:val="auto"/>
          <w:sz w:val="22"/>
        </w:rPr>
        <w:t>Discussed – No actions to vote on</w:t>
      </w:r>
    </w:p>
    <w:p w14:paraId="2F894B63" w14:textId="77777777" w:rsidR="006A185B" w:rsidRPr="00C52E7C" w:rsidRDefault="006A185B" w:rsidP="006A185B">
      <w:pPr>
        <w:pStyle w:val="ListParagraph"/>
        <w:ind w:left="1440" w:firstLine="0"/>
        <w:rPr>
          <w:color w:val="auto"/>
          <w:sz w:val="22"/>
        </w:rPr>
      </w:pPr>
    </w:p>
    <w:p w14:paraId="60E872F8" w14:textId="06884CD5" w:rsidR="00770FB1" w:rsidRPr="00C52E7C" w:rsidRDefault="00770FB1" w:rsidP="00B77003">
      <w:pPr>
        <w:ind w:left="540" w:firstLine="0"/>
        <w:rPr>
          <w:color w:val="auto"/>
          <w:sz w:val="22"/>
        </w:rPr>
      </w:pPr>
      <w:r w:rsidRPr="00C52E7C">
        <w:rPr>
          <w:color w:val="auto"/>
          <w:sz w:val="22"/>
        </w:rPr>
        <w:t>5. Work with AAC, FAC, and GC to review and report on the proposed contract with Pearson to market and manage four of our academic programs.</w:t>
      </w:r>
    </w:p>
    <w:p w14:paraId="35F84379" w14:textId="4AAA7FEC" w:rsidR="0015701F" w:rsidRPr="00C52E7C" w:rsidRDefault="0015701F" w:rsidP="0015701F">
      <w:pPr>
        <w:pStyle w:val="ListParagraph"/>
        <w:numPr>
          <w:ilvl w:val="0"/>
          <w:numId w:val="8"/>
        </w:numPr>
        <w:rPr>
          <w:color w:val="auto"/>
          <w:sz w:val="22"/>
        </w:rPr>
      </w:pPr>
      <w:r w:rsidRPr="00C52E7C">
        <w:rPr>
          <w:sz w:val="22"/>
        </w:rPr>
        <w:t>Pearson contract suspended – no CAAC action</w:t>
      </w:r>
    </w:p>
    <w:p w14:paraId="508F81DD" w14:textId="77777777" w:rsidR="007B5683" w:rsidRDefault="007B5683" w:rsidP="007B5683">
      <w:pPr>
        <w:ind w:left="0" w:firstLine="0"/>
        <w:rPr>
          <w:b/>
        </w:rPr>
      </w:pPr>
    </w:p>
    <w:p w14:paraId="2C75D919" w14:textId="4E708DB2" w:rsidR="007B5683" w:rsidRPr="006A185B" w:rsidRDefault="007B5683" w:rsidP="007B5683">
      <w:pPr>
        <w:ind w:left="0" w:firstLine="0"/>
        <w:rPr>
          <w:b/>
          <w:u w:val="single"/>
        </w:rPr>
      </w:pPr>
      <w:r w:rsidRPr="006A185B">
        <w:rPr>
          <w:b/>
          <w:u w:val="single"/>
        </w:rPr>
        <w:t xml:space="preserve">New or revised programs (includes </w:t>
      </w:r>
      <w:r w:rsidR="00C52E7C">
        <w:rPr>
          <w:b/>
          <w:u w:val="single"/>
        </w:rPr>
        <w:t xml:space="preserve">majors, minors, </w:t>
      </w:r>
      <w:r w:rsidRPr="006A185B">
        <w:rPr>
          <w:b/>
          <w:u w:val="single"/>
        </w:rPr>
        <w:t>and certificates)</w:t>
      </w:r>
    </w:p>
    <w:p w14:paraId="40165771" w14:textId="77777777" w:rsidR="002412F3" w:rsidRDefault="002412F3" w:rsidP="007B5683">
      <w:pPr>
        <w:ind w:left="0" w:firstLine="0"/>
        <w:rPr>
          <w:b/>
        </w:rPr>
      </w:pPr>
    </w:p>
    <w:p w14:paraId="34256F34" w14:textId="1C419474" w:rsidR="002412F3" w:rsidRPr="00C52E7C" w:rsidRDefault="002412F3" w:rsidP="002412F3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Entrepreneurship Minor</w:t>
      </w:r>
      <w:r w:rsidR="0015701F" w:rsidRPr="00C52E7C">
        <w:rPr>
          <w:sz w:val="22"/>
        </w:rPr>
        <w:t>:</w:t>
      </w:r>
      <w:r w:rsidRPr="00C52E7C">
        <w:rPr>
          <w:sz w:val="22"/>
        </w:rPr>
        <w:t xml:space="preserve"> (9-0-0)</w:t>
      </w:r>
    </w:p>
    <w:p w14:paraId="1B27FFF9" w14:textId="0D46D613" w:rsidR="002412F3" w:rsidRPr="00C52E7C" w:rsidRDefault="002412F3" w:rsidP="002412F3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Human Capital Management Minor</w:t>
      </w:r>
      <w:r w:rsidR="0015701F" w:rsidRPr="00C52E7C">
        <w:rPr>
          <w:sz w:val="22"/>
        </w:rPr>
        <w:t>:</w:t>
      </w:r>
      <w:r w:rsidRPr="00C52E7C">
        <w:rPr>
          <w:sz w:val="22"/>
        </w:rPr>
        <w:t xml:space="preserve"> ( 9-0-0)</w:t>
      </w:r>
    </w:p>
    <w:p w14:paraId="169E55F5" w14:textId="3567312F" w:rsidR="002412F3" w:rsidRPr="00C52E7C" w:rsidRDefault="002412F3" w:rsidP="00780CE0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Unmanned Systems Ma</w:t>
      </w:r>
      <w:r w:rsidR="0015701F" w:rsidRPr="00C52E7C">
        <w:rPr>
          <w:sz w:val="22"/>
        </w:rPr>
        <w:t>jor:</w:t>
      </w:r>
      <w:r w:rsidR="00780CE0" w:rsidRPr="00C52E7C">
        <w:rPr>
          <w:sz w:val="22"/>
        </w:rPr>
        <w:t xml:space="preserve"> </w:t>
      </w:r>
      <w:r w:rsidRPr="00C52E7C">
        <w:rPr>
          <w:sz w:val="22"/>
        </w:rPr>
        <w:t>(9-0-0)</w:t>
      </w:r>
    </w:p>
    <w:p w14:paraId="535460E9" w14:textId="4E6D23D5" w:rsidR="00764BA5" w:rsidRPr="00C52E7C" w:rsidRDefault="0015701F" w:rsidP="00FD1928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 xml:space="preserve">Approved </w:t>
      </w:r>
      <w:r w:rsidR="00764BA5" w:rsidRPr="00C52E7C">
        <w:rPr>
          <w:sz w:val="22"/>
        </w:rPr>
        <w:t>Recreation and Sport Management Ma</w:t>
      </w:r>
      <w:r w:rsidRPr="00C52E7C">
        <w:rPr>
          <w:sz w:val="22"/>
        </w:rPr>
        <w:t>jor:</w:t>
      </w:r>
      <w:r w:rsidR="00764BA5" w:rsidRPr="00C52E7C">
        <w:rPr>
          <w:sz w:val="22"/>
        </w:rPr>
        <w:t xml:space="preserve"> (10-0-0)</w:t>
      </w:r>
    </w:p>
    <w:p w14:paraId="67169A5E" w14:textId="77D681D3" w:rsidR="00764BA5" w:rsidRPr="00C52E7C" w:rsidRDefault="00764BA5" w:rsidP="00764BA5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Outdoor</w:t>
      </w:r>
      <w:r w:rsidR="0015701F" w:rsidRPr="00C52E7C">
        <w:rPr>
          <w:sz w:val="22"/>
        </w:rPr>
        <w:t xml:space="preserve"> Recreation Leadership Minor:</w:t>
      </w:r>
      <w:r w:rsidRPr="00C52E7C">
        <w:rPr>
          <w:sz w:val="22"/>
        </w:rPr>
        <w:t xml:space="preserve"> (9-0-0) </w:t>
      </w:r>
    </w:p>
    <w:p w14:paraId="692CEC2D" w14:textId="790EA1A6" w:rsidR="00764BA5" w:rsidRPr="00C52E7C" w:rsidRDefault="00764BA5" w:rsidP="00764BA5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English as a Second L</w:t>
      </w:r>
      <w:r w:rsidR="0015701F" w:rsidRPr="00C52E7C">
        <w:rPr>
          <w:sz w:val="22"/>
        </w:rPr>
        <w:t>anguage:</w:t>
      </w:r>
      <w:r w:rsidRPr="00C52E7C">
        <w:rPr>
          <w:sz w:val="22"/>
        </w:rPr>
        <w:t xml:space="preserve"> (10-0-0)</w:t>
      </w:r>
    </w:p>
    <w:p w14:paraId="7B6D66FE" w14:textId="0137CFC6" w:rsidR="00764BA5" w:rsidRPr="00C52E7C" w:rsidRDefault="00764BA5" w:rsidP="00764BA5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</w:t>
      </w:r>
      <w:r w:rsidR="0015701F" w:rsidRPr="00C52E7C">
        <w:rPr>
          <w:sz w:val="22"/>
        </w:rPr>
        <w:t>d Language Studies Major:</w:t>
      </w:r>
      <w:r w:rsidRPr="00C52E7C">
        <w:rPr>
          <w:sz w:val="22"/>
        </w:rPr>
        <w:t xml:space="preserve"> (10-0-0)</w:t>
      </w:r>
    </w:p>
    <w:p w14:paraId="2F1506A6" w14:textId="5B804885" w:rsidR="00764BA5" w:rsidRPr="00C52E7C" w:rsidRDefault="00764BA5" w:rsidP="00764BA5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Language S</w:t>
      </w:r>
      <w:r w:rsidR="0015701F" w:rsidRPr="00C52E7C">
        <w:rPr>
          <w:sz w:val="22"/>
        </w:rPr>
        <w:t>tudies Minor:</w:t>
      </w:r>
      <w:r w:rsidRPr="00C52E7C">
        <w:rPr>
          <w:sz w:val="22"/>
        </w:rPr>
        <w:t xml:space="preserve"> (10-0-0)</w:t>
      </w:r>
    </w:p>
    <w:p w14:paraId="54ACE931" w14:textId="75A3F170" w:rsidR="00E35919" w:rsidRPr="00C52E7C" w:rsidRDefault="00E35919" w:rsidP="00E35919">
      <w:pPr>
        <w:pStyle w:val="ListParagraph"/>
        <w:numPr>
          <w:ilvl w:val="0"/>
          <w:numId w:val="2"/>
        </w:numPr>
        <w:spacing w:before="240"/>
        <w:rPr>
          <w:sz w:val="22"/>
        </w:rPr>
      </w:pPr>
      <w:r w:rsidRPr="00C52E7C">
        <w:rPr>
          <w:sz w:val="22"/>
        </w:rPr>
        <w:t>Approved</w:t>
      </w:r>
      <w:r w:rsidR="0015701F" w:rsidRPr="00C52E7C">
        <w:rPr>
          <w:sz w:val="22"/>
        </w:rPr>
        <w:t xml:space="preserve"> Dance Minor:</w:t>
      </w:r>
      <w:r w:rsidRPr="00C52E7C">
        <w:rPr>
          <w:sz w:val="22"/>
        </w:rPr>
        <w:t xml:space="preserve"> (8-0-0)</w:t>
      </w:r>
    </w:p>
    <w:p w14:paraId="087AE34E" w14:textId="5FE7C1E2" w:rsidR="00E35919" w:rsidRPr="00C52E7C" w:rsidRDefault="00E35919" w:rsidP="00E35919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 xml:space="preserve">Approved Language Studies </w:t>
      </w:r>
      <w:r w:rsidR="0015701F" w:rsidRPr="00C52E7C">
        <w:rPr>
          <w:sz w:val="22"/>
        </w:rPr>
        <w:t>– Teaching Major:</w:t>
      </w:r>
      <w:r w:rsidRPr="00C52E7C">
        <w:rPr>
          <w:sz w:val="22"/>
        </w:rPr>
        <w:t xml:space="preserve"> </w:t>
      </w:r>
      <w:r w:rsidR="00E7031F" w:rsidRPr="00C52E7C">
        <w:rPr>
          <w:sz w:val="22"/>
        </w:rPr>
        <w:t>(</w:t>
      </w:r>
      <w:r w:rsidRPr="00C52E7C">
        <w:rPr>
          <w:sz w:val="22"/>
        </w:rPr>
        <w:t>8-0-0</w:t>
      </w:r>
      <w:r w:rsidR="00E7031F" w:rsidRPr="00C52E7C">
        <w:rPr>
          <w:sz w:val="22"/>
        </w:rPr>
        <w:t>)</w:t>
      </w:r>
    </w:p>
    <w:p w14:paraId="6D6EED64" w14:textId="412622CF" w:rsidR="00E35919" w:rsidRPr="00C52E7C" w:rsidRDefault="00E35919" w:rsidP="00E35919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Philosophy Major</w:t>
      </w:r>
      <w:r w:rsidR="0015701F" w:rsidRPr="00C52E7C">
        <w:rPr>
          <w:sz w:val="22"/>
        </w:rPr>
        <w:t>:</w:t>
      </w:r>
      <w:r w:rsidRPr="00C52E7C">
        <w:rPr>
          <w:sz w:val="22"/>
        </w:rPr>
        <w:t xml:space="preserve"> (8-0-0)</w:t>
      </w:r>
    </w:p>
    <w:p w14:paraId="3ED07F39" w14:textId="5483BD2B" w:rsidR="00E35919" w:rsidRPr="00C52E7C" w:rsidRDefault="00E35919" w:rsidP="00E35919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Science E</w:t>
      </w:r>
      <w:r w:rsidR="0015701F" w:rsidRPr="00C52E7C">
        <w:rPr>
          <w:sz w:val="22"/>
        </w:rPr>
        <w:t>ducation Major:</w:t>
      </w:r>
      <w:r w:rsidRPr="00C52E7C">
        <w:rPr>
          <w:sz w:val="22"/>
        </w:rPr>
        <w:t xml:space="preserve"> (8-0-0)</w:t>
      </w:r>
    </w:p>
    <w:p w14:paraId="5255E777" w14:textId="02B7B537" w:rsidR="00FD1928" w:rsidRPr="00C52E7C" w:rsidRDefault="00E7031F" w:rsidP="00FD1928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Construction Ma</w:t>
      </w:r>
      <w:r w:rsidR="0015701F" w:rsidRPr="00C52E7C">
        <w:rPr>
          <w:sz w:val="22"/>
        </w:rPr>
        <w:t>nagement Major:</w:t>
      </w:r>
      <w:r w:rsidRPr="00C52E7C">
        <w:rPr>
          <w:sz w:val="22"/>
        </w:rPr>
        <w:t xml:space="preserve"> (6-1-2)</w:t>
      </w:r>
    </w:p>
    <w:p w14:paraId="5CE09D41" w14:textId="1013D084" w:rsidR="00FD1928" w:rsidRPr="00C52E7C" w:rsidRDefault="00FD1928" w:rsidP="00FD1928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 xml:space="preserve">Approved Chemistry Major – Bachelor of Arts: </w:t>
      </w:r>
      <w:r w:rsidR="00C52E7C" w:rsidRPr="00C52E7C">
        <w:rPr>
          <w:sz w:val="22"/>
        </w:rPr>
        <w:t>(</w:t>
      </w:r>
      <w:r w:rsidRPr="00C52E7C">
        <w:rPr>
          <w:sz w:val="22"/>
        </w:rPr>
        <w:t>5-0-0</w:t>
      </w:r>
      <w:r w:rsidR="00C52E7C" w:rsidRPr="00C52E7C">
        <w:rPr>
          <w:sz w:val="22"/>
        </w:rPr>
        <w:t>)</w:t>
      </w:r>
    </w:p>
    <w:p w14:paraId="20216D9A" w14:textId="1FC1AB39" w:rsidR="00B66707" w:rsidRPr="00C52E7C" w:rsidRDefault="00FD1928" w:rsidP="00FD1928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 xml:space="preserve">Approved </w:t>
      </w:r>
      <w:r w:rsidR="00780CE0" w:rsidRPr="00C52E7C">
        <w:rPr>
          <w:sz w:val="22"/>
        </w:rPr>
        <w:t>Social Studies Education Major:</w:t>
      </w:r>
      <w:r w:rsidRPr="00C52E7C">
        <w:rPr>
          <w:sz w:val="22"/>
        </w:rPr>
        <w:t xml:space="preserve"> </w:t>
      </w:r>
      <w:r w:rsidR="00C52E7C" w:rsidRPr="00C52E7C">
        <w:rPr>
          <w:sz w:val="22"/>
        </w:rPr>
        <w:t>(</w:t>
      </w:r>
      <w:r w:rsidRPr="00C52E7C">
        <w:rPr>
          <w:sz w:val="22"/>
        </w:rPr>
        <w:t>8-0-0</w:t>
      </w:r>
      <w:r w:rsidR="00C52E7C" w:rsidRPr="00C52E7C">
        <w:rPr>
          <w:sz w:val="22"/>
        </w:rPr>
        <w:t>)</w:t>
      </w:r>
    </w:p>
    <w:p w14:paraId="1C3C19CE" w14:textId="77777777" w:rsidR="00E7031F" w:rsidRPr="00C52E7C" w:rsidRDefault="00E7031F" w:rsidP="00E7031F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Aviation Management Major: (6-0-0)</w:t>
      </w:r>
    </w:p>
    <w:p w14:paraId="48B6B8C5" w14:textId="77777777" w:rsidR="00E7031F" w:rsidRPr="00C52E7C" w:rsidRDefault="00E7031F" w:rsidP="00E7031F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Professional Aviation Flight Technology Major: (6-0-0)</w:t>
      </w:r>
    </w:p>
    <w:p w14:paraId="24DB3B9A" w14:textId="77777777" w:rsidR="00E7031F" w:rsidRPr="00C52E7C" w:rsidRDefault="00E7031F" w:rsidP="00E7031F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 xml:space="preserve">Approved MIS Major: (6-0-0) </w:t>
      </w:r>
    </w:p>
    <w:p w14:paraId="1BD9FF69" w14:textId="09AC9ECC" w:rsidR="00182C6A" w:rsidRPr="00C52E7C" w:rsidRDefault="00182C6A" w:rsidP="00182C6A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Arch. En</w:t>
      </w:r>
      <w:r w:rsidR="0015701F" w:rsidRPr="00C52E7C">
        <w:rPr>
          <w:sz w:val="22"/>
        </w:rPr>
        <w:t>g. Tech. Major:</w:t>
      </w:r>
      <w:r w:rsidRPr="00C52E7C">
        <w:rPr>
          <w:sz w:val="22"/>
        </w:rPr>
        <w:t xml:space="preserve"> (6-1-0)</w:t>
      </w:r>
    </w:p>
    <w:p w14:paraId="15281BFD" w14:textId="6818CCBC" w:rsidR="00182C6A" w:rsidRPr="00C52E7C" w:rsidRDefault="00182C6A" w:rsidP="00182C6A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History Major</w:t>
      </w:r>
      <w:r w:rsidR="0015701F" w:rsidRPr="00C52E7C">
        <w:rPr>
          <w:sz w:val="22"/>
        </w:rPr>
        <w:t>:</w:t>
      </w:r>
      <w:r w:rsidRPr="00C52E7C">
        <w:rPr>
          <w:sz w:val="22"/>
        </w:rPr>
        <w:t xml:space="preserve"> (7-0-0)</w:t>
      </w:r>
    </w:p>
    <w:p w14:paraId="3EC67F45" w14:textId="0552E245" w:rsidR="00182C6A" w:rsidRPr="00C52E7C" w:rsidRDefault="00182C6A" w:rsidP="00182C6A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History Minor</w:t>
      </w:r>
      <w:r w:rsidR="0015701F" w:rsidRPr="00C52E7C">
        <w:rPr>
          <w:sz w:val="22"/>
        </w:rPr>
        <w:t>:</w:t>
      </w:r>
      <w:r w:rsidRPr="00C52E7C">
        <w:rPr>
          <w:sz w:val="22"/>
        </w:rPr>
        <w:t xml:space="preserve"> (7-0-0)</w:t>
      </w:r>
    </w:p>
    <w:p w14:paraId="1D388619" w14:textId="77777777" w:rsidR="00780CE0" w:rsidRPr="00C52E7C" w:rsidRDefault="00182C6A" w:rsidP="00780CE0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2"/>
        </w:rPr>
      </w:pPr>
      <w:r w:rsidRPr="00C52E7C">
        <w:rPr>
          <w:sz w:val="22"/>
        </w:rPr>
        <w:t>Approved Mathematics M</w:t>
      </w:r>
      <w:r w:rsidR="0015701F" w:rsidRPr="00C52E7C">
        <w:rPr>
          <w:sz w:val="22"/>
        </w:rPr>
        <w:t>ajor:</w:t>
      </w:r>
      <w:r w:rsidRPr="00C52E7C">
        <w:rPr>
          <w:sz w:val="22"/>
        </w:rPr>
        <w:t xml:space="preserve"> (7-0-0)</w:t>
      </w:r>
    </w:p>
    <w:p w14:paraId="2D0EC9E0" w14:textId="58416D92" w:rsidR="00780CE0" w:rsidRPr="00C52E7C" w:rsidRDefault="00780CE0" w:rsidP="00780CE0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2"/>
        </w:rPr>
      </w:pPr>
      <w:r w:rsidRPr="00C52E7C">
        <w:rPr>
          <w:color w:val="auto"/>
          <w:sz w:val="22"/>
        </w:rPr>
        <w:t xml:space="preserve">Approved Geography and Sustainability Major: </w:t>
      </w:r>
      <w:r w:rsidR="00C52E7C" w:rsidRPr="00C52E7C">
        <w:rPr>
          <w:color w:val="auto"/>
          <w:sz w:val="22"/>
        </w:rPr>
        <w:t>(</w:t>
      </w:r>
      <w:r w:rsidRPr="00C52E7C">
        <w:rPr>
          <w:color w:val="auto"/>
          <w:sz w:val="22"/>
        </w:rPr>
        <w:t>6-0-0</w:t>
      </w:r>
      <w:r w:rsidR="00C52E7C" w:rsidRPr="00C52E7C">
        <w:rPr>
          <w:color w:val="auto"/>
          <w:sz w:val="22"/>
        </w:rPr>
        <w:t>)</w:t>
      </w:r>
    </w:p>
    <w:p w14:paraId="3C197743" w14:textId="635F96D3" w:rsidR="00780CE0" w:rsidRPr="00C52E7C" w:rsidRDefault="00780CE0" w:rsidP="00780CE0">
      <w:pPr>
        <w:pStyle w:val="Heading3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2E7C">
        <w:rPr>
          <w:rFonts w:ascii="Times New Roman" w:hAnsi="Times New Roman" w:cs="Times New Roman"/>
          <w:color w:val="auto"/>
          <w:sz w:val="22"/>
          <w:szCs w:val="22"/>
        </w:rPr>
        <w:t xml:space="preserve">Approved Anthropology Major: </w:t>
      </w:r>
      <w:r w:rsidR="00C52E7C" w:rsidRPr="00C52E7C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C52E7C">
        <w:rPr>
          <w:rFonts w:ascii="Times New Roman" w:hAnsi="Times New Roman" w:cs="Times New Roman"/>
          <w:color w:val="auto"/>
          <w:sz w:val="22"/>
          <w:szCs w:val="22"/>
        </w:rPr>
        <w:t>6-0-0</w:t>
      </w:r>
      <w:r w:rsidR="00C52E7C" w:rsidRPr="00C52E7C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1E5DD627" w14:textId="22885633" w:rsidR="00780CE0" w:rsidRPr="00C52E7C" w:rsidRDefault="00780CE0" w:rsidP="00780CE0">
      <w:pPr>
        <w:pStyle w:val="Heading3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2E7C">
        <w:rPr>
          <w:rFonts w:ascii="Times New Roman" w:hAnsi="Times New Roman" w:cs="Times New Roman"/>
          <w:color w:val="auto"/>
          <w:sz w:val="22"/>
          <w:szCs w:val="22"/>
        </w:rPr>
        <w:t xml:space="preserve">Approved Anthropology Minor: </w:t>
      </w:r>
      <w:r w:rsidR="00C52E7C" w:rsidRPr="00C52E7C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C52E7C">
        <w:rPr>
          <w:rFonts w:ascii="Times New Roman" w:hAnsi="Times New Roman" w:cs="Times New Roman"/>
          <w:color w:val="auto"/>
          <w:sz w:val="22"/>
          <w:szCs w:val="22"/>
        </w:rPr>
        <w:t>6-0-0</w:t>
      </w:r>
      <w:r w:rsidR="00C52E7C" w:rsidRPr="00C52E7C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7BEC9C90" w14:textId="0C2C821D" w:rsidR="00780CE0" w:rsidRPr="00C52E7C" w:rsidRDefault="00780CE0" w:rsidP="00780CE0">
      <w:pPr>
        <w:pStyle w:val="Heading3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2E7C">
        <w:rPr>
          <w:rFonts w:ascii="Times New Roman" w:hAnsi="Times New Roman" w:cs="Times New Roman"/>
          <w:color w:val="auto"/>
          <w:sz w:val="22"/>
          <w:szCs w:val="22"/>
        </w:rPr>
        <w:t xml:space="preserve">Approved Environmental Geoscience Major: </w:t>
      </w:r>
      <w:r w:rsidR="00C52E7C" w:rsidRPr="00C52E7C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C52E7C">
        <w:rPr>
          <w:rFonts w:ascii="Times New Roman" w:hAnsi="Times New Roman" w:cs="Times New Roman"/>
          <w:color w:val="auto"/>
          <w:sz w:val="22"/>
          <w:szCs w:val="22"/>
        </w:rPr>
        <w:t>6-0-0</w:t>
      </w:r>
      <w:r w:rsidR="00C52E7C" w:rsidRPr="00C52E7C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7A8C2340" w14:textId="7F737A6C" w:rsidR="00780CE0" w:rsidRPr="00C52E7C" w:rsidRDefault="00780CE0" w:rsidP="00780CE0">
      <w:pPr>
        <w:pStyle w:val="Heading3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2E7C">
        <w:rPr>
          <w:rFonts w:ascii="Times New Roman" w:hAnsi="Times New Roman" w:cs="Times New Roman"/>
          <w:color w:val="auto"/>
          <w:sz w:val="22"/>
          <w:szCs w:val="22"/>
        </w:rPr>
        <w:t xml:space="preserve">Approved Environmental Science: </w:t>
      </w:r>
      <w:r w:rsidR="00C52E7C" w:rsidRPr="00C52E7C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C52E7C">
        <w:rPr>
          <w:rFonts w:ascii="Times New Roman" w:hAnsi="Times New Roman" w:cs="Times New Roman"/>
          <w:color w:val="auto"/>
          <w:sz w:val="22"/>
          <w:szCs w:val="22"/>
        </w:rPr>
        <w:t>6-0-0</w:t>
      </w:r>
      <w:r w:rsidR="00C52E7C" w:rsidRPr="00C52E7C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142ED169" w14:textId="2A043BB6" w:rsidR="00780CE0" w:rsidRPr="00C52E7C" w:rsidRDefault="00780CE0" w:rsidP="00780CE0">
      <w:pPr>
        <w:pStyle w:val="Heading3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2E7C">
        <w:rPr>
          <w:rFonts w:ascii="Times New Roman" w:hAnsi="Times New Roman" w:cs="Times New Roman"/>
          <w:color w:val="auto"/>
          <w:sz w:val="22"/>
          <w:szCs w:val="22"/>
        </w:rPr>
        <w:t xml:space="preserve">Approved Geology Major: </w:t>
      </w:r>
      <w:r w:rsidR="00C52E7C" w:rsidRPr="00C52E7C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C52E7C">
        <w:rPr>
          <w:rFonts w:ascii="Times New Roman" w:hAnsi="Times New Roman" w:cs="Times New Roman"/>
          <w:color w:val="auto"/>
          <w:sz w:val="22"/>
          <w:szCs w:val="22"/>
        </w:rPr>
        <w:t>6-0-0</w:t>
      </w:r>
      <w:r w:rsidR="00C52E7C" w:rsidRPr="00C52E7C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05AE89AE" w14:textId="650FD2D4" w:rsidR="00780CE0" w:rsidRPr="00C52E7C" w:rsidRDefault="00780CE0" w:rsidP="00780CE0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2"/>
        </w:rPr>
      </w:pPr>
      <w:r w:rsidRPr="00C52E7C">
        <w:rPr>
          <w:color w:val="auto"/>
          <w:sz w:val="22"/>
        </w:rPr>
        <w:t xml:space="preserve">Approved Geology Minor: </w:t>
      </w:r>
      <w:r w:rsidR="00C52E7C" w:rsidRPr="00C52E7C">
        <w:rPr>
          <w:color w:val="auto"/>
          <w:sz w:val="22"/>
        </w:rPr>
        <w:t>(</w:t>
      </w:r>
      <w:r w:rsidRPr="00C52E7C">
        <w:rPr>
          <w:color w:val="auto"/>
          <w:sz w:val="22"/>
        </w:rPr>
        <w:t>6-0-0</w:t>
      </w:r>
      <w:r w:rsidR="00C52E7C" w:rsidRPr="00C52E7C">
        <w:rPr>
          <w:color w:val="auto"/>
          <w:sz w:val="22"/>
        </w:rPr>
        <w:t>)</w:t>
      </w:r>
    </w:p>
    <w:p w14:paraId="64389027" w14:textId="07F91F1B" w:rsidR="007E5F52" w:rsidRPr="004155E9" w:rsidRDefault="007E5F52" w:rsidP="00780CE0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2"/>
        </w:rPr>
      </w:pPr>
      <w:r w:rsidRPr="004155E9">
        <w:rPr>
          <w:color w:val="auto"/>
          <w:sz w:val="22"/>
        </w:rPr>
        <w:t xml:space="preserve">Approved History of Writing Minor: </w:t>
      </w:r>
      <w:r w:rsidR="00C52E7C" w:rsidRPr="004155E9">
        <w:rPr>
          <w:color w:val="auto"/>
          <w:sz w:val="22"/>
        </w:rPr>
        <w:t>(</w:t>
      </w:r>
      <w:r w:rsidRPr="004155E9">
        <w:rPr>
          <w:color w:val="auto"/>
          <w:sz w:val="22"/>
        </w:rPr>
        <w:t>7-0-0</w:t>
      </w:r>
      <w:r w:rsidR="00C52E7C" w:rsidRPr="004155E9">
        <w:rPr>
          <w:color w:val="auto"/>
          <w:sz w:val="22"/>
        </w:rPr>
        <w:t>)</w:t>
      </w:r>
    </w:p>
    <w:p w14:paraId="25CFBA4A" w14:textId="1F299C21" w:rsidR="00741EDF" w:rsidRPr="004155E9" w:rsidRDefault="00741EDF" w:rsidP="00741EDF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2"/>
        </w:rPr>
      </w:pPr>
      <w:r w:rsidRPr="004155E9">
        <w:rPr>
          <w:sz w:val="22"/>
        </w:rPr>
        <w:lastRenderedPageBreak/>
        <w:t>Approve</w:t>
      </w:r>
      <w:r w:rsidR="004155E9" w:rsidRPr="004155E9">
        <w:rPr>
          <w:sz w:val="22"/>
        </w:rPr>
        <w:t>d</w:t>
      </w:r>
      <w:r w:rsidRPr="004155E9">
        <w:rPr>
          <w:sz w:val="22"/>
        </w:rPr>
        <w:t xml:space="preserve"> Financial Services Selling Minor: (7-0-0)</w:t>
      </w:r>
    </w:p>
    <w:p w14:paraId="2D2A82CC" w14:textId="7EEDD978" w:rsidR="00741EDF" w:rsidRPr="004155E9" w:rsidRDefault="00741EDF" w:rsidP="00741EDF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4155E9">
        <w:rPr>
          <w:sz w:val="22"/>
        </w:rPr>
        <w:t>Approved HIST213: (7-0-0)</w:t>
      </w:r>
    </w:p>
    <w:p w14:paraId="52E8A4C0" w14:textId="25AB303A" w:rsidR="00741EDF" w:rsidRPr="004155E9" w:rsidRDefault="004155E9" w:rsidP="00741EDF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4155E9">
        <w:rPr>
          <w:sz w:val="22"/>
        </w:rPr>
        <w:t>A</w:t>
      </w:r>
      <w:r w:rsidR="00741EDF" w:rsidRPr="004155E9">
        <w:rPr>
          <w:sz w:val="22"/>
        </w:rPr>
        <w:t>pprove</w:t>
      </w:r>
      <w:r w:rsidRPr="004155E9">
        <w:rPr>
          <w:sz w:val="22"/>
        </w:rPr>
        <w:t>d</w:t>
      </w:r>
      <w:r w:rsidR="00741EDF" w:rsidRPr="004155E9">
        <w:rPr>
          <w:sz w:val="22"/>
        </w:rPr>
        <w:t xml:space="preserve"> Ph</w:t>
      </w:r>
      <w:r w:rsidRPr="004155E9">
        <w:rPr>
          <w:sz w:val="22"/>
        </w:rPr>
        <w:t>ilosophy Minor: (</w:t>
      </w:r>
      <w:r w:rsidR="00741EDF" w:rsidRPr="004155E9">
        <w:rPr>
          <w:sz w:val="22"/>
        </w:rPr>
        <w:t>7-0-0</w:t>
      </w:r>
      <w:r w:rsidRPr="004155E9">
        <w:rPr>
          <w:sz w:val="22"/>
        </w:rPr>
        <w:t>)</w:t>
      </w:r>
    </w:p>
    <w:p w14:paraId="4D72A4A1" w14:textId="44C628B7" w:rsidR="00182C6A" w:rsidRPr="004155E9" w:rsidRDefault="00182C6A" w:rsidP="00182C6A">
      <w:pPr>
        <w:pStyle w:val="ListParagraph"/>
        <w:numPr>
          <w:ilvl w:val="0"/>
          <w:numId w:val="2"/>
        </w:numPr>
        <w:rPr>
          <w:color w:val="auto"/>
          <w:sz w:val="22"/>
        </w:rPr>
      </w:pPr>
      <w:r w:rsidRPr="004155E9">
        <w:rPr>
          <w:color w:val="auto"/>
          <w:sz w:val="22"/>
        </w:rPr>
        <w:t>Approved Middle School Math Teaching M</w:t>
      </w:r>
      <w:r w:rsidR="0015701F" w:rsidRPr="004155E9">
        <w:rPr>
          <w:color w:val="auto"/>
          <w:sz w:val="22"/>
        </w:rPr>
        <w:t>ajor:</w:t>
      </w:r>
      <w:r w:rsidRPr="004155E9">
        <w:rPr>
          <w:color w:val="auto"/>
          <w:sz w:val="22"/>
        </w:rPr>
        <w:t xml:space="preserve"> (7-0-0)</w:t>
      </w:r>
    </w:p>
    <w:p w14:paraId="4222A182" w14:textId="0540843A" w:rsidR="00182C6A" w:rsidRPr="00C52E7C" w:rsidRDefault="00182C6A" w:rsidP="00182C6A">
      <w:pPr>
        <w:pStyle w:val="ListParagraph"/>
        <w:numPr>
          <w:ilvl w:val="0"/>
          <w:numId w:val="2"/>
        </w:numPr>
        <w:rPr>
          <w:color w:val="auto"/>
          <w:sz w:val="22"/>
        </w:rPr>
      </w:pPr>
      <w:r w:rsidRPr="004155E9">
        <w:rPr>
          <w:color w:val="auto"/>
          <w:sz w:val="22"/>
        </w:rPr>
        <w:t>Approved Textiles, A</w:t>
      </w:r>
      <w:r w:rsidR="0015701F" w:rsidRPr="004155E9">
        <w:rPr>
          <w:color w:val="auto"/>
          <w:sz w:val="22"/>
        </w:rPr>
        <w:t>pparel, &amp; Merch</w:t>
      </w:r>
      <w:r w:rsidR="0015701F" w:rsidRPr="00C52E7C">
        <w:rPr>
          <w:color w:val="auto"/>
          <w:sz w:val="22"/>
        </w:rPr>
        <w:t>., Design Minor:</w:t>
      </w:r>
      <w:r w:rsidRPr="00C52E7C">
        <w:rPr>
          <w:color w:val="auto"/>
          <w:sz w:val="22"/>
        </w:rPr>
        <w:t xml:space="preserve"> (7-0-0)</w:t>
      </w:r>
    </w:p>
    <w:p w14:paraId="459ADD14" w14:textId="479E5E95" w:rsidR="00182C6A" w:rsidRPr="00C52E7C" w:rsidRDefault="00182C6A" w:rsidP="00182C6A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color w:val="auto"/>
          <w:sz w:val="22"/>
        </w:rPr>
        <w:t xml:space="preserve">Approved Textiles, </w:t>
      </w:r>
      <w:r w:rsidRPr="00C52E7C">
        <w:rPr>
          <w:sz w:val="22"/>
        </w:rPr>
        <w:t>A</w:t>
      </w:r>
      <w:r w:rsidR="0015701F" w:rsidRPr="00C52E7C">
        <w:rPr>
          <w:sz w:val="22"/>
        </w:rPr>
        <w:t>pparel, &amp; Merch., Merch. Minor:</w:t>
      </w:r>
      <w:r w:rsidRPr="00C52E7C">
        <w:rPr>
          <w:sz w:val="22"/>
        </w:rPr>
        <w:t xml:space="preserve"> (7-0-0)</w:t>
      </w:r>
    </w:p>
    <w:p w14:paraId="612034D6" w14:textId="1AF118FF" w:rsidR="00182C6A" w:rsidRPr="00C52E7C" w:rsidRDefault="00182C6A" w:rsidP="00182C6A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Approved Tex</w:t>
      </w:r>
      <w:r w:rsidR="0015701F" w:rsidRPr="00C52E7C">
        <w:rPr>
          <w:sz w:val="22"/>
        </w:rPr>
        <w:t>tiles, Apparel, &amp; Merch. Major:</w:t>
      </w:r>
      <w:r w:rsidRPr="00C52E7C">
        <w:rPr>
          <w:sz w:val="22"/>
        </w:rPr>
        <w:t xml:space="preserve"> (7-0-0)</w:t>
      </w:r>
    </w:p>
    <w:p w14:paraId="2B97D727" w14:textId="24433677" w:rsidR="00182C6A" w:rsidRPr="00C52E7C" w:rsidRDefault="00182C6A" w:rsidP="00182C6A">
      <w:pPr>
        <w:pStyle w:val="ListParagraph"/>
        <w:numPr>
          <w:ilvl w:val="0"/>
          <w:numId w:val="2"/>
        </w:numPr>
        <w:rPr>
          <w:sz w:val="22"/>
        </w:rPr>
      </w:pPr>
      <w:r w:rsidRPr="00C52E7C">
        <w:rPr>
          <w:sz w:val="22"/>
        </w:rPr>
        <w:t>Appr</w:t>
      </w:r>
      <w:r w:rsidR="0015701F" w:rsidRPr="00C52E7C">
        <w:rPr>
          <w:sz w:val="22"/>
        </w:rPr>
        <w:t>oved Theater Acting Minor:</w:t>
      </w:r>
      <w:r w:rsidRPr="00C52E7C">
        <w:rPr>
          <w:sz w:val="22"/>
        </w:rPr>
        <w:t xml:space="preserve"> (6-1-0)</w:t>
      </w:r>
    </w:p>
    <w:p w14:paraId="7B25ABBC" w14:textId="77777777" w:rsidR="00AF4DDC" w:rsidRDefault="00AF4DDC" w:rsidP="00AF4DDC">
      <w:pPr>
        <w:ind w:left="0" w:firstLine="0"/>
        <w:rPr>
          <w:b/>
        </w:rPr>
      </w:pPr>
    </w:p>
    <w:p w14:paraId="73891D40" w14:textId="135BD165" w:rsidR="002F1208" w:rsidRPr="006A185B" w:rsidRDefault="002F1208" w:rsidP="00AF4DDC">
      <w:pPr>
        <w:ind w:left="0" w:firstLine="0"/>
        <w:rPr>
          <w:b/>
          <w:u w:val="single"/>
        </w:rPr>
      </w:pPr>
      <w:r w:rsidRPr="006A185B">
        <w:rPr>
          <w:b/>
          <w:u w:val="single"/>
        </w:rPr>
        <w:t>Reviewed, requested changes, and resubmitted:</w:t>
      </w:r>
    </w:p>
    <w:p w14:paraId="447CC903" w14:textId="4497A797" w:rsidR="002F1208" w:rsidRDefault="002F1208" w:rsidP="00AF4DDC">
      <w:pPr>
        <w:ind w:left="0" w:firstLine="0"/>
        <w:rPr>
          <w:b/>
        </w:rPr>
      </w:pPr>
    </w:p>
    <w:p w14:paraId="490C8346" w14:textId="18D6368D" w:rsidR="00344522" w:rsidRPr="00C52E7C" w:rsidRDefault="00344522" w:rsidP="00F7676C">
      <w:pPr>
        <w:pStyle w:val="ListParagraph"/>
        <w:numPr>
          <w:ilvl w:val="0"/>
          <w:numId w:val="23"/>
        </w:numPr>
        <w:spacing w:line="240" w:lineRule="auto"/>
        <w:rPr>
          <w:color w:val="auto"/>
          <w:sz w:val="22"/>
        </w:rPr>
      </w:pPr>
      <w:r w:rsidRPr="00C52E7C">
        <w:rPr>
          <w:sz w:val="22"/>
        </w:rPr>
        <w:t xml:space="preserve">Rejected proposal to create Honors College: 2-6-1 (10/10/2017) </w:t>
      </w:r>
    </w:p>
    <w:p w14:paraId="188EF6AC" w14:textId="2BF12B2C" w:rsidR="00F7676C" w:rsidRPr="00C52E7C" w:rsidRDefault="00F7676C" w:rsidP="00F7676C">
      <w:pPr>
        <w:pStyle w:val="ListParagraph"/>
        <w:numPr>
          <w:ilvl w:val="0"/>
          <w:numId w:val="23"/>
        </w:numPr>
        <w:spacing w:line="240" w:lineRule="auto"/>
        <w:rPr>
          <w:color w:val="auto"/>
          <w:sz w:val="22"/>
        </w:rPr>
      </w:pPr>
      <w:r w:rsidRPr="00C52E7C">
        <w:rPr>
          <w:sz w:val="22"/>
        </w:rPr>
        <w:t xml:space="preserve">Approved </w:t>
      </w:r>
      <w:r w:rsidR="00344522" w:rsidRPr="00C52E7C">
        <w:rPr>
          <w:sz w:val="22"/>
        </w:rPr>
        <w:t>resubmitted proposal to create Honors College:</w:t>
      </w:r>
      <w:r w:rsidRPr="00C52E7C">
        <w:rPr>
          <w:sz w:val="22"/>
        </w:rPr>
        <w:t xml:space="preserve"> 6-0-2</w:t>
      </w:r>
      <w:r w:rsidR="00344522" w:rsidRPr="00C52E7C">
        <w:rPr>
          <w:sz w:val="22"/>
        </w:rPr>
        <w:t xml:space="preserve"> (10/24/2017)</w:t>
      </w:r>
    </w:p>
    <w:p w14:paraId="090512D1" w14:textId="7E25C007" w:rsidR="002F1208" w:rsidRDefault="002F1208" w:rsidP="00AF4DDC">
      <w:pPr>
        <w:ind w:left="0" w:firstLine="0"/>
        <w:rPr>
          <w:b/>
        </w:rPr>
      </w:pPr>
    </w:p>
    <w:p w14:paraId="403A92A8" w14:textId="77777777" w:rsidR="00344522" w:rsidRDefault="00344522" w:rsidP="00AF4DDC">
      <w:pPr>
        <w:ind w:left="0" w:firstLine="0"/>
        <w:rPr>
          <w:b/>
          <w:u w:val="single"/>
        </w:rPr>
      </w:pPr>
    </w:p>
    <w:p w14:paraId="489EB208" w14:textId="61CE3E58" w:rsidR="002F1208" w:rsidRPr="006A185B" w:rsidRDefault="00980700" w:rsidP="00AF4DDC">
      <w:pPr>
        <w:ind w:left="0" w:firstLine="0"/>
        <w:rPr>
          <w:b/>
          <w:u w:val="single"/>
        </w:rPr>
      </w:pPr>
      <w:r w:rsidRPr="006A185B">
        <w:rPr>
          <w:b/>
          <w:u w:val="single"/>
        </w:rPr>
        <w:t>Program/Course S</w:t>
      </w:r>
      <w:r w:rsidR="0015701F" w:rsidRPr="006A185B">
        <w:rPr>
          <w:b/>
          <w:u w:val="single"/>
        </w:rPr>
        <w:t>uspensions,</w:t>
      </w:r>
      <w:r w:rsidR="002F1208" w:rsidRPr="006A185B">
        <w:rPr>
          <w:b/>
          <w:u w:val="single"/>
        </w:rPr>
        <w:t xml:space="preserve"> </w:t>
      </w:r>
      <w:r w:rsidRPr="006A185B">
        <w:rPr>
          <w:b/>
          <w:u w:val="single"/>
        </w:rPr>
        <w:t>E</w:t>
      </w:r>
      <w:r w:rsidR="002F1208" w:rsidRPr="006A185B">
        <w:rPr>
          <w:b/>
          <w:u w:val="single"/>
        </w:rPr>
        <w:t>liminations</w:t>
      </w:r>
      <w:r w:rsidR="0015701F" w:rsidRPr="006A185B">
        <w:rPr>
          <w:b/>
          <w:u w:val="single"/>
        </w:rPr>
        <w:t>, or Relocations</w:t>
      </w:r>
      <w:r w:rsidR="002F1208" w:rsidRPr="006A185B">
        <w:rPr>
          <w:b/>
          <w:u w:val="single"/>
        </w:rPr>
        <w:t>:</w:t>
      </w:r>
    </w:p>
    <w:p w14:paraId="60C49C81" w14:textId="449D9400" w:rsidR="0015701F" w:rsidRPr="00C52E7C" w:rsidRDefault="0015701F" w:rsidP="0015701F">
      <w:pPr>
        <w:pStyle w:val="ListParagraph"/>
        <w:numPr>
          <w:ilvl w:val="0"/>
          <w:numId w:val="9"/>
        </w:numPr>
        <w:rPr>
          <w:sz w:val="22"/>
        </w:rPr>
      </w:pPr>
      <w:r w:rsidRPr="00C52E7C">
        <w:rPr>
          <w:sz w:val="22"/>
        </w:rPr>
        <w:t>Approved proposed movement of the Social Welfare Minor from Social Work to Multidisciplinary Studies: (6-0-0)</w:t>
      </w:r>
    </w:p>
    <w:p w14:paraId="6C43A0AF" w14:textId="1BF23713" w:rsidR="00FD1928" w:rsidRPr="00C52E7C" w:rsidRDefault="00FD1928" w:rsidP="00FD1928">
      <w:pPr>
        <w:pStyle w:val="ListParagraph"/>
        <w:numPr>
          <w:ilvl w:val="0"/>
          <w:numId w:val="9"/>
        </w:numPr>
        <w:rPr>
          <w:sz w:val="22"/>
        </w:rPr>
      </w:pPr>
      <w:r w:rsidRPr="00C52E7C">
        <w:rPr>
          <w:sz w:val="22"/>
        </w:rPr>
        <w:t>Approved Elimination</w:t>
      </w:r>
      <w:r w:rsidR="00780CE0" w:rsidRPr="00C52E7C">
        <w:rPr>
          <w:sz w:val="22"/>
        </w:rPr>
        <w:t xml:space="preserve"> of FCS Minor: </w:t>
      </w:r>
      <w:r w:rsidR="00C52E7C">
        <w:rPr>
          <w:sz w:val="22"/>
        </w:rPr>
        <w:t>(</w:t>
      </w:r>
      <w:r w:rsidRPr="00C52E7C">
        <w:rPr>
          <w:sz w:val="22"/>
        </w:rPr>
        <w:t>7-0-1</w:t>
      </w:r>
      <w:r w:rsidR="00C52E7C">
        <w:rPr>
          <w:sz w:val="22"/>
        </w:rPr>
        <w:t>)</w:t>
      </w:r>
    </w:p>
    <w:p w14:paraId="3BEB7E73" w14:textId="77777777" w:rsidR="0015701F" w:rsidRDefault="0015701F" w:rsidP="00AF4DDC">
      <w:pPr>
        <w:ind w:left="0" w:firstLine="0"/>
        <w:rPr>
          <w:b/>
        </w:rPr>
      </w:pPr>
    </w:p>
    <w:p w14:paraId="26DE97EB" w14:textId="5B7C7FE9" w:rsidR="002F1208" w:rsidRDefault="002F1208" w:rsidP="00AF4DDC">
      <w:pPr>
        <w:ind w:left="0" w:firstLine="0"/>
        <w:rPr>
          <w:b/>
        </w:rPr>
      </w:pPr>
    </w:p>
    <w:p w14:paraId="408F4D77" w14:textId="6E342159" w:rsidR="002F1208" w:rsidRPr="006A185B" w:rsidRDefault="002F1208" w:rsidP="00AF4DDC">
      <w:pPr>
        <w:ind w:left="0" w:firstLine="0"/>
        <w:rPr>
          <w:b/>
          <w:u w:val="single"/>
        </w:rPr>
      </w:pPr>
      <w:r w:rsidRPr="006A185B">
        <w:rPr>
          <w:b/>
          <w:u w:val="single"/>
        </w:rPr>
        <w:t>BA/BS/BFA Changes:</w:t>
      </w:r>
    </w:p>
    <w:p w14:paraId="6F7398CE" w14:textId="5552BB2B" w:rsidR="00980700" w:rsidRPr="00C52E7C" w:rsidRDefault="00980700" w:rsidP="007E5F52">
      <w:pPr>
        <w:pStyle w:val="ListParagraph"/>
        <w:numPr>
          <w:ilvl w:val="0"/>
          <w:numId w:val="19"/>
        </w:numPr>
        <w:rPr>
          <w:sz w:val="22"/>
        </w:rPr>
      </w:pPr>
      <w:r w:rsidRPr="00C52E7C">
        <w:rPr>
          <w:sz w:val="22"/>
        </w:rPr>
        <w:t>Approved Int. Arch. Design Major change to BFA: (7-0-0)</w:t>
      </w:r>
    </w:p>
    <w:p w14:paraId="0280F488" w14:textId="35C7E728" w:rsidR="002F1208" w:rsidRDefault="002F1208" w:rsidP="00AF4DDC">
      <w:pPr>
        <w:ind w:left="0" w:firstLine="0"/>
        <w:rPr>
          <w:b/>
        </w:rPr>
      </w:pPr>
    </w:p>
    <w:p w14:paraId="50FBB85B" w14:textId="7F9C8311" w:rsidR="002F1208" w:rsidRPr="006A185B" w:rsidRDefault="00360D0A" w:rsidP="00AF4DDC">
      <w:pPr>
        <w:ind w:left="0" w:firstLine="0"/>
        <w:rPr>
          <w:b/>
          <w:u w:val="single"/>
        </w:rPr>
      </w:pPr>
      <w:r w:rsidRPr="006A185B">
        <w:rPr>
          <w:b/>
          <w:u w:val="single"/>
        </w:rPr>
        <w:t>Proposals not approved by CAAC:</w:t>
      </w:r>
    </w:p>
    <w:p w14:paraId="325D288D" w14:textId="46B34767" w:rsidR="00980700" w:rsidRPr="00C52E7C" w:rsidRDefault="00980700" w:rsidP="007E5F52">
      <w:pPr>
        <w:pStyle w:val="ListParagraph"/>
        <w:numPr>
          <w:ilvl w:val="0"/>
          <w:numId w:val="20"/>
        </w:numPr>
        <w:rPr>
          <w:sz w:val="22"/>
        </w:rPr>
      </w:pPr>
      <w:r w:rsidRPr="00C52E7C">
        <w:rPr>
          <w:sz w:val="22"/>
        </w:rPr>
        <w:t>Nothing to Report</w:t>
      </w:r>
    </w:p>
    <w:p w14:paraId="2A96F5D2" w14:textId="50C98052" w:rsidR="002F1208" w:rsidRDefault="002F1208" w:rsidP="00AF4DDC">
      <w:pPr>
        <w:ind w:left="0" w:firstLine="0"/>
        <w:rPr>
          <w:b/>
        </w:rPr>
      </w:pPr>
    </w:p>
    <w:p w14:paraId="6F3A50D1" w14:textId="52D64E26" w:rsidR="00AF4DDC" w:rsidRPr="006A185B" w:rsidRDefault="00AF4DDC" w:rsidP="00AF4DDC">
      <w:pPr>
        <w:ind w:left="0" w:firstLine="0"/>
        <w:rPr>
          <w:b/>
          <w:u w:val="single"/>
        </w:rPr>
      </w:pPr>
      <w:r w:rsidRPr="006A185B">
        <w:rPr>
          <w:b/>
          <w:u w:val="single"/>
        </w:rPr>
        <w:t>Foundational Studies:</w:t>
      </w:r>
    </w:p>
    <w:p w14:paraId="2B3B5624" w14:textId="23376236" w:rsidR="00AF4DDC" w:rsidRPr="00C52E7C" w:rsidRDefault="00AF4DDC" w:rsidP="00AF4DDC">
      <w:pPr>
        <w:pStyle w:val="ListParagraph"/>
        <w:numPr>
          <w:ilvl w:val="0"/>
          <w:numId w:val="7"/>
        </w:numPr>
        <w:rPr>
          <w:sz w:val="22"/>
        </w:rPr>
      </w:pPr>
      <w:r w:rsidRPr="00C52E7C">
        <w:rPr>
          <w:sz w:val="22"/>
        </w:rPr>
        <w:t>Approved University Foundational Studies: Learning Outcomes and Category Learning Out</w:t>
      </w:r>
      <w:r w:rsidR="00980700" w:rsidRPr="00C52E7C">
        <w:rPr>
          <w:sz w:val="22"/>
        </w:rPr>
        <w:t xml:space="preserve">comes: </w:t>
      </w:r>
      <w:r w:rsidRPr="00C52E7C">
        <w:rPr>
          <w:sz w:val="22"/>
        </w:rPr>
        <w:t>(</w:t>
      </w:r>
      <w:r w:rsidRPr="00C52E7C">
        <w:rPr>
          <w:color w:val="auto"/>
          <w:sz w:val="22"/>
        </w:rPr>
        <w:t>10-0-0)</w:t>
      </w:r>
    </w:p>
    <w:p w14:paraId="1E64726E" w14:textId="4D02DC99" w:rsidR="00AF4DDC" w:rsidRPr="00C52E7C" w:rsidRDefault="00AF4DDC" w:rsidP="00AF4DDC">
      <w:pPr>
        <w:pStyle w:val="ListParagraph"/>
        <w:numPr>
          <w:ilvl w:val="0"/>
          <w:numId w:val="7"/>
        </w:numPr>
        <w:rPr>
          <w:sz w:val="22"/>
        </w:rPr>
      </w:pPr>
      <w:r w:rsidRPr="00C52E7C">
        <w:rPr>
          <w:sz w:val="22"/>
        </w:rPr>
        <w:t xml:space="preserve">Approved </w:t>
      </w:r>
      <w:r w:rsidR="00980700" w:rsidRPr="00C52E7C">
        <w:rPr>
          <w:sz w:val="22"/>
        </w:rPr>
        <w:t>FS: ENVI 461</w:t>
      </w:r>
      <w:r w:rsidRPr="00C52E7C">
        <w:rPr>
          <w:sz w:val="22"/>
        </w:rPr>
        <w:t xml:space="preserve"> for Credit: (6-0-0)</w:t>
      </w:r>
    </w:p>
    <w:p w14:paraId="0E86A727" w14:textId="368D58F5" w:rsidR="00AF4DDC" w:rsidRPr="00C52E7C" w:rsidRDefault="00AF4DDC" w:rsidP="00AF4DDC">
      <w:pPr>
        <w:pStyle w:val="ListParagraph"/>
        <w:numPr>
          <w:ilvl w:val="0"/>
          <w:numId w:val="7"/>
        </w:numPr>
        <w:spacing w:before="240"/>
        <w:rPr>
          <w:sz w:val="22"/>
        </w:rPr>
      </w:pPr>
      <w:r w:rsidRPr="00C52E7C">
        <w:rPr>
          <w:sz w:val="22"/>
        </w:rPr>
        <w:t>Approved FS: Categories and Outcomes GPCD (6-1-0)</w:t>
      </w:r>
    </w:p>
    <w:p w14:paraId="01D96B74" w14:textId="4BB3C12B" w:rsidR="0015701F" w:rsidRPr="00C52E7C" w:rsidRDefault="0015701F" w:rsidP="0015701F">
      <w:pPr>
        <w:pStyle w:val="ListParagraph"/>
        <w:numPr>
          <w:ilvl w:val="0"/>
          <w:numId w:val="7"/>
        </w:numPr>
        <w:rPr>
          <w:sz w:val="22"/>
        </w:rPr>
      </w:pPr>
      <w:r w:rsidRPr="00C52E7C">
        <w:rPr>
          <w:sz w:val="22"/>
        </w:rPr>
        <w:t xml:space="preserve">Approved </w:t>
      </w:r>
      <w:r w:rsidR="00980700" w:rsidRPr="00C52E7C">
        <w:rPr>
          <w:sz w:val="22"/>
        </w:rPr>
        <w:t>FS:UDIE NURS317 Healthcare Informatics</w:t>
      </w:r>
      <w:r w:rsidRPr="00C52E7C">
        <w:rPr>
          <w:sz w:val="22"/>
        </w:rPr>
        <w:t>: (8-0-0)</w:t>
      </w:r>
    </w:p>
    <w:p w14:paraId="5CAFBF6B" w14:textId="3C795DF4" w:rsidR="00780CE0" w:rsidRPr="00C52E7C" w:rsidRDefault="00780CE0" w:rsidP="00780CE0">
      <w:pPr>
        <w:pStyle w:val="ListParagraph"/>
        <w:numPr>
          <w:ilvl w:val="0"/>
          <w:numId w:val="7"/>
        </w:numPr>
        <w:rPr>
          <w:sz w:val="22"/>
        </w:rPr>
      </w:pPr>
      <w:r w:rsidRPr="00C52E7C">
        <w:rPr>
          <w:sz w:val="22"/>
        </w:rPr>
        <w:t xml:space="preserve">Approved </w:t>
      </w:r>
      <w:r w:rsidR="007E5F52" w:rsidRPr="00C52E7C">
        <w:rPr>
          <w:sz w:val="22"/>
        </w:rPr>
        <w:t xml:space="preserve">FS:ESR </w:t>
      </w:r>
      <w:r w:rsidRPr="00C52E7C">
        <w:rPr>
          <w:sz w:val="22"/>
        </w:rPr>
        <w:t>HRD488 Ethics and Technological Advanc</w:t>
      </w:r>
      <w:r w:rsidR="007E5F52" w:rsidRPr="00C52E7C">
        <w:rPr>
          <w:sz w:val="22"/>
        </w:rPr>
        <w:t>ements</w:t>
      </w:r>
      <w:r w:rsidRPr="00C52E7C">
        <w:rPr>
          <w:sz w:val="22"/>
        </w:rPr>
        <w:t xml:space="preserve">: </w:t>
      </w:r>
      <w:r w:rsidR="00C52E7C">
        <w:rPr>
          <w:sz w:val="22"/>
        </w:rPr>
        <w:t>(</w:t>
      </w:r>
      <w:r w:rsidRPr="00C52E7C">
        <w:rPr>
          <w:sz w:val="22"/>
        </w:rPr>
        <w:t>6-0-0</w:t>
      </w:r>
      <w:r w:rsidR="00C52E7C">
        <w:rPr>
          <w:sz w:val="22"/>
        </w:rPr>
        <w:t>)</w:t>
      </w:r>
    </w:p>
    <w:p w14:paraId="1B14C233" w14:textId="6996175C" w:rsidR="0015701F" w:rsidRPr="00C52E7C" w:rsidRDefault="007E5F52" w:rsidP="00AF4DDC">
      <w:pPr>
        <w:pStyle w:val="ListParagraph"/>
        <w:numPr>
          <w:ilvl w:val="0"/>
          <w:numId w:val="7"/>
        </w:numPr>
        <w:spacing w:before="240"/>
        <w:rPr>
          <w:sz w:val="22"/>
        </w:rPr>
      </w:pPr>
      <w:r w:rsidRPr="00C52E7C">
        <w:rPr>
          <w:sz w:val="22"/>
        </w:rPr>
        <w:t xml:space="preserve">Approved FS:HW AHS201 Fundamentals of Nutrition: </w:t>
      </w:r>
      <w:r w:rsidR="00C52E7C">
        <w:rPr>
          <w:sz w:val="22"/>
        </w:rPr>
        <w:t>(</w:t>
      </w:r>
      <w:r w:rsidRPr="00C52E7C">
        <w:rPr>
          <w:sz w:val="22"/>
        </w:rPr>
        <w:t>7-0-0</w:t>
      </w:r>
      <w:r w:rsidR="00C52E7C">
        <w:rPr>
          <w:sz w:val="22"/>
        </w:rPr>
        <w:t>)</w:t>
      </w:r>
    </w:p>
    <w:p w14:paraId="5EC737B1" w14:textId="1203A6E8" w:rsidR="00AF4DDC" w:rsidRDefault="00AF4DDC" w:rsidP="00AF4DDC">
      <w:pPr>
        <w:ind w:left="0" w:firstLine="0"/>
        <w:rPr>
          <w:b/>
        </w:rPr>
      </w:pPr>
    </w:p>
    <w:p w14:paraId="3126D532" w14:textId="0165582F" w:rsidR="00780CE0" w:rsidRPr="006A185B" w:rsidRDefault="006A185B" w:rsidP="00AF4DDC">
      <w:pPr>
        <w:ind w:left="0" w:firstLine="0"/>
        <w:rPr>
          <w:b/>
          <w:u w:val="single"/>
        </w:rPr>
      </w:pPr>
      <w:r>
        <w:rPr>
          <w:b/>
          <w:u w:val="single"/>
        </w:rPr>
        <w:t>E</w:t>
      </w:r>
      <w:r w:rsidR="00780CE0" w:rsidRPr="006A185B">
        <w:rPr>
          <w:b/>
          <w:u w:val="single"/>
        </w:rPr>
        <w:t>x</w:t>
      </w:r>
      <w:r>
        <w:rPr>
          <w:b/>
          <w:u w:val="single"/>
        </w:rPr>
        <w:t>ec</w:t>
      </w:r>
      <w:r w:rsidR="00780CE0" w:rsidRPr="006A185B">
        <w:rPr>
          <w:b/>
          <w:u w:val="single"/>
        </w:rPr>
        <w:t>utive Committee Actions:</w:t>
      </w:r>
    </w:p>
    <w:p w14:paraId="4389453A" w14:textId="77777777" w:rsidR="007E5F52" w:rsidRPr="00AF6564" w:rsidRDefault="00780CE0" w:rsidP="00AF6564">
      <w:pPr>
        <w:pStyle w:val="PlainText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AF6564">
        <w:rPr>
          <w:rFonts w:ascii="Times New Roman" w:hAnsi="Times New Roman"/>
          <w:sz w:val="22"/>
          <w:szCs w:val="22"/>
        </w:rPr>
        <w:t>Math Teaching Major approved by Executive vote.</w:t>
      </w:r>
    </w:p>
    <w:p w14:paraId="12180170" w14:textId="37CC48C4" w:rsidR="007E5F52" w:rsidRPr="00AF6564" w:rsidRDefault="00780CE0" w:rsidP="00AF6564">
      <w:pPr>
        <w:pStyle w:val="PlainText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AF6564">
        <w:rPr>
          <w:rFonts w:ascii="Times New Roman" w:hAnsi="Times New Roman"/>
          <w:sz w:val="22"/>
          <w:szCs w:val="22"/>
        </w:rPr>
        <w:t>Approved ENVI title change by Executive vote</w:t>
      </w:r>
      <w:r w:rsidR="007E5F52" w:rsidRPr="00AF6564">
        <w:rPr>
          <w:rFonts w:ascii="Times New Roman" w:hAnsi="Times New Roman"/>
          <w:sz w:val="22"/>
          <w:szCs w:val="22"/>
        </w:rPr>
        <w:t>.</w:t>
      </w:r>
    </w:p>
    <w:p w14:paraId="712D6A12" w14:textId="4FB5B6BF" w:rsidR="00AF6564" w:rsidRPr="00AF6564" w:rsidRDefault="00AF6564" w:rsidP="00AF6564">
      <w:pPr>
        <w:pStyle w:val="PlainText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AF6564">
        <w:rPr>
          <w:rFonts w:ascii="Times New Roman" w:hAnsi="Times New Roman"/>
          <w:sz w:val="22"/>
          <w:szCs w:val="22"/>
        </w:rPr>
        <w:t>Approved TAM218 - Evolution of Costume (Rejected as FS but needed Exec approval for the major).</w:t>
      </w:r>
    </w:p>
    <w:p w14:paraId="2FDC6C63" w14:textId="0BB762B5" w:rsidR="00AF6564" w:rsidRPr="00AF6564" w:rsidRDefault="00AF6564" w:rsidP="00AF6564">
      <w:pPr>
        <w:pStyle w:val="PlainText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AF6564">
        <w:rPr>
          <w:rFonts w:ascii="Times New Roman" w:hAnsi="Times New Roman"/>
          <w:sz w:val="22"/>
          <w:szCs w:val="22"/>
        </w:rPr>
        <w:t>Approved TAM - 319 - Socio-Cultural Perspectives of Dress (Rejected as FS but needed Exec approval for the major).</w:t>
      </w:r>
    </w:p>
    <w:p w14:paraId="09EA13B3" w14:textId="4657C2E4" w:rsidR="007E5F52" w:rsidRPr="00AF6564" w:rsidRDefault="007E5F52" w:rsidP="00AF6564">
      <w:pPr>
        <w:pStyle w:val="PlainText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AF6564">
        <w:rPr>
          <w:rFonts w:ascii="Times New Roman" w:hAnsi="Times New Roman"/>
          <w:sz w:val="22"/>
          <w:szCs w:val="22"/>
        </w:rPr>
        <w:t>4+1 program routing: (</w:t>
      </w:r>
      <w:r w:rsidR="00780CE0" w:rsidRPr="00AF6564">
        <w:rPr>
          <w:rFonts w:ascii="Times New Roman" w:hAnsi="Times New Roman"/>
          <w:sz w:val="22"/>
          <w:szCs w:val="22"/>
        </w:rPr>
        <w:t>From Senate Exec Council meeting (2/21/18)</w:t>
      </w:r>
      <w:r w:rsidRPr="00AF6564">
        <w:rPr>
          <w:rFonts w:ascii="Times New Roman" w:hAnsi="Times New Roman"/>
          <w:sz w:val="22"/>
          <w:szCs w:val="22"/>
        </w:rPr>
        <w:t>)</w:t>
      </w:r>
      <w:r w:rsidR="00780CE0" w:rsidRPr="00AF6564">
        <w:rPr>
          <w:rFonts w:ascii="Times New Roman" w:hAnsi="Times New Roman"/>
          <w:sz w:val="22"/>
          <w:szCs w:val="22"/>
        </w:rPr>
        <w:t xml:space="preserve"> Does this need to come to CAAC</w:t>
      </w:r>
      <w:r w:rsidRPr="00AF6564">
        <w:rPr>
          <w:rFonts w:ascii="Times New Roman" w:hAnsi="Times New Roman"/>
          <w:sz w:val="22"/>
          <w:szCs w:val="22"/>
        </w:rPr>
        <w:t>? YES, it will come through CAAC</w:t>
      </w:r>
      <w:r w:rsidR="00780CE0" w:rsidRPr="00AF6564">
        <w:rPr>
          <w:rFonts w:ascii="Times New Roman" w:hAnsi="Times New Roman"/>
          <w:sz w:val="22"/>
          <w:szCs w:val="22"/>
        </w:rPr>
        <w:t xml:space="preserve"> for the UG portion of the proposals and go to Grad Council for the Grad portion of the proposal.</w:t>
      </w:r>
    </w:p>
    <w:p w14:paraId="51316E59" w14:textId="719E5298" w:rsidR="00780CE0" w:rsidRDefault="00780CE0" w:rsidP="00AF6564">
      <w:pPr>
        <w:pStyle w:val="PlainText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AF6564">
        <w:rPr>
          <w:rFonts w:ascii="Times New Roman" w:hAnsi="Times New Roman"/>
          <w:sz w:val="22"/>
          <w:szCs w:val="22"/>
        </w:rPr>
        <w:t>Does it go to CAAC and Grad Council at the same time? YES.</w:t>
      </w:r>
    </w:p>
    <w:p w14:paraId="61D39744" w14:textId="4D09F8D9" w:rsidR="00741EDF" w:rsidRPr="00AF6564" w:rsidRDefault="00741EDF" w:rsidP="00741EDF">
      <w:pPr>
        <w:pStyle w:val="PlainText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t>HIST 313</w:t>
      </w:r>
    </w:p>
    <w:p w14:paraId="7D9E49FA" w14:textId="77777777" w:rsidR="00780CE0" w:rsidRPr="00780CE0" w:rsidRDefault="00780CE0" w:rsidP="00C52E7C">
      <w:pPr>
        <w:ind w:left="0" w:firstLine="0"/>
      </w:pPr>
    </w:p>
    <w:p w14:paraId="484E2968" w14:textId="42B98682" w:rsidR="000D094A" w:rsidRPr="00C52E7C" w:rsidRDefault="000D094A" w:rsidP="000D094A">
      <w:pPr>
        <w:ind w:left="720" w:hanging="360"/>
        <w:rPr>
          <w:b/>
          <w:sz w:val="22"/>
          <w:u w:val="single"/>
        </w:rPr>
      </w:pPr>
      <w:r w:rsidRPr="00C52E7C">
        <w:rPr>
          <w:b/>
          <w:sz w:val="22"/>
          <w:u w:val="single"/>
        </w:rPr>
        <w:t>Appendix Items</w:t>
      </w:r>
      <w:r w:rsidR="004155E9">
        <w:rPr>
          <w:b/>
          <w:sz w:val="22"/>
          <w:u w:val="single"/>
        </w:rPr>
        <w:t xml:space="preserve"> (see separate files)</w:t>
      </w:r>
      <w:r w:rsidRPr="00C52E7C">
        <w:rPr>
          <w:b/>
          <w:sz w:val="22"/>
          <w:u w:val="single"/>
        </w:rPr>
        <w:t>:</w:t>
      </w:r>
    </w:p>
    <w:p w14:paraId="79974B07" w14:textId="77777777" w:rsidR="000D094A" w:rsidRPr="00C52E7C" w:rsidRDefault="000D094A" w:rsidP="000D094A">
      <w:pPr>
        <w:ind w:left="720" w:hanging="360"/>
        <w:rPr>
          <w:sz w:val="22"/>
        </w:rPr>
      </w:pPr>
    </w:p>
    <w:p w14:paraId="218B6EDC" w14:textId="77777777" w:rsidR="000D094A" w:rsidRPr="00C52E7C" w:rsidRDefault="000D094A" w:rsidP="000D094A">
      <w:pPr>
        <w:pStyle w:val="ListParagraph"/>
        <w:numPr>
          <w:ilvl w:val="0"/>
          <w:numId w:val="11"/>
        </w:numPr>
        <w:rPr>
          <w:color w:val="auto"/>
          <w:sz w:val="22"/>
        </w:rPr>
      </w:pPr>
      <w:r w:rsidRPr="00C52E7C">
        <w:rPr>
          <w:sz w:val="22"/>
        </w:rPr>
        <w:t>Official Enrollment Data, Spring Semester 2018 from Provost Licari</w:t>
      </w:r>
    </w:p>
    <w:p w14:paraId="7D28C07D" w14:textId="4A3759C5" w:rsidR="000D094A" w:rsidRPr="00C52E7C" w:rsidRDefault="00AF6564" w:rsidP="000D094A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Programs of Concern</w:t>
      </w:r>
    </w:p>
    <w:p w14:paraId="1B1642E0" w14:textId="77777777" w:rsidR="00AF6564" w:rsidRPr="00C52E7C" w:rsidRDefault="00AF6564" w:rsidP="00AF6564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Room reservation for </w:t>
      </w:r>
      <w:r w:rsidRPr="00C52E7C">
        <w:rPr>
          <w:sz w:val="22"/>
        </w:rPr>
        <w:t>TC101E CAAC in Fall 2018</w:t>
      </w:r>
    </w:p>
    <w:p w14:paraId="1F6D820F" w14:textId="77777777" w:rsidR="000D094A" w:rsidRPr="004155E9" w:rsidRDefault="000D094A" w:rsidP="004155E9">
      <w:pPr>
        <w:ind w:left="360" w:firstLine="0"/>
        <w:rPr>
          <w:sz w:val="22"/>
        </w:rPr>
      </w:pPr>
    </w:p>
    <w:p w14:paraId="38E7D6E4" w14:textId="05FBBB72" w:rsidR="002F1208" w:rsidRDefault="002F1208" w:rsidP="00AF4DDC">
      <w:pPr>
        <w:ind w:left="0" w:firstLine="0"/>
      </w:pPr>
    </w:p>
    <w:p w14:paraId="2552C4A1" w14:textId="162B1071" w:rsidR="002F1208" w:rsidRDefault="002F1208" w:rsidP="00AF4DDC">
      <w:pPr>
        <w:ind w:left="0" w:firstLine="0"/>
      </w:pPr>
    </w:p>
    <w:p w14:paraId="0D227B12" w14:textId="77777777" w:rsidR="002F1208" w:rsidRDefault="002F1208" w:rsidP="00AF4DDC">
      <w:pPr>
        <w:ind w:left="0" w:firstLine="0"/>
      </w:pPr>
    </w:p>
    <w:p w14:paraId="378DF8B4" w14:textId="660EE355" w:rsidR="00A313AE" w:rsidRDefault="00A313AE" w:rsidP="00AF4DDC">
      <w:pPr>
        <w:ind w:left="0" w:firstLine="0"/>
      </w:pPr>
    </w:p>
    <w:p w14:paraId="6434253E" w14:textId="54A0B3C8" w:rsidR="00A313AE" w:rsidRDefault="00A313AE" w:rsidP="00AF4DDC">
      <w:pPr>
        <w:ind w:left="0" w:firstLine="0"/>
      </w:pPr>
    </w:p>
    <w:p w14:paraId="57ED4BE7" w14:textId="6789A919" w:rsidR="00A313AE" w:rsidRPr="00C52E7C" w:rsidRDefault="00980700" w:rsidP="00C52E7C">
      <w:pPr>
        <w:ind w:left="720" w:hanging="360"/>
        <w:rPr>
          <w:sz w:val="22"/>
          <w:u w:val="single"/>
        </w:rPr>
      </w:pPr>
      <w:r w:rsidRPr="00C52E7C">
        <w:rPr>
          <w:sz w:val="22"/>
          <w:u w:val="single"/>
        </w:rPr>
        <w:t xml:space="preserve">Member </w:t>
      </w:r>
      <w:r w:rsidR="00A313AE" w:rsidRPr="00C52E7C">
        <w:rPr>
          <w:sz w:val="22"/>
          <w:u w:val="single"/>
        </w:rPr>
        <w:t>Term Ends 2018</w:t>
      </w:r>
    </w:p>
    <w:p w14:paraId="4585AED1" w14:textId="430CAF36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  <w:lang w:val="fr-FR"/>
        </w:rPr>
      </w:pPr>
      <w:r w:rsidRPr="00C52E7C">
        <w:rPr>
          <w:rFonts w:ascii="Times New Roman" w:hAnsi="Times New Roman" w:cs="Times New Roman"/>
        </w:rPr>
        <w:t>Sandeep Bhowmick, Assistant Professor, SCOB</w:t>
      </w:r>
      <w:r w:rsidRPr="00C52E7C">
        <w:rPr>
          <w:rFonts w:ascii="Times New Roman" w:hAnsi="Times New Roman" w:cs="Times New Roman"/>
          <w:lang w:val="fr-FR"/>
        </w:rPr>
        <w:t xml:space="preserve"> </w:t>
      </w:r>
    </w:p>
    <w:p w14:paraId="34904FDC" w14:textId="77777777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  <w:lang w:val="fr-FR"/>
        </w:rPr>
      </w:pPr>
      <w:r w:rsidRPr="00C52E7C">
        <w:rPr>
          <w:rFonts w:ascii="Times New Roman" w:hAnsi="Times New Roman" w:cs="Times New Roman"/>
          <w:lang w:val="fr-FR"/>
        </w:rPr>
        <w:t xml:space="preserve">Linda McQuiston, Assistant Professor, HHS </w:t>
      </w:r>
    </w:p>
    <w:p w14:paraId="1F546CC9" w14:textId="2D91867D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</w:rPr>
      </w:pPr>
      <w:r w:rsidRPr="00C52E7C">
        <w:rPr>
          <w:rFonts w:ascii="Times New Roman" w:hAnsi="Times New Roman" w:cs="Times New Roman"/>
        </w:rPr>
        <w:t xml:space="preserve">Andrew Payne, Associate Professor, COT </w:t>
      </w:r>
      <w:r w:rsidRPr="00C52E7C">
        <w:rPr>
          <w:rFonts w:ascii="Times New Roman" w:hAnsi="Times New Roman" w:cs="Times New Roman"/>
          <w:b/>
          <w:color w:val="FF0000"/>
        </w:rPr>
        <w:t xml:space="preserve">SENATOR </w:t>
      </w:r>
      <w:r w:rsidRPr="00C52E7C">
        <w:rPr>
          <w:rFonts w:ascii="Times New Roman" w:hAnsi="Times New Roman" w:cs="Times New Roman"/>
          <w:color w:val="FF0000"/>
        </w:rPr>
        <w:t>(Will not Return in 2018-2019)</w:t>
      </w:r>
    </w:p>
    <w:p w14:paraId="04DE27E6" w14:textId="25A2B6A1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</w:rPr>
      </w:pPr>
      <w:r w:rsidRPr="00C52E7C">
        <w:rPr>
          <w:rFonts w:ascii="Times New Roman" w:hAnsi="Times New Roman" w:cs="Times New Roman"/>
        </w:rPr>
        <w:t xml:space="preserve">Kevin Ward, Senior Instructor, CAS </w:t>
      </w:r>
      <w:r w:rsidR="006A185B" w:rsidRPr="00C52E7C">
        <w:rPr>
          <w:rFonts w:ascii="Times New Roman" w:hAnsi="Times New Roman" w:cs="Times New Roman"/>
          <w:color w:val="FF0000"/>
        </w:rPr>
        <w:t>(Willing to</w:t>
      </w:r>
      <w:r w:rsidRPr="00C52E7C">
        <w:rPr>
          <w:rFonts w:ascii="Times New Roman" w:hAnsi="Times New Roman" w:cs="Times New Roman"/>
          <w:color w:val="FF0000"/>
        </w:rPr>
        <w:t xml:space="preserve"> Return in 2018-2019</w:t>
      </w:r>
      <w:r w:rsidR="00C52E7C">
        <w:rPr>
          <w:rFonts w:ascii="Times New Roman" w:hAnsi="Times New Roman" w:cs="Times New Roman"/>
          <w:color w:val="FF0000"/>
        </w:rPr>
        <w:t xml:space="preserve"> if asked</w:t>
      </w:r>
      <w:r w:rsidRPr="00C52E7C">
        <w:rPr>
          <w:rFonts w:ascii="Times New Roman" w:hAnsi="Times New Roman" w:cs="Times New Roman"/>
          <w:color w:val="FF0000"/>
        </w:rPr>
        <w:t>)</w:t>
      </w:r>
    </w:p>
    <w:p w14:paraId="731ABCC2" w14:textId="77777777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  <w:u w:val="single"/>
        </w:rPr>
      </w:pPr>
    </w:p>
    <w:p w14:paraId="59AD63F7" w14:textId="0DD7CB45" w:rsidR="00A313AE" w:rsidRPr="00C52E7C" w:rsidRDefault="00980700" w:rsidP="00C52E7C">
      <w:pPr>
        <w:pStyle w:val="NoSpacing"/>
        <w:ind w:left="720" w:hanging="360"/>
        <w:rPr>
          <w:rFonts w:ascii="Times New Roman" w:hAnsi="Times New Roman" w:cs="Times New Roman"/>
          <w:u w:val="single"/>
        </w:rPr>
      </w:pPr>
      <w:r w:rsidRPr="00C52E7C">
        <w:rPr>
          <w:rFonts w:ascii="Times New Roman" w:hAnsi="Times New Roman" w:cs="Times New Roman"/>
          <w:u w:val="single"/>
        </w:rPr>
        <w:t xml:space="preserve">Member </w:t>
      </w:r>
      <w:r w:rsidR="00A313AE" w:rsidRPr="00C52E7C">
        <w:rPr>
          <w:rFonts w:ascii="Times New Roman" w:hAnsi="Times New Roman" w:cs="Times New Roman"/>
          <w:u w:val="single"/>
        </w:rPr>
        <w:t>Term Ends 2019</w:t>
      </w:r>
    </w:p>
    <w:p w14:paraId="6BE0EA85" w14:textId="69EBB565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</w:rPr>
      </w:pPr>
      <w:r w:rsidRPr="00C52E7C">
        <w:rPr>
          <w:rFonts w:ascii="Times New Roman" w:hAnsi="Times New Roman" w:cs="Times New Roman"/>
        </w:rPr>
        <w:t xml:space="preserve">Kevin Bolinskey, Professor, CAS </w:t>
      </w:r>
      <w:r w:rsidRPr="00C52E7C">
        <w:rPr>
          <w:rFonts w:ascii="Times New Roman" w:hAnsi="Times New Roman" w:cs="Times New Roman"/>
          <w:color w:val="FF0000"/>
        </w:rPr>
        <w:t>(Will not Return in 2018-2019)</w:t>
      </w:r>
    </w:p>
    <w:p w14:paraId="2E91F0D2" w14:textId="77777777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</w:rPr>
      </w:pPr>
      <w:r w:rsidRPr="00C52E7C">
        <w:rPr>
          <w:rFonts w:ascii="Times New Roman" w:hAnsi="Times New Roman" w:cs="Times New Roman"/>
        </w:rPr>
        <w:t xml:space="preserve">Winnie Ko, Assistant Professor, CAS </w:t>
      </w:r>
    </w:p>
    <w:p w14:paraId="2FD06F8C" w14:textId="77777777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</w:rPr>
      </w:pPr>
      <w:r w:rsidRPr="00C52E7C">
        <w:rPr>
          <w:rFonts w:ascii="Times New Roman" w:hAnsi="Times New Roman" w:cs="Times New Roman"/>
        </w:rPr>
        <w:t>Melissa Nail, Professor, BCOE</w:t>
      </w:r>
    </w:p>
    <w:p w14:paraId="6A541DBB" w14:textId="77777777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  <w:b/>
          <w:color w:val="FF0000"/>
        </w:rPr>
      </w:pPr>
      <w:r w:rsidRPr="00C52E7C">
        <w:rPr>
          <w:rFonts w:ascii="Times New Roman" w:hAnsi="Times New Roman" w:cs="Times New Roman"/>
        </w:rPr>
        <w:t xml:space="preserve">Jean Potts, Assistant Professor, HHS </w:t>
      </w:r>
      <w:r w:rsidRPr="00C52E7C">
        <w:rPr>
          <w:rFonts w:ascii="Times New Roman" w:hAnsi="Times New Roman" w:cs="Times New Roman"/>
          <w:b/>
          <w:color w:val="FF0000"/>
        </w:rPr>
        <w:t>SENATOR</w:t>
      </w:r>
    </w:p>
    <w:p w14:paraId="380580E6" w14:textId="556AF09B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</w:rPr>
      </w:pPr>
      <w:r w:rsidRPr="00C52E7C">
        <w:rPr>
          <w:rFonts w:ascii="Times New Roman" w:hAnsi="Times New Roman" w:cs="Times New Roman"/>
        </w:rPr>
        <w:t xml:space="preserve">Linda Sperry, Professor, BCOE </w:t>
      </w:r>
      <w:r w:rsidRPr="00C52E7C">
        <w:rPr>
          <w:rFonts w:ascii="Times New Roman" w:hAnsi="Times New Roman" w:cs="Times New Roman"/>
          <w:color w:val="FF0000"/>
        </w:rPr>
        <w:t>(Will not Return in 2018-2019)</w:t>
      </w:r>
    </w:p>
    <w:p w14:paraId="462EDBF5" w14:textId="77777777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</w:rPr>
      </w:pPr>
    </w:p>
    <w:p w14:paraId="0EB92F22" w14:textId="77777777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  <w:u w:val="single"/>
        </w:rPr>
      </w:pPr>
      <w:r w:rsidRPr="00C52E7C">
        <w:rPr>
          <w:rFonts w:ascii="Times New Roman" w:hAnsi="Times New Roman" w:cs="Times New Roman"/>
          <w:u w:val="single"/>
        </w:rPr>
        <w:t>Alternates</w:t>
      </w:r>
    </w:p>
    <w:p w14:paraId="7151D8C1" w14:textId="335EEE85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</w:rPr>
      </w:pPr>
      <w:r w:rsidRPr="00C52E7C">
        <w:rPr>
          <w:rFonts w:ascii="Times New Roman" w:hAnsi="Times New Roman" w:cs="Times New Roman"/>
        </w:rPr>
        <w:t xml:space="preserve">Edie Wittenmyer, Senior Instructor, COT </w:t>
      </w:r>
      <w:r w:rsidRPr="00C52E7C">
        <w:rPr>
          <w:rFonts w:ascii="Times New Roman" w:hAnsi="Times New Roman" w:cs="Times New Roman"/>
          <w:b/>
          <w:color w:val="FF0000"/>
        </w:rPr>
        <w:t>SENATOR</w:t>
      </w:r>
    </w:p>
    <w:p w14:paraId="6BF56729" w14:textId="77777777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</w:rPr>
      </w:pPr>
      <w:r w:rsidRPr="00C52E7C">
        <w:rPr>
          <w:rFonts w:ascii="Times New Roman" w:hAnsi="Times New Roman" w:cs="Times New Roman"/>
        </w:rPr>
        <w:t>SAMy Anderson, Professor, CAS</w:t>
      </w:r>
    </w:p>
    <w:p w14:paraId="40838442" w14:textId="77777777" w:rsidR="00A313AE" w:rsidRPr="00C52E7C" w:rsidRDefault="00A313AE" w:rsidP="00C52E7C">
      <w:pPr>
        <w:pStyle w:val="NoSpacing"/>
        <w:ind w:left="720" w:hanging="360"/>
        <w:rPr>
          <w:rFonts w:ascii="Times New Roman" w:hAnsi="Times New Roman" w:cs="Times New Roman"/>
        </w:rPr>
      </w:pPr>
    </w:p>
    <w:p w14:paraId="1075B544" w14:textId="77777777" w:rsidR="00A313AE" w:rsidRPr="00C52E7C" w:rsidRDefault="00A313AE" w:rsidP="00C52E7C">
      <w:pPr>
        <w:ind w:left="720" w:hanging="360"/>
        <w:rPr>
          <w:sz w:val="22"/>
        </w:rPr>
      </w:pPr>
      <w:r w:rsidRPr="00C52E7C">
        <w:rPr>
          <w:sz w:val="22"/>
          <w:u w:val="single"/>
        </w:rPr>
        <w:t>EC Liaison</w:t>
      </w:r>
    </w:p>
    <w:p w14:paraId="0EB7AAA7" w14:textId="28397192" w:rsidR="00A313AE" w:rsidRPr="00C52E7C" w:rsidRDefault="00A313AE" w:rsidP="00C52E7C">
      <w:pPr>
        <w:ind w:left="720" w:hanging="360"/>
        <w:rPr>
          <w:sz w:val="22"/>
        </w:rPr>
      </w:pPr>
      <w:r w:rsidRPr="00C52E7C">
        <w:rPr>
          <w:sz w:val="22"/>
        </w:rPr>
        <w:t>Matthew Hutchins</w:t>
      </w:r>
    </w:p>
    <w:p w14:paraId="371A7DF1" w14:textId="77777777" w:rsidR="00A313AE" w:rsidRPr="00C52E7C" w:rsidRDefault="00A313AE" w:rsidP="00C52E7C">
      <w:pPr>
        <w:ind w:left="720" w:hanging="360"/>
        <w:rPr>
          <w:sz w:val="22"/>
        </w:rPr>
      </w:pPr>
    </w:p>
    <w:p w14:paraId="0E5E6603" w14:textId="77777777" w:rsidR="00A313AE" w:rsidRPr="00C52E7C" w:rsidRDefault="00A313AE" w:rsidP="00C52E7C">
      <w:pPr>
        <w:ind w:left="720" w:hanging="360"/>
        <w:rPr>
          <w:sz w:val="22"/>
          <w:u w:val="single"/>
        </w:rPr>
      </w:pPr>
      <w:r w:rsidRPr="00C52E7C">
        <w:rPr>
          <w:sz w:val="22"/>
          <w:u w:val="single"/>
        </w:rPr>
        <w:t>Administrative Liaison</w:t>
      </w:r>
    </w:p>
    <w:p w14:paraId="567C444D" w14:textId="26A9EB12" w:rsidR="00A313AE" w:rsidRPr="00C52E7C" w:rsidRDefault="00A313AE" w:rsidP="00C52E7C">
      <w:pPr>
        <w:ind w:left="720" w:hanging="360"/>
        <w:rPr>
          <w:sz w:val="22"/>
        </w:rPr>
      </w:pPr>
      <w:r w:rsidRPr="00C52E7C">
        <w:rPr>
          <w:sz w:val="22"/>
        </w:rPr>
        <w:t>Susan Powers</w:t>
      </w:r>
    </w:p>
    <w:p w14:paraId="341DD90C" w14:textId="4A6AEB2C" w:rsidR="00A313AE" w:rsidRPr="00C52E7C" w:rsidRDefault="00A313AE" w:rsidP="00C52E7C">
      <w:pPr>
        <w:ind w:left="720" w:hanging="360"/>
        <w:rPr>
          <w:sz w:val="22"/>
        </w:rPr>
      </w:pPr>
    </w:p>
    <w:p w14:paraId="02CCC12B" w14:textId="37EDC456" w:rsidR="00360D0A" w:rsidRPr="00C52E7C" w:rsidRDefault="00360D0A" w:rsidP="00C52E7C">
      <w:pPr>
        <w:ind w:left="720" w:hanging="360"/>
        <w:rPr>
          <w:sz w:val="22"/>
        </w:rPr>
      </w:pPr>
    </w:p>
    <w:p w14:paraId="3791F82A" w14:textId="0C55CBFC" w:rsidR="00360D0A" w:rsidRPr="00C52E7C" w:rsidRDefault="00360D0A" w:rsidP="00C52E7C">
      <w:pPr>
        <w:ind w:left="720" w:hanging="360"/>
        <w:rPr>
          <w:sz w:val="22"/>
        </w:rPr>
      </w:pPr>
    </w:p>
    <w:p w14:paraId="527F424F" w14:textId="36AAA71B" w:rsidR="00360D0A" w:rsidRPr="00C52E7C" w:rsidRDefault="00360D0A" w:rsidP="00C52E7C">
      <w:pPr>
        <w:ind w:left="720" w:hanging="360"/>
        <w:rPr>
          <w:sz w:val="22"/>
        </w:rPr>
      </w:pPr>
    </w:p>
    <w:p w14:paraId="4BD9985D" w14:textId="73F9B20B" w:rsidR="00360D0A" w:rsidRPr="00C52E7C" w:rsidRDefault="00360D0A" w:rsidP="00C52E7C">
      <w:pPr>
        <w:ind w:left="720" w:hanging="360"/>
        <w:rPr>
          <w:sz w:val="22"/>
        </w:rPr>
      </w:pPr>
    </w:p>
    <w:sectPr w:rsidR="00360D0A" w:rsidRPr="00C52E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3792" w14:textId="77777777" w:rsidR="00F41136" w:rsidRDefault="00F41136" w:rsidP="000D094A">
      <w:pPr>
        <w:spacing w:line="240" w:lineRule="auto"/>
      </w:pPr>
      <w:r>
        <w:separator/>
      </w:r>
    </w:p>
  </w:endnote>
  <w:endnote w:type="continuationSeparator" w:id="0">
    <w:p w14:paraId="23390816" w14:textId="77777777" w:rsidR="00F41136" w:rsidRDefault="00F41136" w:rsidP="000D0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B4C44" w14:textId="6C5C3A38" w:rsidR="000D094A" w:rsidRDefault="000D094A" w:rsidP="000D094A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02466" w:rsidRPr="00E02466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38441" w14:textId="77777777" w:rsidR="00F41136" w:rsidRDefault="00F41136" w:rsidP="000D094A">
      <w:pPr>
        <w:spacing w:line="240" w:lineRule="auto"/>
      </w:pPr>
      <w:r>
        <w:separator/>
      </w:r>
    </w:p>
  </w:footnote>
  <w:footnote w:type="continuationSeparator" w:id="0">
    <w:p w14:paraId="021EBA3F" w14:textId="77777777" w:rsidR="00F41136" w:rsidRDefault="00F41136" w:rsidP="000D09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0DF2"/>
    <w:multiLevelType w:val="hybridMultilevel"/>
    <w:tmpl w:val="5FD83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0719"/>
    <w:multiLevelType w:val="hybridMultilevel"/>
    <w:tmpl w:val="090C5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21E7"/>
    <w:multiLevelType w:val="hybridMultilevel"/>
    <w:tmpl w:val="C35AC656"/>
    <w:lvl w:ilvl="0" w:tplc="13B2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6E5"/>
    <w:multiLevelType w:val="hybridMultilevel"/>
    <w:tmpl w:val="1A848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A59C6"/>
    <w:multiLevelType w:val="hybridMultilevel"/>
    <w:tmpl w:val="A33A947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4826EC"/>
    <w:multiLevelType w:val="hybridMultilevel"/>
    <w:tmpl w:val="CC52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3A73"/>
    <w:multiLevelType w:val="hybridMultilevel"/>
    <w:tmpl w:val="A33A947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9957D1D"/>
    <w:multiLevelType w:val="hybridMultilevel"/>
    <w:tmpl w:val="374600B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E263593"/>
    <w:multiLevelType w:val="hybridMultilevel"/>
    <w:tmpl w:val="CF9AD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46F0D"/>
    <w:multiLevelType w:val="hybridMultilevel"/>
    <w:tmpl w:val="8F540D5A"/>
    <w:lvl w:ilvl="0" w:tplc="41C47E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941B25"/>
    <w:multiLevelType w:val="hybridMultilevel"/>
    <w:tmpl w:val="FC723C5C"/>
    <w:lvl w:ilvl="0" w:tplc="13B2E16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0B93C96"/>
    <w:multiLevelType w:val="hybridMultilevel"/>
    <w:tmpl w:val="C5AE57A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5B447A9"/>
    <w:multiLevelType w:val="hybridMultilevel"/>
    <w:tmpl w:val="AC96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043449"/>
    <w:multiLevelType w:val="hybridMultilevel"/>
    <w:tmpl w:val="9B2A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CD1D36"/>
    <w:multiLevelType w:val="hybridMultilevel"/>
    <w:tmpl w:val="D0C0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E28D9"/>
    <w:multiLevelType w:val="hybridMultilevel"/>
    <w:tmpl w:val="2794B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0B6FE1"/>
    <w:multiLevelType w:val="hybridMultilevel"/>
    <w:tmpl w:val="A202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51920"/>
    <w:multiLevelType w:val="hybridMultilevel"/>
    <w:tmpl w:val="EF088EB6"/>
    <w:lvl w:ilvl="0" w:tplc="13B2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44533"/>
    <w:multiLevelType w:val="hybridMultilevel"/>
    <w:tmpl w:val="659A36DC"/>
    <w:lvl w:ilvl="0" w:tplc="41C47E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E6668E"/>
    <w:multiLevelType w:val="hybridMultilevel"/>
    <w:tmpl w:val="BC7689CC"/>
    <w:lvl w:ilvl="0" w:tplc="302C8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41A8F"/>
    <w:multiLevelType w:val="hybridMultilevel"/>
    <w:tmpl w:val="4C04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7"/>
  </w:num>
  <w:num w:numId="5">
    <w:abstractNumId w:val="17"/>
  </w:num>
  <w:num w:numId="6">
    <w:abstractNumId w:val="10"/>
  </w:num>
  <w:num w:numId="7">
    <w:abstractNumId w:val="2"/>
  </w:num>
  <w:num w:numId="8">
    <w:abstractNumId w:val="15"/>
  </w:num>
  <w:num w:numId="9">
    <w:abstractNumId w:val="18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</w:num>
  <w:num w:numId="17">
    <w:abstractNumId w:val="0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3"/>
  </w:num>
  <w:num w:numId="22">
    <w:abstractNumId w:val="3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E"/>
    <w:rsid w:val="000D094A"/>
    <w:rsid w:val="0015701F"/>
    <w:rsid w:val="00182C6A"/>
    <w:rsid w:val="002412F3"/>
    <w:rsid w:val="002F1208"/>
    <w:rsid w:val="00344522"/>
    <w:rsid w:val="00360D0A"/>
    <w:rsid w:val="004155E9"/>
    <w:rsid w:val="004C1F23"/>
    <w:rsid w:val="004E01DD"/>
    <w:rsid w:val="00525ED0"/>
    <w:rsid w:val="006A185B"/>
    <w:rsid w:val="006F52BA"/>
    <w:rsid w:val="00741EDF"/>
    <w:rsid w:val="00764BA5"/>
    <w:rsid w:val="00770FB1"/>
    <w:rsid w:val="00780CE0"/>
    <w:rsid w:val="007B5683"/>
    <w:rsid w:val="007E5F52"/>
    <w:rsid w:val="00980700"/>
    <w:rsid w:val="009944F5"/>
    <w:rsid w:val="00A313AE"/>
    <w:rsid w:val="00AB4C0C"/>
    <w:rsid w:val="00AF4DDC"/>
    <w:rsid w:val="00AF6564"/>
    <w:rsid w:val="00B2449E"/>
    <w:rsid w:val="00B66707"/>
    <w:rsid w:val="00B77003"/>
    <w:rsid w:val="00C52E7C"/>
    <w:rsid w:val="00CB6DBF"/>
    <w:rsid w:val="00D56AA3"/>
    <w:rsid w:val="00E02466"/>
    <w:rsid w:val="00E35919"/>
    <w:rsid w:val="00E620CE"/>
    <w:rsid w:val="00E7031F"/>
    <w:rsid w:val="00F36B69"/>
    <w:rsid w:val="00F41136"/>
    <w:rsid w:val="00F7676C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44AD"/>
  <w15:chartTrackingRefBased/>
  <w15:docId w15:val="{87442426-09E3-4856-B886-C4D96F05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9E"/>
    <w:pPr>
      <w:spacing w:after="0" w:line="248" w:lineRule="auto"/>
      <w:ind w:left="910" w:hanging="370"/>
    </w:pPr>
    <w:rPr>
      <w:rFonts w:eastAsia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2449E"/>
    <w:pPr>
      <w:keepNext/>
      <w:keepLines/>
      <w:spacing w:after="0"/>
      <w:ind w:left="1542" w:hanging="10"/>
      <w:outlineLvl w:val="0"/>
    </w:pPr>
    <w:rPr>
      <w:rFonts w:eastAsia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2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49E"/>
    <w:rPr>
      <w:rFonts w:eastAsia="Times New Roman" w:cs="Times New Roman"/>
      <w:b/>
      <w:color w:val="000000"/>
    </w:rPr>
  </w:style>
  <w:style w:type="paragraph" w:styleId="ListParagraph">
    <w:name w:val="List Paragraph"/>
    <w:basedOn w:val="Normal"/>
    <w:uiPriority w:val="34"/>
    <w:qFormat/>
    <w:rsid w:val="00B244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12F3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oSpacing">
    <w:name w:val="No Spacing"/>
    <w:uiPriority w:val="1"/>
    <w:qFormat/>
    <w:rsid w:val="00A313AE"/>
    <w:pPr>
      <w:spacing w:after="0" w:line="240" w:lineRule="auto"/>
      <w:ind w:left="144" w:right="-144" w:firstLine="576"/>
    </w:pPr>
    <w:rPr>
      <w:rFonts w:asciiTheme="minorHAnsi" w:hAnsiTheme="minorHAns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0CE0"/>
    <w:pPr>
      <w:spacing w:line="240" w:lineRule="auto"/>
      <w:ind w:left="0" w:firstLine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CE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9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4A"/>
    <w:rPr>
      <w:rFonts w:eastAsia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09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4A"/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Vondohlen</dc:creator>
  <cp:keywords/>
  <dc:description/>
  <cp:lastModifiedBy>Kevin Ward</cp:lastModifiedBy>
  <cp:revision>3</cp:revision>
  <dcterms:created xsi:type="dcterms:W3CDTF">2018-05-03T16:24:00Z</dcterms:created>
  <dcterms:modified xsi:type="dcterms:W3CDTF">2018-05-03T16:34:00Z</dcterms:modified>
</cp:coreProperties>
</file>