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C180" w14:textId="77777777" w:rsidR="00114FF3" w:rsidRPr="00114FF3" w:rsidRDefault="00114FF3" w:rsidP="00F161EC">
      <w:pPr>
        <w:rPr>
          <w:rFonts w:cstheme="minorHAnsi"/>
          <w:b/>
          <w:sz w:val="6"/>
        </w:rPr>
      </w:pPr>
    </w:p>
    <w:p w14:paraId="5EB39E81" w14:textId="74CCB7D6" w:rsidR="008A3796" w:rsidRPr="009C2DE7" w:rsidRDefault="00423436" w:rsidP="00F161EC">
      <w:pPr>
        <w:rPr>
          <w:rFonts w:cstheme="minorHAnsi"/>
          <w:b/>
          <w:sz w:val="28"/>
        </w:rPr>
      </w:pPr>
      <w:r>
        <w:rPr>
          <w:rFonts w:cstheme="minorHAnsi"/>
          <w:b/>
          <w:sz w:val="28"/>
        </w:rPr>
        <w:t>ISU Homecoming 2023</w:t>
      </w:r>
    </w:p>
    <w:p w14:paraId="2BD4B1B3" w14:textId="2086F6FB" w:rsidR="0045500B" w:rsidRPr="009C2DE7" w:rsidRDefault="008A3796" w:rsidP="00F161EC">
      <w:pPr>
        <w:rPr>
          <w:rFonts w:cstheme="minorHAnsi"/>
          <w:b/>
          <w:sz w:val="28"/>
        </w:rPr>
      </w:pPr>
      <w:r w:rsidRPr="009C2DE7">
        <w:rPr>
          <w:rFonts w:cstheme="minorHAnsi"/>
          <w:b/>
          <w:sz w:val="28"/>
        </w:rPr>
        <w:t xml:space="preserve">Homecoming Tailgating </w:t>
      </w:r>
    </w:p>
    <w:p w14:paraId="5C4445E3" w14:textId="77777777" w:rsidR="008A3796" w:rsidRPr="00B21342" w:rsidRDefault="008A3796" w:rsidP="00F161EC">
      <w:pPr>
        <w:rPr>
          <w:rFonts w:cstheme="minorHAnsi"/>
        </w:rPr>
      </w:pPr>
    </w:p>
    <w:p w14:paraId="423A0196" w14:textId="08FB6312" w:rsidR="008A3796" w:rsidRPr="00B21342" w:rsidRDefault="008A3796" w:rsidP="00F161EC">
      <w:pPr>
        <w:widowControl w:val="0"/>
        <w:autoSpaceDE w:val="0"/>
        <w:autoSpaceDN w:val="0"/>
        <w:ind w:right="259"/>
        <w:rPr>
          <w:rFonts w:eastAsia="Malgun Gothic" w:cstheme="minorHAnsi"/>
          <w:lang w:bidi="en-US"/>
        </w:rPr>
      </w:pPr>
      <w:r w:rsidRPr="00B21342">
        <w:rPr>
          <w:rFonts w:eastAsia="Malgun Gothic" w:cstheme="minorHAnsi"/>
          <w:lang w:bidi="en-US"/>
        </w:rPr>
        <w:t>Greetings from the Indiana State University Homecoming Committee!</w:t>
      </w:r>
      <w:r w:rsidR="00DB3624">
        <w:rPr>
          <w:rFonts w:eastAsia="Malgun Gothic" w:cstheme="minorHAnsi"/>
          <w:lang w:bidi="en-US"/>
        </w:rPr>
        <w:t xml:space="preserve"> We are excited </w:t>
      </w:r>
      <w:r w:rsidR="0077394D">
        <w:rPr>
          <w:rFonts w:eastAsia="Malgun Gothic" w:cstheme="minorHAnsi"/>
          <w:lang w:bidi="en-US"/>
        </w:rPr>
        <w:t xml:space="preserve">for </w:t>
      </w:r>
      <w:r w:rsidRPr="00B21342">
        <w:rPr>
          <w:rFonts w:eastAsia="Malgun Gothic" w:cstheme="minorHAnsi"/>
          <w:lang w:bidi="en-US"/>
        </w:rPr>
        <w:t>Indiana State University</w:t>
      </w:r>
      <w:r w:rsidR="00CC6C1F">
        <w:rPr>
          <w:rFonts w:eastAsia="Malgun Gothic" w:cstheme="minorHAnsi"/>
          <w:lang w:bidi="en-US"/>
        </w:rPr>
        <w:t>’s</w:t>
      </w:r>
      <w:r w:rsidRPr="00B21342">
        <w:rPr>
          <w:rFonts w:eastAsia="Malgun Gothic" w:cstheme="minorHAnsi"/>
          <w:lang w:bidi="en-US"/>
        </w:rPr>
        <w:t xml:space="preserve"> Homecoming cel</w:t>
      </w:r>
      <w:r w:rsidR="00D55435">
        <w:rPr>
          <w:rFonts w:eastAsia="Malgun Gothic" w:cstheme="minorHAnsi"/>
          <w:lang w:bidi="en-US"/>
        </w:rPr>
        <w:t>ebration on Saturday, October 21, 2023</w:t>
      </w:r>
      <w:r w:rsidRPr="00B21342">
        <w:rPr>
          <w:rFonts w:eastAsia="Malgun Gothic" w:cstheme="minorHAnsi"/>
          <w:lang w:bidi="en-US"/>
        </w:rPr>
        <w:t xml:space="preserve"> at Memorial Stadium. </w:t>
      </w:r>
      <w:r w:rsidRPr="00B21342">
        <w:rPr>
          <w:rFonts w:cstheme="minorHAnsi"/>
        </w:rPr>
        <w:t xml:space="preserve">Homecoming is one of the largest and oldest traditions at Indiana State! </w:t>
      </w:r>
    </w:p>
    <w:p w14:paraId="465BB574" w14:textId="7B34115C" w:rsidR="008A3796" w:rsidRPr="00B21342" w:rsidRDefault="00DE6875" w:rsidP="00F161EC">
      <w:pPr>
        <w:widowControl w:val="0"/>
        <w:tabs>
          <w:tab w:val="left" w:pos="1410"/>
        </w:tabs>
        <w:autoSpaceDE w:val="0"/>
        <w:autoSpaceDN w:val="0"/>
        <w:ind w:left="111" w:right="259"/>
        <w:rPr>
          <w:rFonts w:eastAsia="Malgun Gothic" w:cstheme="minorHAnsi"/>
          <w:lang w:bidi="en-US"/>
        </w:rPr>
      </w:pPr>
      <w:r>
        <w:rPr>
          <w:rFonts w:eastAsia="Malgun Gothic" w:cstheme="minorHAnsi"/>
          <w:noProof/>
        </w:rPr>
        <w:drawing>
          <wp:anchor distT="0" distB="0" distL="114300" distR="114300" simplePos="0" relativeHeight="251659264" behindDoc="0" locked="0" layoutInCell="1" allowOverlap="1" wp14:anchorId="3FB2CB61" wp14:editId="29E31985">
            <wp:simplePos x="0" y="0"/>
            <wp:positionH relativeFrom="column">
              <wp:posOffset>89535</wp:posOffset>
            </wp:positionH>
            <wp:positionV relativeFrom="paragraph">
              <wp:posOffset>168910</wp:posOffset>
            </wp:positionV>
            <wp:extent cx="2468880" cy="3084035"/>
            <wp:effectExtent l="0" t="0" r="7620" b="2540"/>
            <wp:wrapThrough wrapText="bothSides">
              <wp:wrapPolygon edited="0">
                <wp:start x="0" y="0"/>
                <wp:lineTo x="0" y="21484"/>
                <wp:lineTo x="21500" y="21484"/>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ial Stadium - proposed homecoming tent area 3.0.jpg"/>
                    <pic:cNvPicPr/>
                  </pic:nvPicPr>
                  <pic:blipFill rotWithShape="1">
                    <a:blip r:embed="rId9" cstate="print">
                      <a:extLst>
                        <a:ext uri="{28A0092B-C50C-407E-A947-70E740481C1C}">
                          <a14:useLocalDpi xmlns:a14="http://schemas.microsoft.com/office/drawing/2010/main" val="0"/>
                        </a:ext>
                      </a:extLst>
                    </a:blip>
                    <a:srcRect l="3177" t="4602" r="2723" b="4586"/>
                    <a:stretch/>
                  </pic:blipFill>
                  <pic:spPr bwMode="auto">
                    <a:xfrm>
                      <a:off x="0" y="0"/>
                      <a:ext cx="2468880" cy="308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CF470" w14:textId="06C11C94" w:rsidR="008A3796" w:rsidRDefault="008A3796" w:rsidP="00F161EC">
      <w:pPr>
        <w:widowControl w:val="0"/>
        <w:autoSpaceDE w:val="0"/>
        <w:autoSpaceDN w:val="0"/>
        <w:ind w:right="201"/>
        <w:rPr>
          <w:rFonts w:eastAsia="Malgun Gothic" w:cstheme="minorHAnsi"/>
          <w:lang w:bidi="en-US"/>
        </w:rPr>
      </w:pPr>
      <w:r w:rsidRPr="00B21342">
        <w:rPr>
          <w:rFonts w:eastAsia="Malgun Gothic" w:cstheme="minorHAnsi"/>
          <w:lang w:bidi="en-US"/>
        </w:rPr>
        <w:t xml:space="preserve">This year, ISU registered student organizations can reserve a tent for Homecoming </w:t>
      </w:r>
      <w:proofErr w:type="gramStart"/>
      <w:r w:rsidRPr="00B21342">
        <w:rPr>
          <w:rFonts w:eastAsia="Malgun Gothic" w:cstheme="minorHAnsi"/>
          <w:lang w:bidi="en-US"/>
        </w:rPr>
        <w:t>Tailgating</w:t>
      </w:r>
      <w:proofErr w:type="gramEnd"/>
      <w:r w:rsidRPr="00B21342">
        <w:rPr>
          <w:rFonts w:eastAsia="Malgun Gothic" w:cstheme="minorHAnsi"/>
          <w:lang w:bidi="en-US"/>
        </w:rPr>
        <w:t xml:space="preserve"> in the general tailgating area</w:t>
      </w:r>
      <w:r w:rsidR="004A1549">
        <w:rPr>
          <w:rFonts w:eastAsia="Malgun Gothic" w:cstheme="minorHAnsi"/>
          <w:lang w:bidi="en-US"/>
        </w:rPr>
        <w:t xml:space="preserve"> on the west side of Memorial Stadium</w:t>
      </w:r>
      <w:r w:rsidR="00664F34">
        <w:rPr>
          <w:rFonts w:eastAsia="Malgun Gothic" w:cstheme="minorHAnsi"/>
          <w:lang w:bidi="en-US"/>
        </w:rPr>
        <w:t>.</w:t>
      </w:r>
      <w:r w:rsidR="00664F34" w:rsidRPr="00B21342">
        <w:rPr>
          <w:rFonts w:eastAsia="Malgun Gothic" w:cstheme="minorHAnsi"/>
          <w:lang w:bidi="en-US"/>
        </w:rPr>
        <w:t xml:space="preserve"> </w:t>
      </w:r>
      <w:r w:rsidRPr="00B21342">
        <w:rPr>
          <w:rFonts w:eastAsia="Malgun Gothic" w:cstheme="minorHAnsi"/>
          <w:lang w:bidi="en-US"/>
        </w:rPr>
        <w:t xml:space="preserve">This will provide dedicated space for alumni, students and fans to gather and celebrate STATE at Memorial Stadium. </w:t>
      </w:r>
      <w:r w:rsidR="004A1549">
        <w:rPr>
          <w:rFonts w:eastAsia="Malgun Gothic" w:cstheme="minorHAnsi"/>
          <w:lang w:bidi="en-US"/>
        </w:rPr>
        <w:t xml:space="preserve">Homecoming Tailgating </w:t>
      </w:r>
      <w:r w:rsidR="00CC6C1F">
        <w:rPr>
          <w:rFonts w:eastAsia="Malgun Gothic" w:cstheme="minorHAnsi"/>
          <w:lang w:bidi="en-US"/>
        </w:rPr>
        <w:t>will</w:t>
      </w:r>
      <w:r w:rsidR="00863517">
        <w:rPr>
          <w:rFonts w:eastAsia="Malgun Gothic" w:cstheme="minorHAnsi"/>
          <w:lang w:bidi="en-US"/>
        </w:rPr>
        <w:t xml:space="preserve"> take place w</w:t>
      </w:r>
      <w:r w:rsidR="00CC6C1F">
        <w:rPr>
          <w:rFonts w:eastAsia="Malgun Gothic" w:cstheme="minorHAnsi"/>
          <w:lang w:bidi="en-US"/>
        </w:rPr>
        <w:t>ithin the yellow rectangle (subject to</w:t>
      </w:r>
      <w:r w:rsidR="00863517">
        <w:rPr>
          <w:rFonts w:eastAsia="Malgun Gothic" w:cstheme="minorHAnsi"/>
          <w:lang w:bidi="en-US"/>
        </w:rPr>
        <w:t xml:space="preserve"> change based on the number of tents</w:t>
      </w:r>
      <w:r w:rsidR="00CC6C1F">
        <w:rPr>
          <w:rFonts w:eastAsia="Malgun Gothic" w:cstheme="minorHAnsi"/>
          <w:lang w:bidi="en-US"/>
        </w:rPr>
        <w:t>)</w:t>
      </w:r>
      <w:r w:rsidR="00863517">
        <w:rPr>
          <w:rFonts w:eastAsia="Malgun Gothic" w:cstheme="minorHAnsi"/>
          <w:lang w:bidi="en-US"/>
        </w:rPr>
        <w:t xml:space="preserve">. </w:t>
      </w:r>
      <w:r w:rsidR="004A1549">
        <w:rPr>
          <w:rFonts w:eastAsia="Malgun Gothic" w:cstheme="minorHAnsi"/>
          <w:lang w:bidi="en-US"/>
        </w:rPr>
        <w:t xml:space="preserve"> </w:t>
      </w:r>
    </w:p>
    <w:p w14:paraId="6E4A4999" w14:textId="77777777" w:rsidR="008A3796" w:rsidRPr="00B21342" w:rsidRDefault="008A3796" w:rsidP="00F161EC">
      <w:pPr>
        <w:widowControl w:val="0"/>
        <w:autoSpaceDE w:val="0"/>
        <w:autoSpaceDN w:val="0"/>
        <w:ind w:right="201"/>
        <w:rPr>
          <w:rFonts w:eastAsia="Malgun Gothic" w:cstheme="minorHAnsi"/>
          <w:lang w:bidi="en-US"/>
        </w:rPr>
      </w:pPr>
    </w:p>
    <w:p w14:paraId="32F6556A" w14:textId="76484BD0" w:rsidR="008A3796" w:rsidRPr="00B21342" w:rsidRDefault="004A1549" w:rsidP="00F161EC">
      <w:pPr>
        <w:widowControl w:val="0"/>
        <w:autoSpaceDE w:val="0"/>
        <w:autoSpaceDN w:val="0"/>
        <w:ind w:right="201"/>
        <w:rPr>
          <w:rFonts w:eastAsia="Malgun Gothic" w:cstheme="minorHAnsi"/>
          <w:lang w:bidi="en-US"/>
        </w:rPr>
      </w:pPr>
      <w:r>
        <w:rPr>
          <w:rFonts w:eastAsia="Malgun Gothic" w:cstheme="minorHAnsi"/>
          <w:lang w:bidi="en-US"/>
        </w:rPr>
        <w:t xml:space="preserve">General </w:t>
      </w:r>
      <w:r w:rsidR="00B21342" w:rsidRPr="00B21342">
        <w:rPr>
          <w:rFonts w:eastAsia="Malgun Gothic" w:cstheme="minorHAnsi"/>
          <w:lang w:bidi="en-US"/>
        </w:rPr>
        <w:t xml:space="preserve">Tailgating and </w:t>
      </w:r>
      <w:r w:rsidR="008A3796" w:rsidRPr="00B21342">
        <w:rPr>
          <w:rFonts w:eastAsia="Malgun Gothic" w:cstheme="minorHAnsi"/>
          <w:lang w:bidi="en-US"/>
        </w:rPr>
        <w:t>Homecoming Tailgating will open at 11:00 a</w:t>
      </w:r>
      <w:r w:rsidR="00D55435">
        <w:rPr>
          <w:rFonts w:eastAsia="Malgun Gothic" w:cstheme="minorHAnsi"/>
          <w:lang w:bidi="en-US"/>
        </w:rPr>
        <w:t>.</w:t>
      </w:r>
      <w:r w:rsidR="008A3796" w:rsidRPr="00B21342">
        <w:rPr>
          <w:rFonts w:eastAsia="Malgun Gothic" w:cstheme="minorHAnsi"/>
          <w:lang w:bidi="en-US"/>
        </w:rPr>
        <w:t>m</w:t>
      </w:r>
      <w:r w:rsidR="00D55435">
        <w:rPr>
          <w:rFonts w:eastAsia="Malgun Gothic" w:cstheme="minorHAnsi"/>
          <w:lang w:bidi="en-US"/>
        </w:rPr>
        <w:t>.</w:t>
      </w:r>
      <w:r w:rsidR="008A3796" w:rsidRPr="00B21342">
        <w:rPr>
          <w:rFonts w:eastAsia="Malgun Gothic" w:cstheme="minorHAnsi"/>
          <w:lang w:bidi="en-US"/>
        </w:rPr>
        <w:t xml:space="preserve"> E</w:t>
      </w:r>
      <w:r w:rsidR="00D55435">
        <w:rPr>
          <w:rFonts w:eastAsia="Malgun Gothic" w:cstheme="minorHAnsi"/>
          <w:lang w:bidi="en-US"/>
        </w:rPr>
        <w:t>S</w:t>
      </w:r>
      <w:r w:rsidR="008A3796" w:rsidRPr="00B21342">
        <w:rPr>
          <w:rFonts w:eastAsia="Malgun Gothic" w:cstheme="minorHAnsi"/>
          <w:lang w:bidi="en-US"/>
        </w:rPr>
        <w:t>T</w:t>
      </w:r>
      <w:r w:rsidR="00DE6875">
        <w:rPr>
          <w:rFonts w:eastAsia="Malgun Gothic" w:cstheme="minorHAnsi"/>
          <w:noProof/>
        </w:rPr>
        <w:drawing>
          <wp:anchor distT="0" distB="0" distL="114300" distR="114300" simplePos="0" relativeHeight="251660288" behindDoc="0" locked="0" layoutInCell="1" allowOverlap="1" wp14:anchorId="28D9CCE1" wp14:editId="2F17257A">
            <wp:simplePos x="3763645" y="4156710"/>
            <wp:positionH relativeFrom="margin">
              <wp:align>left</wp:align>
            </wp:positionH>
            <wp:positionV relativeFrom="margin">
              <wp:align>top</wp:align>
            </wp:positionV>
            <wp:extent cx="2797810" cy="57467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 LOGO.png"/>
                    <pic:cNvPicPr/>
                  </pic:nvPicPr>
                  <pic:blipFill>
                    <a:blip r:embed="rId10">
                      <a:extLst>
                        <a:ext uri="{28A0092B-C50C-407E-A947-70E740481C1C}">
                          <a14:useLocalDpi xmlns:a14="http://schemas.microsoft.com/office/drawing/2010/main" val="0"/>
                        </a:ext>
                      </a:extLst>
                    </a:blip>
                    <a:stretch>
                      <a:fillRect/>
                    </a:stretch>
                  </pic:blipFill>
                  <pic:spPr>
                    <a:xfrm>
                      <a:off x="0" y="0"/>
                      <a:ext cx="2797810" cy="574675"/>
                    </a:xfrm>
                    <a:prstGeom prst="rect">
                      <a:avLst/>
                    </a:prstGeom>
                  </pic:spPr>
                </pic:pic>
              </a:graphicData>
            </a:graphic>
          </wp:anchor>
        </w:drawing>
      </w:r>
      <w:r w:rsidR="008A3796" w:rsidRPr="00B21342">
        <w:rPr>
          <w:rFonts w:eastAsia="Malgun Gothic" w:cstheme="minorHAnsi"/>
          <w:lang w:bidi="en-US"/>
        </w:rPr>
        <w:t xml:space="preserve"> </w:t>
      </w:r>
      <w:r w:rsidR="00D55435">
        <w:rPr>
          <w:rFonts w:eastAsia="Malgun Gothic" w:cstheme="minorHAnsi"/>
          <w:lang w:bidi="en-US"/>
        </w:rPr>
        <w:t xml:space="preserve">on </w:t>
      </w:r>
      <w:r w:rsidR="008A3796" w:rsidRPr="00B21342">
        <w:rPr>
          <w:rFonts w:eastAsia="Malgun Gothic" w:cstheme="minorHAnsi"/>
          <w:lang w:bidi="en-US"/>
        </w:rPr>
        <w:t>Saturda</w:t>
      </w:r>
      <w:r w:rsidR="00D55435">
        <w:rPr>
          <w:rFonts w:eastAsia="Malgun Gothic" w:cstheme="minorHAnsi"/>
          <w:lang w:bidi="en-US"/>
        </w:rPr>
        <w:t>y, October 21, 2023 and will end</w:t>
      </w:r>
      <w:r w:rsidR="008A3796" w:rsidRPr="00B21342">
        <w:rPr>
          <w:rFonts w:eastAsia="Malgun Gothic" w:cstheme="minorHAnsi"/>
          <w:lang w:bidi="en-US"/>
        </w:rPr>
        <w:t xml:space="preserve"> </w:t>
      </w:r>
      <w:r w:rsidR="00D55435">
        <w:rPr>
          <w:rFonts w:eastAsia="Malgun Gothic" w:cstheme="minorHAnsi"/>
          <w:lang w:bidi="en-US"/>
        </w:rPr>
        <w:t>one hour after the conclusion of the game</w:t>
      </w:r>
      <w:r w:rsidR="00B21342" w:rsidRPr="00B21342">
        <w:rPr>
          <w:rFonts w:eastAsia="Malgun Gothic" w:cstheme="minorHAnsi"/>
          <w:lang w:bidi="en-US"/>
        </w:rPr>
        <w:t xml:space="preserve">. </w:t>
      </w:r>
    </w:p>
    <w:p w14:paraId="2F378D77" w14:textId="77777777" w:rsidR="00BA1C4D" w:rsidRPr="00B21342" w:rsidRDefault="00BA1C4D" w:rsidP="00F161EC">
      <w:pPr>
        <w:widowControl w:val="0"/>
        <w:autoSpaceDE w:val="0"/>
        <w:autoSpaceDN w:val="0"/>
        <w:ind w:right="201"/>
        <w:rPr>
          <w:rFonts w:eastAsia="Malgun Gothic" w:cstheme="minorHAnsi"/>
          <w:lang w:bidi="en-US"/>
        </w:rPr>
      </w:pPr>
    </w:p>
    <w:p w14:paraId="013ACC6D" w14:textId="6004BBD0" w:rsidR="00BA1C4D" w:rsidRPr="00B21342" w:rsidRDefault="00BA1C4D" w:rsidP="00F161EC">
      <w:pPr>
        <w:widowControl w:val="0"/>
        <w:autoSpaceDE w:val="0"/>
        <w:autoSpaceDN w:val="0"/>
        <w:ind w:right="201"/>
        <w:rPr>
          <w:rFonts w:eastAsia="Malgun Gothic" w:cstheme="minorHAnsi"/>
          <w:lang w:bidi="en-US"/>
        </w:rPr>
      </w:pPr>
      <w:r w:rsidRPr="00B21342">
        <w:rPr>
          <w:rFonts w:cstheme="minorHAnsi"/>
        </w:rPr>
        <w:t xml:space="preserve">Please read and understand all </w:t>
      </w:r>
      <w:r w:rsidR="006E1768">
        <w:rPr>
          <w:rFonts w:cstheme="minorHAnsi"/>
        </w:rPr>
        <w:t>Homecoming Tailgating Registration and T</w:t>
      </w:r>
      <w:r w:rsidR="00A90589" w:rsidRPr="00B21342">
        <w:rPr>
          <w:rFonts w:cstheme="minorHAnsi"/>
        </w:rPr>
        <w:t xml:space="preserve">ailgating </w:t>
      </w:r>
      <w:r w:rsidR="006E1768">
        <w:rPr>
          <w:rFonts w:cstheme="minorHAnsi"/>
        </w:rPr>
        <w:t>G</w:t>
      </w:r>
      <w:r w:rsidR="00A90589" w:rsidRPr="00B21342">
        <w:rPr>
          <w:rFonts w:cstheme="minorHAnsi"/>
        </w:rPr>
        <w:t>uidelines</w:t>
      </w:r>
      <w:r w:rsidR="00DB3624">
        <w:rPr>
          <w:rFonts w:cstheme="minorHAnsi"/>
        </w:rPr>
        <w:t xml:space="preserve"> that are provided below.</w:t>
      </w:r>
      <w:r w:rsidRPr="00B21342">
        <w:rPr>
          <w:rFonts w:cstheme="minorHAnsi"/>
        </w:rPr>
        <w:t xml:space="preserve"> By completing, signing and submitting the required forms, organizations agree to abide by all policies related to </w:t>
      </w:r>
      <w:r w:rsidR="0026526E" w:rsidRPr="00B21342">
        <w:rPr>
          <w:rFonts w:cstheme="minorHAnsi"/>
        </w:rPr>
        <w:t>Homecoming Tailgating</w:t>
      </w:r>
      <w:r w:rsidRPr="00B21342">
        <w:rPr>
          <w:rFonts w:cstheme="minorHAnsi"/>
        </w:rPr>
        <w:t xml:space="preserve"> and other applicable local, state and federal laws. In addition, the representative submitting the form will inform all members, guests, etc. of </w:t>
      </w:r>
      <w:r w:rsidR="00A90589" w:rsidRPr="00B21342">
        <w:rPr>
          <w:rFonts w:cstheme="minorHAnsi"/>
        </w:rPr>
        <w:t>their</w:t>
      </w:r>
      <w:r w:rsidRPr="00B21342">
        <w:rPr>
          <w:rFonts w:cstheme="minorHAnsi"/>
        </w:rPr>
        <w:t xml:space="preserve"> organization of </w:t>
      </w:r>
      <w:r w:rsidR="0026526E" w:rsidRPr="00B21342">
        <w:rPr>
          <w:rFonts w:cstheme="minorHAnsi"/>
        </w:rPr>
        <w:t>Homecoming Tailgating</w:t>
      </w:r>
      <w:r w:rsidR="0077394D">
        <w:rPr>
          <w:rFonts w:cstheme="minorHAnsi"/>
        </w:rPr>
        <w:t xml:space="preserve"> Guidelines</w:t>
      </w:r>
      <w:r w:rsidRPr="00B21342">
        <w:rPr>
          <w:rFonts w:cstheme="minorHAnsi"/>
        </w:rPr>
        <w:t xml:space="preserve">. Failure to abide by </w:t>
      </w:r>
      <w:r w:rsidR="0026526E" w:rsidRPr="00B21342">
        <w:rPr>
          <w:rFonts w:cstheme="minorHAnsi"/>
        </w:rPr>
        <w:t>Homecoming Tailgating</w:t>
      </w:r>
      <w:r w:rsidRPr="00B21342">
        <w:rPr>
          <w:rFonts w:cstheme="minorHAnsi"/>
        </w:rPr>
        <w:t xml:space="preserve"> policies will result in </w:t>
      </w:r>
      <w:r w:rsidR="0077394D">
        <w:rPr>
          <w:rFonts w:cstheme="minorHAnsi"/>
        </w:rPr>
        <w:t xml:space="preserve">your organization’s </w:t>
      </w:r>
      <w:r w:rsidR="0026526E" w:rsidRPr="00B21342">
        <w:rPr>
          <w:rFonts w:cstheme="minorHAnsi"/>
        </w:rPr>
        <w:t>Homecoming Tailgating</w:t>
      </w:r>
      <w:r w:rsidRPr="00B21342">
        <w:rPr>
          <w:rFonts w:cstheme="minorHAnsi"/>
        </w:rPr>
        <w:t xml:space="preserve"> participation being terminated and denied in the future.</w:t>
      </w:r>
    </w:p>
    <w:p w14:paraId="47C11BEF" w14:textId="77777777" w:rsidR="008A3796" w:rsidRPr="00B21342" w:rsidRDefault="008A3796" w:rsidP="00F161EC">
      <w:pPr>
        <w:widowControl w:val="0"/>
        <w:autoSpaceDE w:val="0"/>
        <w:autoSpaceDN w:val="0"/>
        <w:ind w:right="201"/>
        <w:rPr>
          <w:rFonts w:eastAsia="Malgun Gothic" w:cstheme="minorHAnsi"/>
          <w:lang w:bidi="en-US"/>
        </w:rPr>
      </w:pPr>
    </w:p>
    <w:p w14:paraId="56596B5A" w14:textId="77777777" w:rsidR="00CC7557" w:rsidRPr="00AF5FAA" w:rsidRDefault="00CC7557" w:rsidP="00F161EC">
      <w:pPr>
        <w:widowControl w:val="0"/>
        <w:autoSpaceDE w:val="0"/>
        <w:autoSpaceDN w:val="0"/>
        <w:ind w:right="201"/>
        <w:rPr>
          <w:rFonts w:eastAsia="Malgun Gothic" w:cstheme="minorHAnsi"/>
          <w:b/>
          <w:caps/>
          <w:u w:val="single"/>
          <w:lang w:bidi="en-US"/>
        </w:rPr>
      </w:pPr>
      <w:r w:rsidRPr="00AF5FAA">
        <w:rPr>
          <w:rFonts w:eastAsia="Malgun Gothic" w:cstheme="minorHAnsi"/>
          <w:b/>
          <w:caps/>
          <w:u w:val="single"/>
          <w:lang w:bidi="en-US"/>
        </w:rPr>
        <w:t>Registration</w:t>
      </w:r>
      <w:r w:rsidR="00B21342" w:rsidRPr="00AF5FAA">
        <w:rPr>
          <w:rFonts w:eastAsia="Malgun Gothic" w:cstheme="minorHAnsi"/>
          <w:b/>
          <w:caps/>
          <w:u w:val="single"/>
          <w:lang w:bidi="en-US"/>
        </w:rPr>
        <w:t xml:space="preserve">: </w:t>
      </w:r>
    </w:p>
    <w:p w14:paraId="3F784498" w14:textId="77777777" w:rsidR="00BA1C4D" w:rsidRPr="00F161EC" w:rsidRDefault="00BA1C4D" w:rsidP="00F161EC">
      <w:pPr>
        <w:pStyle w:val="ListParagraph"/>
        <w:widowControl w:val="0"/>
        <w:numPr>
          <w:ilvl w:val="0"/>
          <w:numId w:val="8"/>
        </w:numPr>
        <w:autoSpaceDE w:val="0"/>
        <w:autoSpaceDN w:val="0"/>
        <w:rPr>
          <w:rFonts w:eastAsia="Malgun Gothic" w:cstheme="minorHAnsi"/>
          <w:lang w:bidi="en-US"/>
        </w:rPr>
      </w:pPr>
      <w:r w:rsidRPr="00F161EC">
        <w:rPr>
          <w:rFonts w:eastAsia="Malgun Gothic" w:cstheme="minorHAnsi"/>
          <w:lang w:bidi="en-US"/>
        </w:rPr>
        <w:t xml:space="preserve">Only registered student organizations are permitted to register for Homecoming Tailgating. </w:t>
      </w:r>
      <w:r w:rsidR="00A90589" w:rsidRPr="00F161EC">
        <w:rPr>
          <w:rFonts w:eastAsia="Malgun Gothic" w:cstheme="minorHAnsi"/>
          <w:lang w:bidi="en-US"/>
        </w:rPr>
        <w:t>Registered s</w:t>
      </w:r>
      <w:r w:rsidRPr="00F161EC">
        <w:rPr>
          <w:rFonts w:eastAsia="Malgun Gothic" w:cstheme="minorHAnsi"/>
          <w:lang w:bidi="en-US"/>
        </w:rPr>
        <w:t>tudent organizations are encouraged to partner/collaborate with their alumni groups to decorate, host or support participation in Homecoming Tailgating.</w:t>
      </w:r>
    </w:p>
    <w:p w14:paraId="01085B0F" w14:textId="175E296A" w:rsidR="00554F16" w:rsidRDefault="00BA1C4D" w:rsidP="00554F16">
      <w:pPr>
        <w:pStyle w:val="ListParagraph"/>
        <w:numPr>
          <w:ilvl w:val="0"/>
          <w:numId w:val="8"/>
        </w:numPr>
        <w:spacing w:after="0" w:line="240" w:lineRule="auto"/>
        <w:rPr>
          <w:rFonts w:eastAsia="Malgun Gothic" w:cstheme="minorHAnsi"/>
          <w:lang w:bidi="en-US"/>
        </w:rPr>
      </w:pPr>
      <w:r w:rsidRPr="00F161EC">
        <w:rPr>
          <w:rFonts w:eastAsia="Malgun Gothic" w:cstheme="minorHAnsi"/>
          <w:lang w:bidi="en-US"/>
        </w:rPr>
        <w:t xml:space="preserve">Approved </w:t>
      </w:r>
      <w:r w:rsidR="00A90589" w:rsidRPr="00F161EC">
        <w:rPr>
          <w:rFonts w:eastAsia="Malgun Gothic" w:cstheme="minorHAnsi"/>
          <w:lang w:bidi="en-US"/>
        </w:rPr>
        <w:t xml:space="preserve">registered </w:t>
      </w:r>
      <w:r w:rsidRPr="00F161EC">
        <w:rPr>
          <w:rFonts w:eastAsia="Malgun Gothic" w:cstheme="minorHAnsi"/>
          <w:lang w:bidi="en-US"/>
        </w:rPr>
        <w:t>student organizations are provided a 10</w:t>
      </w:r>
      <w:r w:rsidR="00C56C47">
        <w:rPr>
          <w:rFonts w:eastAsia="Malgun Gothic" w:cstheme="minorHAnsi"/>
          <w:lang w:bidi="en-US"/>
        </w:rPr>
        <w:t>’</w:t>
      </w:r>
      <w:r w:rsidR="004A7FF4">
        <w:rPr>
          <w:rFonts w:eastAsia="Malgun Gothic" w:cstheme="minorHAnsi"/>
          <w:lang w:bidi="en-US"/>
        </w:rPr>
        <w:t>x2</w:t>
      </w:r>
      <w:r w:rsidRPr="00F161EC">
        <w:rPr>
          <w:rFonts w:eastAsia="Malgun Gothic" w:cstheme="minorHAnsi"/>
          <w:lang w:bidi="en-US"/>
        </w:rPr>
        <w:t>0</w:t>
      </w:r>
      <w:r w:rsidR="00C56C47">
        <w:rPr>
          <w:rFonts w:eastAsia="Malgun Gothic" w:cstheme="minorHAnsi"/>
          <w:lang w:bidi="en-US"/>
        </w:rPr>
        <w:t>’</w:t>
      </w:r>
      <w:r w:rsidRPr="00F161EC">
        <w:rPr>
          <w:rFonts w:eastAsia="Malgun Gothic" w:cstheme="minorHAnsi"/>
          <w:lang w:bidi="en-US"/>
        </w:rPr>
        <w:t xml:space="preserve"> space.  </w:t>
      </w:r>
      <w:r w:rsidR="00554F16">
        <w:rPr>
          <w:rFonts w:eastAsia="Malgun Gothic" w:cstheme="minorHAnsi"/>
          <w:lang w:bidi="en-US"/>
        </w:rPr>
        <w:t>The cost for the tent is $</w:t>
      </w:r>
      <w:r w:rsidR="004A7FF4">
        <w:rPr>
          <w:rFonts w:eastAsia="Malgun Gothic" w:cstheme="minorHAnsi"/>
          <w:lang w:bidi="en-US"/>
        </w:rPr>
        <w:t>175.00.  This</w:t>
      </w:r>
      <w:r w:rsidR="00554F16">
        <w:rPr>
          <w:rFonts w:eastAsia="Malgun Gothic" w:cstheme="minorHAnsi"/>
          <w:lang w:bidi="en-US"/>
        </w:rPr>
        <w:t xml:space="preserve"> includes 2-8’ rectangle tables and 6 chairs.  This price includes</w:t>
      </w:r>
      <w:r w:rsidR="000263E6" w:rsidRPr="00F161EC">
        <w:rPr>
          <w:rFonts w:eastAsia="Malgun Gothic" w:cstheme="minorHAnsi"/>
          <w:lang w:bidi="en-US"/>
        </w:rPr>
        <w:t xml:space="preserve"> setup/takedown of tent and deliver</w:t>
      </w:r>
      <w:r w:rsidR="00554F16">
        <w:rPr>
          <w:rFonts w:eastAsia="Malgun Gothic" w:cstheme="minorHAnsi"/>
          <w:lang w:bidi="en-US"/>
        </w:rPr>
        <w:t>y</w:t>
      </w:r>
      <w:r w:rsidR="000263E6" w:rsidRPr="00F161EC">
        <w:rPr>
          <w:rFonts w:eastAsia="Malgun Gothic" w:cstheme="minorHAnsi"/>
          <w:lang w:bidi="en-US"/>
        </w:rPr>
        <w:t>.</w:t>
      </w:r>
    </w:p>
    <w:p w14:paraId="271D460F" w14:textId="449A1208" w:rsidR="00F161EC" w:rsidRDefault="00F161EC" w:rsidP="006E1768">
      <w:pPr>
        <w:pStyle w:val="ListParagraph"/>
        <w:widowControl w:val="0"/>
        <w:numPr>
          <w:ilvl w:val="1"/>
          <w:numId w:val="8"/>
        </w:numPr>
        <w:autoSpaceDE w:val="0"/>
        <w:autoSpaceDN w:val="0"/>
        <w:spacing w:after="0" w:line="240" w:lineRule="auto"/>
        <w:rPr>
          <w:rFonts w:eastAsia="Malgun Gothic" w:cstheme="minorHAnsi"/>
          <w:color w:val="000000" w:themeColor="text1"/>
          <w:lang w:bidi="en-US"/>
        </w:rPr>
      </w:pPr>
      <w:r w:rsidRPr="00F161EC">
        <w:rPr>
          <w:rFonts w:eastAsia="Malgun Gothic" w:cstheme="minorHAnsi"/>
          <w:color w:val="000000" w:themeColor="text1"/>
          <w:lang w:bidi="en-US"/>
        </w:rPr>
        <w:t>No electricity will be available.</w:t>
      </w:r>
    </w:p>
    <w:p w14:paraId="18C6F880" w14:textId="23E31F59" w:rsidR="00835D49" w:rsidRPr="00554F16" w:rsidRDefault="006E1768" w:rsidP="00554F16">
      <w:pPr>
        <w:pStyle w:val="ListParagraph"/>
        <w:widowControl w:val="0"/>
        <w:numPr>
          <w:ilvl w:val="0"/>
          <w:numId w:val="8"/>
        </w:numPr>
        <w:autoSpaceDE w:val="0"/>
        <w:autoSpaceDN w:val="0"/>
        <w:rPr>
          <w:rFonts w:eastAsia="Malgun Gothic" w:cstheme="minorHAnsi"/>
          <w:color w:val="000000" w:themeColor="text1"/>
          <w:lang w:bidi="en-US"/>
        </w:rPr>
      </w:pPr>
      <w:r w:rsidRPr="00554F16">
        <w:rPr>
          <w:rFonts w:eastAsia="Malgun Gothic" w:cstheme="minorHAnsi"/>
          <w:color w:val="000000" w:themeColor="text1"/>
          <w:lang w:bidi="en-US"/>
        </w:rPr>
        <w:t>Registered student organizations must provide name and contact informa</w:t>
      </w:r>
      <w:r w:rsidR="00472AA8">
        <w:rPr>
          <w:rFonts w:eastAsia="Malgun Gothic" w:cstheme="minorHAnsi"/>
          <w:color w:val="000000" w:themeColor="text1"/>
          <w:lang w:bidi="en-US"/>
        </w:rPr>
        <w:t xml:space="preserve">tion of member(s) </w:t>
      </w:r>
      <w:bookmarkStart w:id="0" w:name="_GoBack"/>
      <w:bookmarkEnd w:id="0"/>
      <w:r w:rsidRPr="00554F16">
        <w:rPr>
          <w:rFonts w:eastAsia="Malgun Gothic" w:cstheme="minorHAnsi"/>
          <w:color w:val="000000" w:themeColor="text1"/>
          <w:lang w:bidi="en-US"/>
        </w:rPr>
        <w:t>who will be</w:t>
      </w:r>
      <w:r w:rsidR="00835D49" w:rsidRPr="00554F16">
        <w:rPr>
          <w:rFonts w:eastAsia="Malgun Gothic" w:cstheme="minorHAnsi"/>
          <w:color w:val="000000" w:themeColor="text1"/>
          <w:lang w:bidi="en-US"/>
        </w:rPr>
        <w:t xml:space="preserve"> in charge of their reserved Homecoming Tailgating tent. </w:t>
      </w:r>
    </w:p>
    <w:p w14:paraId="38BD8186" w14:textId="188FB5BB" w:rsidR="00735EE6" w:rsidRPr="00F161EC" w:rsidRDefault="00735EE6" w:rsidP="00554F16">
      <w:pPr>
        <w:pStyle w:val="ListParagraph"/>
        <w:widowControl w:val="0"/>
        <w:numPr>
          <w:ilvl w:val="0"/>
          <w:numId w:val="8"/>
        </w:numPr>
        <w:autoSpaceDE w:val="0"/>
        <w:autoSpaceDN w:val="0"/>
        <w:rPr>
          <w:rFonts w:eastAsia="Malgun Gothic" w:cstheme="minorHAnsi"/>
          <w:color w:val="000000" w:themeColor="text1"/>
          <w:lang w:bidi="en-US"/>
        </w:rPr>
      </w:pPr>
      <w:r w:rsidRPr="00F161EC">
        <w:rPr>
          <w:rFonts w:eastAsia="Malgun Gothic" w:cstheme="minorHAnsi"/>
          <w:lang w:bidi="en-US"/>
        </w:rPr>
        <w:t>Reservations are due via</w:t>
      </w:r>
      <w:r w:rsidR="00BA1C4D" w:rsidRPr="00F161EC">
        <w:rPr>
          <w:rFonts w:eastAsia="Malgun Gothic" w:cstheme="minorHAnsi"/>
          <w:lang w:bidi="en-US"/>
        </w:rPr>
        <w:t xml:space="preserve"> </w:t>
      </w:r>
      <w:hyperlink r:id="rId11" w:history="1">
        <w:r w:rsidR="00BA1C4D" w:rsidRPr="00B71EDC">
          <w:rPr>
            <w:rStyle w:val="Hyperlink"/>
            <w:rFonts w:eastAsia="Malgun Gothic" w:cstheme="minorHAnsi"/>
            <w:lang w:bidi="en-US"/>
          </w:rPr>
          <w:t>The Treehouse</w:t>
        </w:r>
      </w:hyperlink>
      <w:r w:rsidR="00BA1C4D" w:rsidRPr="00F161EC">
        <w:rPr>
          <w:rFonts w:eastAsia="Malgun Gothic" w:cstheme="minorHAnsi"/>
          <w:lang w:bidi="en-US"/>
        </w:rPr>
        <w:t xml:space="preserve"> by </w:t>
      </w:r>
      <w:r w:rsidR="00BA1C4D" w:rsidRPr="00F161EC">
        <w:rPr>
          <w:rFonts w:eastAsia="Malgun Gothic" w:cstheme="minorHAnsi"/>
          <w:b/>
          <w:lang w:bidi="en-US"/>
        </w:rPr>
        <w:t>Friday, September 2</w:t>
      </w:r>
      <w:r w:rsidR="00D55435">
        <w:rPr>
          <w:rFonts w:eastAsia="Malgun Gothic" w:cstheme="minorHAnsi"/>
          <w:b/>
          <w:lang w:bidi="en-US"/>
        </w:rPr>
        <w:t>2</w:t>
      </w:r>
      <w:r w:rsidR="00BA1C4D" w:rsidRPr="00F161EC">
        <w:rPr>
          <w:rFonts w:eastAsia="Malgun Gothic" w:cstheme="minorHAnsi"/>
          <w:b/>
          <w:lang w:bidi="en-US"/>
        </w:rPr>
        <w:t>, 202</w:t>
      </w:r>
      <w:r w:rsidR="00D55435">
        <w:rPr>
          <w:rFonts w:eastAsia="Malgun Gothic" w:cstheme="minorHAnsi"/>
          <w:b/>
          <w:lang w:bidi="en-US"/>
        </w:rPr>
        <w:t>3</w:t>
      </w:r>
      <w:r w:rsidR="00B71EDC">
        <w:rPr>
          <w:rFonts w:eastAsia="Malgun Gothic" w:cstheme="minorHAnsi"/>
          <w:b/>
          <w:lang w:bidi="en-US"/>
        </w:rPr>
        <w:t xml:space="preserve"> at 5:00 p.m</w:t>
      </w:r>
      <w:r w:rsidR="00BA1C4D" w:rsidRPr="00F161EC">
        <w:rPr>
          <w:rFonts w:eastAsia="Malgun Gothic" w:cstheme="minorHAnsi"/>
          <w:lang w:bidi="en-US"/>
        </w:rPr>
        <w:t>.</w:t>
      </w:r>
    </w:p>
    <w:p w14:paraId="591EBBC8" w14:textId="77777777" w:rsidR="00735EE6" w:rsidRPr="00F161EC" w:rsidRDefault="00735EE6" w:rsidP="00554F16">
      <w:pPr>
        <w:pStyle w:val="ListParagraph"/>
        <w:widowControl w:val="0"/>
        <w:numPr>
          <w:ilvl w:val="1"/>
          <w:numId w:val="8"/>
        </w:numPr>
        <w:autoSpaceDE w:val="0"/>
        <w:autoSpaceDN w:val="0"/>
        <w:rPr>
          <w:rFonts w:eastAsia="Malgun Gothic" w:cstheme="minorHAnsi"/>
          <w:lang w:bidi="en-US"/>
        </w:rPr>
      </w:pPr>
      <w:r w:rsidRPr="00F161EC">
        <w:rPr>
          <w:rFonts w:eastAsia="Malgun Gothic" w:cstheme="minorHAnsi"/>
          <w:lang w:bidi="en-US"/>
        </w:rPr>
        <w:t xml:space="preserve">Student Affairs will review your reservation. </w:t>
      </w:r>
    </w:p>
    <w:p w14:paraId="0B16DA26" w14:textId="5D487C6D" w:rsidR="00735EE6" w:rsidRPr="00F161EC" w:rsidRDefault="00735EE6" w:rsidP="00554F16">
      <w:pPr>
        <w:pStyle w:val="ListParagraph"/>
        <w:widowControl w:val="0"/>
        <w:numPr>
          <w:ilvl w:val="1"/>
          <w:numId w:val="8"/>
        </w:numPr>
        <w:autoSpaceDE w:val="0"/>
        <w:autoSpaceDN w:val="0"/>
        <w:rPr>
          <w:rFonts w:eastAsia="Malgun Gothic" w:cstheme="minorHAnsi"/>
          <w:lang w:bidi="en-US"/>
        </w:rPr>
      </w:pPr>
      <w:r w:rsidRPr="00F161EC">
        <w:rPr>
          <w:rFonts w:eastAsia="Malgun Gothic" w:cstheme="minorHAnsi"/>
          <w:lang w:bidi="en-US"/>
        </w:rPr>
        <w:t xml:space="preserve">If approved, the </w:t>
      </w:r>
      <w:r w:rsidR="00B21342" w:rsidRPr="00F161EC">
        <w:rPr>
          <w:rFonts w:eastAsia="Malgun Gothic" w:cstheme="minorHAnsi"/>
          <w:lang w:bidi="en-US"/>
        </w:rPr>
        <w:t xml:space="preserve">registered </w:t>
      </w:r>
      <w:r w:rsidRPr="00F161EC">
        <w:rPr>
          <w:rFonts w:eastAsia="Malgun Gothic" w:cstheme="minorHAnsi"/>
          <w:lang w:bidi="en-US"/>
        </w:rPr>
        <w:t>student organization</w:t>
      </w:r>
      <w:r w:rsidR="00B21342" w:rsidRPr="00F161EC">
        <w:rPr>
          <w:rFonts w:eastAsia="Malgun Gothic" w:cstheme="minorHAnsi"/>
          <w:lang w:bidi="en-US"/>
        </w:rPr>
        <w:t>’s</w:t>
      </w:r>
      <w:r w:rsidRPr="00F161EC">
        <w:rPr>
          <w:rFonts w:eastAsia="Malgun Gothic" w:cstheme="minorHAnsi"/>
          <w:lang w:bidi="en-US"/>
        </w:rPr>
        <w:t xml:space="preserve"> </w:t>
      </w:r>
      <w:r w:rsidR="006E1768">
        <w:rPr>
          <w:rFonts w:eastAsia="Malgun Gothic" w:cstheme="minorHAnsi"/>
          <w:lang w:bidi="en-US"/>
        </w:rPr>
        <w:t xml:space="preserve">Homecoming Tailgating </w:t>
      </w:r>
      <w:r w:rsidRPr="00F161EC">
        <w:rPr>
          <w:rFonts w:eastAsia="Malgun Gothic" w:cstheme="minorHAnsi"/>
          <w:lang w:bidi="en-US"/>
        </w:rPr>
        <w:t>contact(s) and alumni contact(s) that are on the registration form will be emailed a registration approval and given directi</w:t>
      </w:r>
      <w:r w:rsidR="00EC3514">
        <w:rPr>
          <w:rFonts w:eastAsia="Malgun Gothic" w:cstheme="minorHAnsi"/>
          <w:lang w:bidi="en-US"/>
        </w:rPr>
        <w:t>ons on how to pay for your tent</w:t>
      </w:r>
      <w:r w:rsidRPr="00F161EC">
        <w:rPr>
          <w:rFonts w:eastAsia="Malgun Gothic" w:cstheme="minorHAnsi"/>
          <w:lang w:bidi="en-US"/>
        </w:rPr>
        <w:t xml:space="preserve"> reservation with </w:t>
      </w:r>
      <w:r w:rsidR="00EC3514">
        <w:rPr>
          <w:rFonts w:eastAsia="Malgun Gothic" w:cstheme="minorHAnsi"/>
          <w:lang w:bidi="en-US"/>
        </w:rPr>
        <w:t>the Office of the Vice President for Student Affairs</w:t>
      </w:r>
      <w:r w:rsidRPr="00F161EC">
        <w:rPr>
          <w:rFonts w:eastAsia="Malgun Gothic" w:cstheme="minorHAnsi"/>
          <w:lang w:bidi="en-US"/>
        </w:rPr>
        <w:t>.</w:t>
      </w:r>
    </w:p>
    <w:p w14:paraId="06BBAC44" w14:textId="5B2F17B0" w:rsidR="00BA1C4D" w:rsidRPr="00F161EC" w:rsidRDefault="00735EE6" w:rsidP="00554F16">
      <w:pPr>
        <w:pStyle w:val="ListParagraph"/>
        <w:widowControl w:val="0"/>
        <w:numPr>
          <w:ilvl w:val="0"/>
          <w:numId w:val="8"/>
        </w:numPr>
        <w:autoSpaceDE w:val="0"/>
        <w:autoSpaceDN w:val="0"/>
        <w:rPr>
          <w:rFonts w:eastAsia="Malgun Gothic" w:cstheme="minorHAnsi"/>
          <w:lang w:bidi="en-US"/>
        </w:rPr>
      </w:pPr>
      <w:r w:rsidRPr="00F161EC">
        <w:rPr>
          <w:rFonts w:eastAsia="Malgun Gothic" w:cstheme="minorHAnsi"/>
          <w:lang w:bidi="en-US"/>
        </w:rPr>
        <w:lastRenderedPageBreak/>
        <w:t>After your reservation is approved by Student Affairs, your</w:t>
      </w:r>
      <w:r w:rsidR="00CC6C1F">
        <w:rPr>
          <w:rFonts w:eastAsia="Malgun Gothic" w:cstheme="minorHAnsi"/>
          <w:lang w:bidi="en-US"/>
        </w:rPr>
        <w:t xml:space="preserve"> payment is due by</w:t>
      </w:r>
      <w:r w:rsidRPr="00F161EC">
        <w:rPr>
          <w:rFonts w:eastAsia="Malgun Gothic" w:cstheme="minorHAnsi"/>
          <w:lang w:bidi="en-US"/>
        </w:rPr>
        <w:t xml:space="preserve"> </w:t>
      </w:r>
      <w:r w:rsidRPr="00F161EC">
        <w:rPr>
          <w:rFonts w:eastAsia="Malgun Gothic" w:cstheme="minorHAnsi"/>
          <w:b/>
          <w:lang w:bidi="en-US"/>
        </w:rPr>
        <w:t xml:space="preserve">Friday, September </w:t>
      </w:r>
      <w:r w:rsidR="00D55435">
        <w:rPr>
          <w:rFonts w:eastAsia="Malgun Gothic" w:cstheme="minorHAnsi"/>
          <w:b/>
          <w:lang w:bidi="en-US"/>
        </w:rPr>
        <w:t>29</w:t>
      </w:r>
      <w:r w:rsidRPr="00F161EC">
        <w:rPr>
          <w:rFonts w:eastAsia="Malgun Gothic" w:cstheme="minorHAnsi"/>
          <w:b/>
          <w:lang w:bidi="en-US"/>
        </w:rPr>
        <w:t>, 202</w:t>
      </w:r>
      <w:r w:rsidR="00D55435">
        <w:rPr>
          <w:rFonts w:eastAsia="Malgun Gothic" w:cstheme="minorHAnsi"/>
          <w:b/>
          <w:lang w:bidi="en-US"/>
        </w:rPr>
        <w:t>3</w:t>
      </w:r>
      <w:r w:rsidRPr="00F161EC">
        <w:rPr>
          <w:rFonts w:eastAsia="Malgun Gothic" w:cstheme="minorHAnsi"/>
          <w:lang w:bidi="en-US"/>
        </w:rPr>
        <w:t xml:space="preserve"> to</w:t>
      </w:r>
      <w:r w:rsidR="00EC3514">
        <w:rPr>
          <w:rFonts w:eastAsia="Malgun Gothic" w:cstheme="minorHAnsi"/>
          <w:lang w:bidi="en-US"/>
        </w:rPr>
        <w:t xml:space="preserve"> t</w:t>
      </w:r>
      <w:r w:rsidR="00EC3514">
        <w:rPr>
          <w:rFonts w:eastAsia="Malgun Gothic" w:cstheme="minorHAnsi"/>
          <w:lang w:bidi="en-US"/>
        </w:rPr>
        <w:t>he Office of the Vice President for Student Affairs</w:t>
      </w:r>
      <w:r w:rsidRPr="00F161EC">
        <w:rPr>
          <w:rFonts w:eastAsia="Malgun Gothic" w:cstheme="minorHAnsi"/>
          <w:lang w:bidi="en-US"/>
        </w:rPr>
        <w:t xml:space="preserve">. </w:t>
      </w:r>
      <w:r w:rsidR="00BA1C4D" w:rsidRPr="00F161EC">
        <w:rPr>
          <w:rFonts w:eastAsia="Malgun Gothic" w:cstheme="minorHAnsi"/>
          <w:lang w:bidi="en-US"/>
        </w:rPr>
        <w:t xml:space="preserve"> </w:t>
      </w:r>
    </w:p>
    <w:p w14:paraId="68CC529D" w14:textId="77777777" w:rsidR="000263E6" w:rsidRPr="00F161EC" w:rsidRDefault="000263E6" w:rsidP="00554F16">
      <w:pPr>
        <w:pStyle w:val="ListParagraph"/>
        <w:widowControl w:val="0"/>
        <w:numPr>
          <w:ilvl w:val="1"/>
          <w:numId w:val="8"/>
        </w:numPr>
        <w:autoSpaceDE w:val="0"/>
        <w:autoSpaceDN w:val="0"/>
        <w:rPr>
          <w:rFonts w:eastAsia="Malgun Gothic" w:cstheme="minorHAnsi"/>
          <w:lang w:bidi="en-US"/>
        </w:rPr>
      </w:pPr>
      <w:r w:rsidRPr="00F161EC">
        <w:rPr>
          <w:rFonts w:eastAsia="Malgun Gothic" w:cstheme="minorHAnsi"/>
          <w:lang w:bidi="en-US"/>
        </w:rPr>
        <w:t>Tents will be set up only when signed contract and payment arrangements are in place.</w:t>
      </w:r>
    </w:p>
    <w:p w14:paraId="018A4DCB" w14:textId="77777777" w:rsidR="00EB416E" w:rsidRDefault="00EB416E" w:rsidP="00554F16">
      <w:pPr>
        <w:pStyle w:val="ListParagraph"/>
        <w:widowControl w:val="0"/>
        <w:numPr>
          <w:ilvl w:val="0"/>
          <w:numId w:val="8"/>
        </w:numPr>
        <w:autoSpaceDE w:val="0"/>
        <w:autoSpaceDN w:val="0"/>
        <w:rPr>
          <w:rFonts w:eastAsia="Malgun Gothic" w:cstheme="minorHAnsi"/>
          <w:color w:val="000000" w:themeColor="text1"/>
          <w:lang w:bidi="en-US"/>
        </w:rPr>
      </w:pPr>
      <w:r w:rsidRPr="00F161EC">
        <w:rPr>
          <w:rFonts w:eastAsia="Malgun Gothic" w:cstheme="minorHAnsi"/>
          <w:color w:val="000000" w:themeColor="text1"/>
          <w:lang w:bidi="en-US"/>
        </w:rPr>
        <w:t xml:space="preserve">The placement of all tents will be coordinated by the ISU Homecoming Executive Committee with the tent vendor. </w:t>
      </w:r>
    </w:p>
    <w:p w14:paraId="31D728C8" w14:textId="77777777" w:rsidR="00EB416E" w:rsidRDefault="00EB416E" w:rsidP="00554F16">
      <w:pPr>
        <w:pStyle w:val="ListParagraph"/>
        <w:widowControl w:val="0"/>
        <w:numPr>
          <w:ilvl w:val="1"/>
          <w:numId w:val="8"/>
        </w:numPr>
        <w:autoSpaceDE w:val="0"/>
        <w:autoSpaceDN w:val="0"/>
        <w:rPr>
          <w:rFonts w:eastAsia="Malgun Gothic" w:cstheme="minorHAnsi"/>
          <w:color w:val="000000" w:themeColor="text1"/>
          <w:lang w:bidi="en-US"/>
        </w:rPr>
      </w:pPr>
      <w:r>
        <w:rPr>
          <w:rFonts w:eastAsia="Malgun Gothic" w:cstheme="minorHAnsi"/>
          <w:color w:val="000000" w:themeColor="text1"/>
          <w:lang w:bidi="en-US"/>
        </w:rPr>
        <w:t>Only organizations who have made their payment and attend the</w:t>
      </w:r>
      <w:r w:rsidRPr="004A7FF4">
        <w:rPr>
          <w:rFonts w:eastAsia="Malgun Gothic" w:cstheme="minorHAnsi"/>
          <w:b/>
          <w:color w:val="000000" w:themeColor="text1"/>
          <w:lang w:bidi="en-US"/>
        </w:rPr>
        <w:t xml:space="preserve"> </w:t>
      </w:r>
      <w:r w:rsidRPr="004A7FF4">
        <w:rPr>
          <w:rFonts w:eastAsia="Malgun Gothic" w:cstheme="minorHAnsi"/>
          <w:color w:val="000000" w:themeColor="text1"/>
          <w:lang w:bidi="en-US"/>
        </w:rPr>
        <w:t xml:space="preserve">Homecoming Tailgating safety meeting </w:t>
      </w:r>
      <w:r>
        <w:rPr>
          <w:rFonts w:eastAsia="Malgun Gothic" w:cstheme="minorHAnsi"/>
          <w:color w:val="000000" w:themeColor="text1"/>
          <w:lang w:bidi="en-US"/>
        </w:rPr>
        <w:t xml:space="preserve">in early October will be provided their tent location and final approval to have their tent. </w:t>
      </w:r>
    </w:p>
    <w:p w14:paraId="264457CD" w14:textId="5953415F" w:rsidR="00EB416E" w:rsidRDefault="00EB416E" w:rsidP="00554F16">
      <w:pPr>
        <w:pStyle w:val="ListParagraph"/>
        <w:widowControl w:val="0"/>
        <w:numPr>
          <w:ilvl w:val="1"/>
          <w:numId w:val="8"/>
        </w:numPr>
        <w:autoSpaceDE w:val="0"/>
        <w:autoSpaceDN w:val="0"/>
        <w:rPr>
          <w:rFonts w:eastAsia="Malgun Gothic" w:cstheme="minorHAnsi"/>
          <w:color w:val="000000" w:themeColor="text1"/>
          <w:lang w:bidi="en-US"/>
        </w:rPr>
      </w:pPr>
      <w:r w:rsidRPr="00F161EC">
        <w:rPr>
          <w:rFonts w:eastAsia="Malgun Gothic" w:cstheme="minorHAnsi"/>
          <w:color w:val="000000" w:themeColor="text1"/>
          <w:lang w:bidi="en-US"/>
        </w:rPr>
        <w:t xml:space="preserve">A detailed map of ISU Homecoming Tailgating tent locations will be available </w:t>
      </w:r>
      <w:r w:rsidR="00CC6C1F">
        <w:rPr>
          <w:rFonts w:eastAsia="Malgun Gothic" w:cstheme="minorHAnsi"/>
          <w:color w:val="000000" w:themeColor="text1"/>
          <w:lang w:bidi="en-US"/>
        </w:rPr>
        <w:t>by</w:t>
      </w:r>
      <w:r w:rsidRPr="00F161EC">
        <w:rPr>
          <w:rFonts w:eastAsia="Malgun Gothic" w:cstheme="minorHAnsi"/>
          <w:color w:val="000000" w:themeColor="text1"/>
          <w:lang w:bidi="en-US"/>
        </w:rPr>
        <w:t xml:space="preserve"> </w:t>
      </w:r>
      <w:r w:rsidR="00331D91" w:rsidRPr="00CC6C1F">
        <w:rPr>
          <w:rFonts w:eastAsia="Malgun Gothic" w:cstheme="minorHAnsi"/>
          <w:b/>
          <w:color w:val="000000" w:themeColor="text1"/>
          <w:lang w:bidi="en-US"/>
        </w:rPr>
        <w:t>Mon</w:t>
      </w:r>
      <w:r w:rsidRPr="00CC6C1F">
        <w:rPr>
          <w:rFonts w:eastAsia="Malgun Gothic" w:cstheme="minorHAnsi"/>
          <w:b/>
          <w:color w:val="000000" w:themeColor="text1"/>
          <w:lang w:bidi="en-US"/>
        </w:rPr>
        <w:t xml:space="preserve">day, October </w:t>
      </w:r>
      <w:r w:rsidR="00D55435" w:rsidRPr="00CC6C1F">
        <w:rPr>
          <w:rFonts w:eastAsia="Malgun Gothic" w:cstheme="minorHAnsi"/>
          <w:b/>
          <w:color w:val="000000" w:themeColor="text1"/>
          <w:lang w:bidi="en-US"/>
        </w:rPr>
        <w:t>9, 2023</w:t>
      </w:r>
      <w:r w:rsidRPr="00F161EC">
        <w:rPr>
          <w:rFonts w:eastAsia="Malgun Gothic" w:cstheme="minorHAnsi"/>
          <w:color w:val="000000" w:themeColor="text1"/>
          <w:lang w:bidi="en-US"/>
        </w:rPr>
        <w:t>.</w:t>
      </w:r>
    </w:p>
    <w:p w14:paraId="694E212C" w14:textId="29BE5CCF" w:rsidR="00835D49" w:rsidRPr="006E1768" w:rsidRDefault="00835D49" w:rsidP="00554F16">
      <w:pPr>
        <w:pStyle w:val="ListParagraph"/>
        <w:widowControl w:val="0"/>
        <w:numPr>
          <w:ilvl w:val="0"/>
          <w:numId w:val="8"/>
        </w:numPr>
        <w:autoSpaceDE w:val="0"/>
        <w:autoSpaceDN w:val="0"/>
        <w:rPr>
          <w:rFonts w:eastAsia="Malgun Gothic" w:cstheme="minorHAnsi"/>
          <w:color w:val="000000" w:themeColor="text1"/>
          <w:lang w:bidi="en-US"/>
        </w:rPr>
      </w:pPr>
      <w:r>
        <w:rPr>
          <w:rFonts w:eastAsia="Malgun Gothic" w:cstheme="minorHAnsi"/>
          <w:color w:val="000000" w:themeColor="text1"/>
          <w:lang w:bidi="en-US"/>
        </w:rPr>
        <w:t xml:space="preserve">Registered student organizations must provide name and contact information of member(s) and/or alumni who will serve as sober monitors throughout Homecoming Tailgating by </w:t>
      </w:r>
      <w:r w:rsidR="00D55435">
        <w:rPr>
          <w:rFonts w:eastAsia="Malgun Gothic" w:cstheme="minorHAnsi"/>
          <w:b/>
          <w:color w:val="000000" w:themeColor="text1"/>
          <w:lang w:bidi="en-US"/>
        </w:rPr>
        <w:t>October 6, 2023</w:t>
      </w:r>
      <w:r>
        <w:rPr>
          <w:rFonts w:eastAsia="Malgun Gothic" w:cstheme="minorHAnsi"/>
          <w:color w:val="000000" w:themeColor="text1"/>
          <w:lang w:bidi="en-US"/>
        </w:rPr>
        <w:t xml:space="preserve">. These individuals </w:t>
      </w:r>
      <w:r w:rsidRPr="006E1768">
        <w:rPr>
          <w:rFonts w:eastAsia="Malgun Gothic" w:cstheme="minorHAnsi"/>
          <w:color w:val="000000" w:themeColor="text1"/>
          <w:lang w:bidi="en-US"/>
        </w:rPr>
        <w:t xml:space="preserve">will </w:t>
      </w:r>
      <w:r>
        <w:rPr>
          <w:rFonts w:eastAsia="Malgun Gothic" w:cstheme="minorHAnsi"/>
          <w:color w:val="000000" w:themeColor="text1"/>
          <w:lang w:bidi="en-US"/>
        </w:rPr>
        <w:t xml:space="preserve">be contacted regarding a safety meeting where they will learn Homecoming Tailgating Guidelines and that they are to be present throughout Homecoming Tailgating to </w:t>
      </w:r>
      <w:r w:rsidRPr="006E1768">
        <w:rPr>
          <w:rFonts w:eastAsia="Malgun Gothic" w:cstheme="minorHAnsi"/>
          <w:color w:val="000000" w:themeColor="text1"/>
          <w:lang w:bidi="en-US"/>
        </w:rPr>
        <w:t>inform all</w:t>
      </w:r>
      <w:r>
        <w:rPr>
          <w:rFonts w:eastAsia="Malgun Gothic" w:cstheme="minorHAnsi"/>
          <w:color w:val="000000" w:themeColor="text1"/>
          <w:lang w:bidi="en-US"/>
        </w:rPr>
        <w:t xml:space="preserve"> their</w:t>
      </w:r>
      <w:r w:rsidRPr="006E1768">
        <w:rPr>
          <w:rFonts w:eastAsia="Malgun Gothic" w:cstheme="minorHAnsi"/>
          <w:color w:val="000000" w:themeColor="text1"/>
          <w:lang w:bidi="en-US"/>
        </w:rPr>
        <w:t xml:space="preserve"> members, </w:t>
      </w:r>
      <w:r>
        <w:rPr>
          <w:rFonts w:eastAsia="Malgun Gothic" w:cstheme="minorHAnsi"/>
          <w:color w:val="000000" w:themeColor="text1"/>
          <w:lang w:bidi="en-US"/>
        </w:rPr>
        <w:t xml:space="preserve">alumni, </w:t>
      </w:r>
      <w:r w:rsidRPr="006E1768">
        <w:rPr>
          <w:rFonts w:eastAsia="Malgun Gothic" w:cstheme="minorHAnsi"/>
          <w:color w:val="000000" w:themeColor="text1"/>
          <w:lang w:bidi="en-US"/>
        </w:rPr>
        <w:t>guests, etc. of Homecoming Tailgating</w:t>
      </w:r>
      <w:r>
        <w:rPr>
          <w:rFonts w:eastAsia="Malgun Gothic" w:cstheme="minorHAnsi"/>
          <w:color w:val="000000" w:themeColor="text1"/>
          <w:lang w:bidi="en-US"/>
        </w:rPr>
        <w:t xml:space="preserve"> </w:t>
      </w:r>
      <w:r>
        <w:rPr>
          <w:rFonts w:cstheme="minorHAnsi"/>
        </w:rPr>
        <w:t>Guidelines</w:t>
      </w:r>
      <w:r w:rsidRPr="006E1768">
        <w:rPr>
          <w:rFonts w:eastAsia="Malgun Gothic" w:cstheme="minorHAnsi"/>
          <w:color w:val="000000" w:themeColor="text1"/>
          <w:lang w:bidi="en-US"/>
        </w:rPr>
        <w:t>.</w:t>
      </w:r>
    </w:p>
    <w:p w14:paraId="26E91BF8" w14:textId="43FAF340" w:rsidR="00BA1C4D" w:rsidRPr="00F161EC" w:rsidRDefault="00735EE6" w:rsidP="00554F16">
      <w:pPr>
        <w:pStyle w:val="ListParagraph"/>
        <w:widowControl w:val="0"/>
        <w:numPr>
          <w:ilvl w:val="0"/>
          <w:numId w:val="8"/>
        </w:numPr>
        <w:autoSpaceDE w:val="0"/>
        <w:autoSpaceDN w:val="0"/>
        <w:rPr>
          <w:rFonts w:eastAsia="Malgun Gothic" w:cstheme="minorHAnsi"/>
          <w:lang w:bidi="en-US"/>
        </w:rPr>
      </w:pPr>
      <w:r w:rsidRPr="00F161EC">
        <w:rPr>
          <w:rFonts w:eastAsia="Malgun Gothic" w:cstheme="minorHAnsi"/>
          <w:lang w:bidi="en-US"/>
        </w:rPr>
        <w:t>Please pl</w:t>
      </w:r>
      <w:r w:rsidR="00CC6C1F">
        <w:rPr>
          <w:rFonts w:eastAsia="Malgun Gothic" w:cstheme="minorHAnsi"/>
          <w:lang w:bidi="en-US"/>
        </w:rPr>
        <w:t>ace your reservation &amp; make your p</w:t>
      </w:r>
      <w:r w:rsidRPr="00F161EC">
        <w:rPr>
          <w:rFonts w:eastAsia="Malgun Gothic" w:cstheme="minorHAnsi"/>
          <w:lang w:bidi="en-US"/>
        </w:rPr>
        <w:t>ayment soon. Orders will be accepted on a first come first serve</w:t>
      </w:r>
      <w:r w:rsidR="00014389">
        <w:rPr>
          <w:rFonts w:eastAsia="Malgun Gothic" w:cstheme="minorHAnsi"/>
          <w:lang w:bidi="en-US"/>
        </w:rPr>
        <w:t>d</w:t>
      </w:r>
      <w:r w:rsidRPr="00F161EC">
        <w:rPr>
          <w:rFonts w:eastAsia="Malgun Gothic" w:cstheme="minorHAnsi"/>
          <w:lang w:bidi="en-US"/>
        </w:rPr>
        <w:t xml:space="preserve"> basis</w:t>
      </w:r>
      <w:r w:rsidR="00CC6C1F">
        <w:rPr>
          <w:rFonts w:eastAsia="Malgun Gothic" w:cstheme="minorHAnsi"/>
          <w:lang w:bidi="en-US"/>
        </w:rPr>
        <w:t xml:space="preserve">.  </w:t>
      </w:r>
      <w:r w:rsidR="00CC6C1F" w:rsidRPr="004A7FF4">
        <w:rPr>
          <w:rFonts w:eastAsia="Malgun Gothic" w:cstheme="minorHAnsi"/>
          <w:u w:val="single"/>
          <w:lang w:bidi="en-US"/>
        </w:rPr>
        <w:t>Only 20</w:t>
      </w:r>
      <w:r w:rsidR="00D55435" w:rsidRPr="004A7FF4">
        <w:rPr>
          <w:rFonts w:eastAsia="Malgun Gothic" w:cstheme="minorHAnsi"/>
          <w:u w:val="single"/>
          <w:lang w:bidi="en-US"/>
        </w:rPr>
        <w:t xml:space="preserve"> tents are available this year.</w:t>
      </w:r>
    </w:p>
    <w:p w14:paraId="57E2B5AC" w14:textId="77777777" w:rsidR="00F161EC" w:rsidRPr="00F161EC" w:rsidRDefault="00F161EC" w:rsidP="00554F16">
      <w:pPr>
        <w:pStyle w:val="ListParagraph"/>
        <w:widowControl w:val="0"/>
        <w:numPr>
          <w:ilvl w:val="0"/>
          <w:numId w:val="8"/>
        </w:numPr>
        <w:autoSpaceDE w:val="0"/>
        <w:autoSpaceDN w:val="0"/>
        <w:rPr>
          <w:rFonts w:eastAsia="Malgun Gothic" w:cstheme="minorHAnsi"/>
          <w:color w:val="000000" w:themeColor="text1"/>
          <w:lang w:bidi="en-US"/>
        </w:rPr>
      </w:pPr>
      <w:r w:rsidRPr="00F161EC">
        <w:rPr>
          <w:rFonts w:eastAsia="Malgun Gothic" w:cstheme="minorHAnsi"/>
          <w:color w:val="000000" w:themeColor="text1"/>
          <w:lang w:bidi="en-US"/>
        </w:rPr>
        <w:t>All organizations occupying a reserved space in the Homecoming Tailgating designated area must have a registration form on file with the ISU Homecoming Executive Committee. Failure to do so will result in the organization being asked to vacate the reserved tailgating area.</w:t>
      </w:r>
    </w:p>
    <w:p w14:paraId="2F606F00" w14:textId="77777777" w:rsidR="00F161EC" w:rsidRPr="00F161EC" w:rsidRDefault="00F161EC" w:rsidP="00554F16">
      <w:pPr>
        <w:pStyle w:val="ListParagraph"/>
        <w:widowControl w:val="0"/>
        <w:numPr>
          <w:ilvl w:val="0"/>
          <w:numId w:val="8"/>
        </w:numPr>
        <w:autoSpaceDE w:val="0"/>
        <w:autoSpaceDN w:val="0"/>
        <w:rPr>
          <w:rFonts w:eastAsia="Malgun Gothic" w:cstheme="minorHAnsi"/>
          <w:color w:val="000000" w:themeColor="text1"/>
          <w:lang w:bidi="en-US"/>
        </w:rPr>
      </w:pPr>
      <w:r w:rsidRPr="00F161EC">
        <w:rPr>
          <w:rFonts w:eastAsia="Malgun Gothic" w:cstheme="minorHAnsi"/>
          <w:color w:val="000000" w:themeColor="text1"/>
          <w:lang w:bidi="en-US"/>
        </w:rPr>
        <w:t>All Homecoming Tailgating/tailgate areas may close at the discretion of University Officials.</w:t>
      </w:r>
    </w:p>
    <w:p w14:paraId="218F1730" w14:textId="77777777" w:rsidR="00CC7557" w:rsidRDefault="00F161EC" w:rsidP="00554F16">
      <w:pPr>
        <w:pStyle w:val="ListParagraph"/>
        <w:widowControl w:val="0"/>
        <w:numPr>
          <w:ilvl w:val="0"/>
          <w:numId w:val="8"/>
        </w:numPr>
        <w:autoSpaceDE w:val="0"/>
        <w:autoSpaceDN w:val="0"/>
        <w:spacing w:after="0" w:line="240" w:lineRule="auto"/>
        <w:rPr>
          <w:rFonts w:eastAsia="Malgun Gothic" w:cstheme="minorHAnsi"/>
          <w:lang w:bidi="en-US"/>
        </w:rPr>
      </w:pPr>
      <w:r w:rsidRPr="00F161EC">
        <w:rPr>
          <w:rFonts w:eastAsia="Malgun Gothic" w:cstheme="minorHAnsi"/>
          <w:color w:val="000000" w:themeColor="text1"/>
          <w:lang w:bidi="en-US"/>
        </w:rPr>
        <w:t xml:space="preserve">Indiana State University students and organizations are subject to conduct policies as outlined in the Indiana State University </w:t>
      </w:r>
      <w:hyperlink r:id="rId12" w:history="1">
        <w:r w:rsidRPr="00F161EC">
          <w:rPr>
            <w:rStyle w:val="Hyperlink"/>
            <w:rFonts w:eastAsia="Malgun Gothic" w:cstheme="minorHAnsi"/>
            <w:lang w:bidi="en-US"/>
          </w:rPr>
          <w:t>Code of Student Conduct</w:t>
        </w:r>
      </w:hyperlink>
      <w:r w:rsidRPr="00F161EC">
        <w:rPr>
          <w:rFonts w:eastAsia="Malgun Gothic" w:cstheme="minorHAnsi"/>
          <w:lang w:bidi="en-US"/>
        </w:rPr>
        <w:t>.</w:t>
      </w:r>
    </w:p>
    <w:p w14:paraId="09794B28" w14:textId="77777777" w:rsidR="00F161EC" w:rsidRPr="00F161EC" w:rsidRDefault="00F161EC" w:rsidP="00F161EC">
      <w:pPr>
        <w:widowControl w:val="0"/>
        <w:autoSpaceDE w:val="0"/>
        <w:autoSpaceDN w:val="0"/>
        <w:rPr>
          <w:rFonts w:eastAsia="Malgun Gothic" w:cstheme="minorHAnsi"/>
          <w:lang w:bidi="en-US"/>
        </w:rPr>
      </w:pPr>
    </w:p>
    <w:p w14:paraId="0D44F249" w14:textId="77777777" w:rsidR="00F161EC" w:rsidRPr="00EB416E" w:rsidRDefault="00A90589" w:rsidP="00EB416E">
      <w:pPr>
        <w:widowControl w:val="0"/>
        <w:autoSpaceDE w:val="0"/>
        <w:autoSpaceDN w:val="0"/>
        <w:ind w:right="201"/>
        <w:rPr>
          <w:rFonts w:eastAsia="Malgun Gothic" w:cstheme="minorHAnsi"/>
          <w:lang w:bidi="en-US"/>
        </w:rPr>
      </w:pPr>
      <w:r w:rsidRPr="00AF5FAA">
        <w:rPr>
          <w:rFonts w:eastAsia="Malgun Gothic" w:cstheme="minorHAnsi"/>
          <w:b/>
          <w:caps/>
          <w:color w:val="000000" w:themeColor="text1"/>
          <w:u w:val="single"/>
          <w:lang w:bidi="en-US"/>
        </w:rPr>
        <w:t xml:space="preserve">Tailgating </w:t>
      </w:r>
      <w:r w:rsidR="00BA1C4D" w:rsidRPr="00AF5FAA">
        <w:rPr>
          <w:rFonts w:eastAsia="Malgun Gothic" w:cstheme="minorHAnsi"/>
          <w:b/>
          <w:caps/>
          <w:color w:val="000000" w:themeColor="text1"/>
          <w:u w:val="single"/>
          <w:lang w:bidi="en-US"/>
        </w:rPr>
        <w:t>Guidelines</w:t>
      </w:r>
      <w:r w:rsidR="00246CE0" w:rsidRPr="00AF5FAA">
        <w:rPr>
          <w:rFonts w:eastAsia="Malgun Gothic" w:cstheme="minorHAnsi"/>
          <w:b/>
          <w:caps/>
          <w:color w:val="000000" w:themeColor="text1"/>
          <w:u w:val="single"/>
          <w:lang w:bidi="en-US"/>
        </w:rPr>
        <w:t>:</w:t>
      </w:r>
      <w:r w:rsidRPr="00EB416E">
        <w:rPr>
          <w:rStyle w:val="Strong"/>
          <w:rFonts w:cstheme="minorHAnsi"/>
          <w:color w:val="000000" w:themeColor="text1"/>
          <w:shd w:val="clear" w:color="auto" w:fill="FFFFFF"/>
        </w:rPr>
        <w:t xml:space="preserve"> </w:t>
      </w:r>
      <w:hyperlink r:id="rId13" w:history="1">
        <w:r w:rsidR="00EB416E" w:rsidRPr="0010414D">
          <w:rPr>
            <w:rStyle w:val="Hyperlink"/>
            <w:rFonts w:eastAsia="Malgun Gothic" w:cstheme="minorHAnsi"/>
            <w:lang w:bidi="en-US"/>
          </w:rPr>
          <w:t>https://gosycamores.com/sports/2021/8/3/tailgating-guidelines.aspx</w:t>
        </w:r>
      </w:hyperlink>
      <w:r w:rsidR="00EB416E">
        <w:rPr>
          <w:rFonts w:eastAsia="Malgun Gothic" w:cstheme="minorHAnsi"/>
          <w:lang w:bidi="en-US"/>
        </w:rPr>
        <w:t xml:space="preserve"> </w:t>
      </w:r>
    </w:p>
    <w:p w14:paraId="290F8934" w14:textId="77777777" w:rsidR="00A90589" w:rsidRPr="00B21342" w:rsidRDefault="00A90589" w:rsidP="00F161EC">
      <w:pPr>
        <w:widowControl w:val="0"/>
        <w:autoSpaceDE w:val="0"/>
        <w:autoSpaceDN w:val="0"/>
        <w:rPr>
          <w:rFonts w:eastAsia="Malgun Gothic" w:cstheme="minorHAnsi"/>
          <w:b/>
          <w:lang w:bidi="en-US"/>
        </w:rPr>
      </w:pPr>
      <w:r w:rsidRPr="00B21342">
        <w:rPr>
          <w:rFonts w:eastAsia="Malgun Gothic" w:cstheme="minorHAnsi"/>
          <w:b/>
          <w:lang w:bidi="en-US"/>
        </w:rPr>
        <w:t>General</w:t>
      </w:r>
      <w:r w:rsidR="00AF5FAA">
        <w:rPr>
          <w:rFonts w:eastAsia="Malgun Gothic" w:cstheme="minorHAnsi"/>
          <w:b/>
          <w:lang w:bidi="en-US"/>
        </w:rPr>
        <w:t>:</w:t>
      </w:r>
    </w:p>
    <w:p w14:paraId="540F4996" w14:textId="77777777" w:rsidR="00A90589" w:rsidRPr="00B21342" w:rsidRDefault="00A90589" w:rsidP="00F161EC">
      <w:pPr>
        <w:pStyle w:val="ListParagraph"/>
        <w:widowControl w:val="0"/>
        <w:numPr>
          <w:ilvl w:val="0"/>
          <w:numId w:val="1"/>
        </w:numPr>
        <w:autoSpaceDE w:val="0"/>
        <w:autoSpaceDN w:val="0"/>
        <w:spacing w:after="0" w:line="240" w:lineRule="auto"/>
        <w:rPr>
          <w:rFonts w:eastAsia="Malgun Gothic" w:cstheme="minorHAnsi"/>
          <w:lang w:bidi="en-US"/>
        </w:rPr>
      </w:pPr>
      <w:r w:rsidRPr="00B21342">
        <w:rPr>
          <w:rFonts w:eastAsia="Malgun Gothic" w:cstheme="minorHAnsi"/>
          <w:lang w:bidi="en-US"/>
        </w:rPr>
        <w:t>Individuals who interfere with others' enjoyment using loud, abusive language and/or behavior may be asked to leave.</w:t>
      </w:r>
    </w:p>
    <w:p w14:paraId="6986D416" w14:textId="14295E09" w:rsidR="00A90589" w:rsidRPr="00B21342" w:rsidRDefault="00D33617" w:rsidP="00F161EC">
      <w:pPr>
        <w:pStyle w:val="ListParagraph"/>
        <w:widowControl w:val="0"/>
        <w:numPr>
          <w:ilvl w:val="0"/>
          <w:numId w:val="1"/>
        </w:numPr>
        <w:autoSpaceDE w:val="0"/>
        <w:autoSpaceDN w:val="0"/>
        <w:spacing w:after="0" w:line="240" w:lineRule="auto"/>
        <w:rPr>
          <w:rFonts w:eastAsia="Malgun Gothic" w:cstheme="minorHAnsi"/>
          <w:lang w:bidi="en-US"/>
        </w:rPr>
      </w:pPr>
      <w:r>
        <w:t xml:space="preserve">Noise amplification and music must be kept to a reasonable level. Music and noise that is disturbing other tents and/or participants is prohibited.  </w:t>
      </w:r>
    </w:p>
    <w:p w14:paraId="74832C9A" w14:textId="77777777" w:rsidR="00A90589" w:rsidRPr="00B21342" w:rsidRDefault="00A90589" w:rsidP="00F161EC">
      <w:pPr>
        <w:pStyle w:val="ListParagraph"/>
        <w:widowControl w:val="0"/>
        <w:numPr>
          <w:ilvl w:val="0"/>
          <w:numId w:val="1"/>
        </w:numPr>
        <w:autoSpaceDE w:val="0"/>
        <w:autoSpaceDN w:val="0"/>
        <w:spacing w:after="0" w:line="240" w:lineRule="auto"/>
        <w:rPr>
          <w:rFonts w:eastAsia="Malgun Gothic" w:cstheme="minorHAnsi"/>
          <w:lang w:bidi="en-US"/>
        </w:rPr>
      </w:pPr>
      <w:r w:rsidRPr="00B21342">
        <w:rPr>
          <w:rFonts w:eastAsia="Malgun Gothic" w:cstheme="minorHAnsi"/>
          <w:lang w:bidi="en-US"/>
        </w:rPr>
        <w:t>In keeping with Indiana law, persons under 21 years of age shall not, under any circumstances, have possession of alcoholic beverages. Minors must be accompanied by a parent or responsible adult.</w:t>
      </w:r>
    </w:p>
    <w:p w14:paraId="6752FD43" w14:textId="77777777" w:rsidR="00A90589" w:rsidRPr="00B21342" w:rsidRDefault="00A90589" w:rsidP="00F161EC">
      <w:pPr>
        <w:pStyle w:val="ListParagraph"/>
        <w:widowControl w:val="0"/>
        <w:numPr>
          <w:ilvl w:val="0"/>
          <w:numId w:val="1"/>
        </w:numPr>
        <w:autoSpaceDE w:val="0"/>
        <w:autoSpaceDN w:val="0"/>
        <w:spacing w:after="0" w:line="240" w:lineRule="auto"/>
        <w:rPr>
          <w:rFonts w:eastAsia="Malgun Gothic" w:cstheme="minorHAnsi"/>
          <w:lang w:bidi="en-US"/>
        </w:rPr>
      </w:pPr>
      <w:r w:rsidRPr="00B21342">
        <w:rPr>
          <w:rFonts w:eastAsia="Malgun Gothic" w:cstheme="minorHAnsi"/>
          <w:lang w:bidi="en-US"/>
        </w:rPr>
        <w:t>Soliciting or selling goods/services will not be permitted on stadium grounds without prior approval from the university.</w:t>
      </w:r>
    </w:p>
    <w:p w14:paraId="75CAF423" w14:textId="77777777" w:rsidR="00A90589" w:rsidRPr="00B21342" w:rsidRDefault="00A90589" w:rsidP="00F161EC">
      <w:pPr>
        <w:pStyle w:val="ListParagraph"/>
        <w:widowControl w:val="0"/>
        <w:numPr>
          <w:ilvl w:val="0"/>
          <w:numId w:val="1"/>
        </w:numPr>
        <w:autoSpaceDE w:val="0"/>
        <w:autoSpaceDN w:val="0"/>
        <w:spacing w:after="0" w:line="240" w:lineRule="auto"/>
        <w:rPr>
          <w:rFonts w:eastAsia="Malgun Gothic" w:cstheme="minorHAnsi"/>
          <w:lang w:bidi="en-US"/>
        </w:rPr>
      </w:pPr>
      <w:r w:rsidRPr="00B21342">
        <w:rPr>
          <w:rFonts w:eastAsia="Malgun Gothic" w:cstheme="minorHAnsi"/>
          <w:lang w:bidi="en-US"/>
        </w:rPr>
        <w:t>Weapons of any kind are prohibited.</w:t>
      </w:r>
    </w:p>
    <w:p w14:paraId="0604EC23" w14:textId="42B814BF" w:rsidR="00A90589" w:rsidRPr="00F161EC" w:rsidRDefault="00A90589" w:rsidP="00F161EC">
      <w:pPr>
        <w:rPr>
          <w:rFonts w:cstheme="minorHAnsi"/>
          <w:color w:val="000000" w:themeColor="text1"/>
        </w:rPr>
      </w:pPr>
      <w:r w:rsidRPr="00F161EC">
        <w:rPr>
          <w:rStyle w:val="Strong"/>
          <w:rFonts w:cstheme="minorHAnsi"/>
          <w:color w:val="000000" w:themeColor="text1"/>
          <w:shd w:val="clear" w:color="auto" w:fill="FFFFFF"/>
        </w:rPr>
        <w:t>Homecoming Tailgating/Tents/Parking</w:t>
      </w:r>
      <w:r w:rsidR="00AF5FAA">
        <w:rPr>
          <w:rStyle w:val="Strong"/>
          <w:rFonts w:cstheme="minorHAnsi"/>
          <w:color w:val="000000" w:themeColor="text1"/>
          <w:shd w:val="clear" w:color="auto" w:fill="FFFFFF"/>
        </w:rPr>
        <w:t>:</w:t>
      </w:r>
    </w:p>
    <w:p w14:paraId="4482778B" w14:textId="16037BE6" w:rsidR="00D55435" w:rsidRPr="00D55435" w:rsidRDefault="00A90589" w:rsidP="00D55435">
      <w:pPr>
        <w:pStyle w:val="ListParagraph"/>
        <w:shd w:val="clear" w:color="auto" w:fill="FFFFFF"/>
        <w:ind w:left="832"/>
        <w:rPr>
          <w:rFonts w:cstheme="minorHAnsi"/>
          <w:color w:val="000000" w:themeColor="text1"/>
          <w:lang w:bidi="en-US"/>
        </w:rPr>
      </w:pPr>
      <w:r w:rsidRPr="00F161EC">
        <w:rPr>
          <w:rFonts w:cstheme="minorHAnsi"/>
          <w:color w:val="000000" w:themeColor="text1"/>
        </w:rPr>
        <w:t xml:space="preserve">Tailgating is to take place in the area designated by Indiana State University. </w:t>
      </w:r>
      <w:r w:rsidR="00D55435">
        <w:rPr>
          <w:rFonts w:cstheme="minorHAnsi"/>
          <w:color w:val="000000" w:themeColor="text1"/>
        </w:rPr>
        <w:t xml:space="preserve"> </w:t>
      </w:r>
      <w:r w:rsidR="00D55435" w:rsidRPr="00D55435">
        <w:rPr>
          <w:rFonts w:cstheme="minorHAnsi"/>
          <w:color w:val="000000" w:themeColor="text1"/>
          <w:lang w:bidi="en-US"/>
        </w:rPr>
        <w:t>General Tailgating and Homecoming Tailgating will open at 11:00 a.m. EST on Saturday, October 21, 2023 and will</w:t>
      </w:r>
      <w:r w:rsidR="00D55435">
        <w:rPr>
          <w:rFonts w:cstheme="minorHAnsi"/>
          <w:color w:val="000000" w:themeColor="text1"/>
          <w:lang w:bidi="en-US"/>
        </w:rPr>
        <w:t xml:space="preserve"> </w:t>
      </w:r>
      <w:r w:rsidR="00D55435" w:rsidRPr="00D55435">
        <w:rPr>
          <w:rFonts w:cstheme="minorHAnsi"/>
          <w:color w:val="000000" w:themeColor="text1"/>
          <w:lang w:bidi="en-US"/>
        </w:rPr>
        <w:t xml:space="preserve">end one hour after the conclusion of the game. </w:t>
      </w:r>
    </w:p>
    <w:p w14:paraId="0B61D6AF" w14:textId="77777777" w:rsidR="00F161EC" w:rsidRDefault="00A90589" w:rsidP="003805E1">
      <w:pPr>
        <w:numPr>
          <w:ilvl w:val="0"/>
          <w:numId w:val="1"/>
        </w:numPr>
        <w:shd w:val="clear" w:color="auto" w:fill="FFFFFF"/>
        <w:rPr>
          <w:rFonts w:cstheme="minorHAnsi"/>
          <w:color w:val="000000" w:themeColor="text1"/>
        </w:rPr>
      </w:pPr>
      <w:r w:rsidRPr="00F161EC">
        <w:rPr>
          <w:rFonts w:cstheme="minorHAnsi"/>
          <w:color w:val="000000" w:themeColor="text1"/>
        </w:rPr>
        <w:t>Tailgating participants are responsible for keeping Memorial Stadium and the surrounding area clean. Trash bins are located throughout the grounds.</w:t>
      </w:r>
    </w:p>
    <w:p w14:paraId="43759EE9" w14:textId="37D7CE43" w:rsidR="00A90589" w:rsidRPr="00F161EC" w:rsidRDefault="00A90589" w:rsidP="003805E1">
      <w:pPr>
        <w:numPr>
          <w:ilvl w:val="0"/>
          <w:numId w:val="1"/>
        </w:numPr>
        <w:shd w:val="clear" w:color="auto" w:fill="FFFFFF"/>
        <w:rPr>
          <w:rFonts w:cstheme="minorHAnsi"/>
          <w:color w:val="000000" w:themeColor="text1"/>
        </w:rPr>
      </w:pPr>
      <w:r w:rsidRPr="00F161EC">
        <w:rPr>
          <w:rFonts w:cstheme="minorHAnsi"/>
          <w:color w:val="000000" w:themeColor="text1"/>
        </w:rPr>
        <w:t>Bus</w:t>
      </w:r>
      <w:r w:rsidR="00CC6C1F">
        <w:rPr>
          <w:rFonts w:cstheme="minorHAnsi"/>
          <w:color w:val="000000" w:themeColor="text1"/>
        </w:rPr>
        <w:t>es and RV</w:t>
      </w:r>
      <w:r w:rsidRPr="00F161EC">
        <w:rPr>
          <w:rFonts w:cstheme="minorHAnsi"/>
          <w:color w:val="000000" w:themeColor="text1"/>
        </w:rPr>
        <w:t>s are to park on the east side of Memorial Stadium and are subject to the same rules and regulations of the tailgating area.</w:t>
      </w:r>
    </w:p>
    <w:p w14:paraId="125E3859" w14:textId="77777777" w:rsidR="00A90589" w:rsidRPr="00F161EC" w:rsidRDefault="00A90589" w:rsidP="003805E1">
      <w:pPr>
        <w:rPr>
          <w:rFonts w:cstheme="minorHAnsi"/>
          <w:color w:val="000000" w:themeColor="text1"/>
        </w:rPr>
      </w:pPr>
      <w:r w:rsidRPr="00F161EC">
        <w:rPr>
          <w:rStyle w:val="Strong"/>
          <w:rFonts w:cstheme="minorHAnsi"/>
          <w:color w:val="000000" w:themeColor="text1"/>
          <w:shd w:val="clear" w:color="auto" w:fill="FFFFFF"/>
        </w:rPr>
        <w:t>Food/Beverage</w:t>
      </w:r>
      <w:r w:rsidR="00AF5FAA">
        <w:rPr>
          <w:rStyle w:val="Strong"/>
          <w:rFonts w:cstheme="minorHAnsi"/>
          <w:color w:val="000000" w:themeColor="text1"/>
          <w:shd w:val="clear" w:color="auto" w:fill="FFFFFF"/>
        </w:rPr>
        <w:t>:</w:t>
      </w:r>
    </w:p>
    <w:p w14:paraId="43A470CB" w14:textId="77777777" w:rsidR="00A90589" w:rsidRPr="00F161EC" w:rsidRDefault="00A90589" w:rsidP="003805E1">
      <w:pPr>
        <w:pStyle w:val="ListParagraph"/>
        <w:numPr>
          <w:ilvl w:val="0"/>
          <w:numId w:val="1"/>
        </w:numPr>
        <w:shd w:val="clear" w:color="auto" w:fill="FFFFFF"/>
        <w:spacing w:after="0" w:line="240" w:lineRule="auto"/>
        <w:rPr>
          <w:rFonts w:cstheme="minorHAnsi"/>
          <w:color w:val="000000" w:themeColor="text1"/>
        </w:rPr>
      </w:pPr>
      <w:r w:rsidRPr="00F161EC">
        <w:rPr>
          <w:rFonts w:cstheme="minorHAnsi"/>
          <w:color w:val="000000" w:themeColor="text1"/>
        </w:rPr>
        <w:t>No open containers of alcohol will be permitted outside the designated tailgate area.</w:t>
      </w:r>
    </w:p>
    <w:p w14:paraId="1687FA02" w14:textId="77777777" w:rsidR="00F161EC" w:rsidRPr="00F161EC" w:rsidRDefault="00A90589" w:rsidP="003805E1">
      <w:pPr>
        <w:numPr>
          <w:ilvl w:val="0"/>
          <w:numId w:val="1"/>
        </w:numPr>
        <w:shd w:val="clear" w:color="auto" w:fill="FFFFFF"/>
        <w:rPr>
          <w:rFonts w:cstheme="minorHAnsi"/>
          <w:color w:val="000000" w:themeColor="text1"/>
        </w:rPr>
      </w:pPr>
      <w:r w:rsidRPr="00F161EC">
        <w:rPr>
          <w:rFonts w:cstheme="minorHAnsi"/>
          <w:color w:val="000000" w:themeColor="text1"/>
        </w:rPr>
        <w:t>Glass bottles and containers are prohibited. Alcohol beverages must be limited to a maximum container size of one gallon.</w:t>
      </w:r>
    </w:p>
    <w:p w14:paraId="798EE588" w14:textId="77777777" w:rsidR="00F161EC" w:rsidRPr="00F161EC" w:rsidRDefault="00A90589" w:rsidP="003805E1">
      <w:pPr>
        <w:pStyle w:val="ListParagraph"/>
        <w:numPr>
          <w:ilvl w:val="1"/>
          <w:numId w:val="1"/>
        </w:numPr>
        <w:shd w:val="clear" w:color="auto" w:fill="FFFFFF"/>
        <w:spacing w:after="0" w:line="240" w:lineRule="auto"/>
        <w:rPr>
          <w:rFonts w:cstheme="minorHAnsi"/>
          <w:color w:val="000000" w:themeColor="text1"/>
        </w:rPr>
      </w:pPr>
      <w:r w:rsidRPr="00F161EC">
        <w:rPr>
          <w:rFonts w:cstheme="minorHAnsi"/>
          <w:color w:val="000000" w:themeColor="text1"/>
        </w:rPr>
        <w:t>Beer kegs and party balls are prohibited in any parking area.</w:t>
      </w:r>
    </w:p>
    <w:p w14:paraId="7A088531" w14:textId="77777777" w:rsidR="00F161EC" w:rsidRPr="00F161EC" w:rsidRDefault="00F161EC" w:rsidP="003805E1">
      <w:pPr>
        <w:pStyle w:val="ListParagraph"/>
        <w:numPr>
          <w:ilvl w:val="1"/>
          <w:numId w:val="1"/>
        </w:numPr>
        <w:shd w:val="clear" w:color="auto" w:fill="FFFFFF"/>
        <w:spacing w:after="0" w:line="240" w:lineRule="auto"/>
        <w:rPr>
          <w:rFonts w:cstheme="minorHAnsi"/>
          <w:color w:val="000000" w:themeColor="text1"/>
        </w:rPr>
      </w:pPr>
      <w:r w:rsidRPr="00F161EC">
        <w:rPr>
          <w:rFonts w:cstheme="minorHAnsi"/>
          <w:color w:val="000000" w:themeColor="text1"/>
        </w:rPr>
        <w:t xml:space="preserve">Please review the Alcohol Policy below. </w:t>
      </w:r>
    </w:p>
    <w:p w14:paraId="33EAB37E" w14:textId="77777777" w:rsidR="00A90589" w:rsidRPr="00F161EC" w:rsidRDefault="00A90589" w:rsidP="003805E1">
      <w:pPr>
        <w:numPr>
          <w:ilvl w:val="0"/>
          <w:numId w:val="1"/>
        </w:numPr>
        <w:shd w:val="clear" w:color="auto" w:fill="FFFFFF"/>
        <w:rPr>
          <w:rFonts w:cstheme="minorHAnsi"/>
          <w:color w:val="000000" w:themeColor="text1"/>
        </w:rPr>
      </w:pPr>
      <w:r w:rsidRPr="00F161EC">
        <w:rPr>
          <w:rFonts w:cstheme="minorHAnsi"/>
          <w:color w:val="000000" w:themeColor="text1"/>
        </w:rPr>
        <w:t>All beverages should be consumed from plastic or paper cups or aluminum cans.</w:t>
      </w:r>
    </w:p>
    <w:p w14:paraId="4DF4CB01" w14:textId="77777777" w:rsidR="00A90589" w:rsidRPr="00F161EC" w:rsidRDefault="00A90589" w:rsidP="003805E1">
      <w:pPr>
        <w:numPr>
          <w:ilvl w:val="0"/>
          <w:numId w:val="1"/>
        </w:numPr>
        <w:shd w:val="clear" w:color="auto" w:fill="FFFFFF"/>
        <w:rPr>
          <w:rFonts w:cstheme="minorHAnsi"/>
          <w:color w:val="000000" w:themeColor="text1"/>
        </w:rPr>
      </w:pPr>
      <w:r w:rsidRPr="00F161EC">
        <w:rPr>
          <w:rFonts w:cstheme="minorHAnsi"/>
          <w:color w:val="000000" w:themeColor="text1"/>
        </w:rPr>
        <w:t>Fires, unless contained in a fire pit, are prohibited. Propane and charcoal grills are permitted. Please properly dispose of all hot coals.</w:t>
      </w:r>
    </w:p>
    <w:p w14:paraId="431CC439" w14:textId="77777777" w:rsidR="00B21342" w:rsidRPr="00F161EC" w:rsidRDefault="00B21342" w:rsidP="003805E1">
      <w:pPr>
        <w:numPr>
          <w:ilvl w:val="0"/>
          <w:numId w:val="1"/>
        </w:numPr>
        <w:shd w:val="clear" w:color="auto" w:fill="FFFFFF"/>
        <w:rPr>
          <w:rFonts w:cstheme="minorHAnsi"/>
          <w:color w:val="000000" w:themeColor="text1"/>
        </w:rPr>
      </w:pPr>
      <w:r w:rsidRPr="00F161EC">
        <w:rPr>
          <w:rFonts w:cstheme="minorHAnsi"/>
          <w:color w:val="000000" w:themeColor="text1"/>
        </w:rPr>
        <w:t xml:space="preserve">Organizations are responsible for providing their own drink and food. Catering can be provided through </w:t>
      </w:r>
      <w:hyperlink r:id="rId14" w:history="1">
        <w:r w:rsidRPr="00B21342">
          <w:rPr>
            <w:rStyle w:val="Hyperlink"/>
            <w:rFonts w:cstheme="minorHAnsi"/>
          </w:rPr>
          <w:t>ISU Catering through Sodexo</w:t>
        </w:r>
      </w:hyperlink>
      <w:r w:rsidRPr="00B21342">
        <w:rPr>
          <w:rFonts w:cstheme="minorHAnsi"/>
          <w:color w:val="222222"/>
        </w:rPr>
        <w:t xml:space="preserve"> </w:t>
      </w:r>
      <w:r w:rsidRPr="00F161EC">
        <w:rPr>
          <w:rFonts w:cstheme="minorHAnsi"/>
          <w:color w:val="000000" w:themeColor="text1"/>
        </w:rPr>
        <w:t xml:space="preserve">or other caterers of your choosing. </w:t>
      </w:r>
    </w:p>
    <w:p w14:paraId="7FF29533" w14:textId="77777777" w:rsidR="00F161EC" w:rsidRPr="00D33617" w:rsidRDefault="00F161EC" w:rsidP="003805E1">
      <w:pPr>
        <w:widowControl w:val="0"/>
        <w:autoSpaceDE w:val="0"/>
        <w:autoSpaceDN w:val="0"/>
        <w:rPr>
          <w:rFonts w:eastAsia="Malgun Gothic" w:cstheme="minorHAnsi"/>
          <w:b/>
          <w:color w:val="000000" w:themeColor="text1"/>
          <w:lang w:bidi="en-US"/>
        </w:rPr>
      </w:pPr>
      <w:r w:rsidRPr="00D33617">
        <w:rPr>
          <w:rFonts w:eastAsia="Malgun Gothic" w:cstheme="minorHAnsi"/>
          <w:b/>
          <w:color w:val="000000" w:themeColor="text1"/>
          <w:lang w:bidi="en-US"/>
        </w:rPr>
        <w:t xml:space="preserve">Alcohol Policy: </w:t>
      </w:r>
    </w:p>
    <w:p w14:paraId="1852B1E0" w14:textId="77777777" w:rsidR="00F161EC" w:rsidRPr="0077394D" w:rsidRDefault="00F161EC" w:rsidP="00F161EC">
      <w:pPr>
        <w:pStyle w:val="ListParagraph"/>
        <w:widowControl w:val="0"/>
        <w:numPr>
          <w:ilvl w:val="0"/>
          <w:numId w:val="1"/>
        </w:numPr>
        <w:autoSpaceDE w:val="0"/>
        <w:autoSpaceDN w:val="0"/>
        <w:spacing w:after="0" w:line="240" w:lineRule="auto"/>
        <w:rPr>
          <w:rFonts w:eastAsia="Malgun Gothic" w:cstheme="minorHAnsi"/>
          <w:color w:val="000000" w:themeColor="text1"/>
          <w:lang w:bidi="en-US"/>
        </w:rPr>
      </w:pPr>
      <w:r w:rsidRPr="00F161EC">
        <w:rPr>
          <w:rFonts w:eastAsia="Malgun Gothic" w:cstheme="minorHAnsi"/>
          <w:color w:val="000000" w:themeColor="text1"/>
          <w:lang w:bidi="en-US"/>
        </w:rPr>
        <w:t xml:space="preserve">Please keep in mind that Excise Police will be actively enforcing state alcohol laws throughout the entire tailgating area during Homecoming. If you are planning to dispense alcohol at your tent whether you charge for it or not, you must have the applicable alcoholic beverage permit or have the event catered by a vendor licensed through the Indiana Alcohol Commission. Permit types vary based on the type of alcohol (beer and wine and/or mixed drinks) that you will be dispensing. Applications and information regarding the permits can be found at the Indiana Alcohol &amp; Tobacco Commission website: </w:t>
      </w:r>
      <w:hyperlink r:id="rId15" w:history="1">
        <w:r w:rsidRPr="00F161EC">
          <w:rPr>
            <w:rStyle w:val="Hyperlink"/>
            <w:rFonts w:eastAsia="Malgun Gothic" w:cstheme="minorHAnsi"/>
            <w:lang w:bidi="en-US"/>
          </w:rPr>
          <w:t>www.in.gov/atc/</w:t>
        </w:r>
      </w:hyperlink>
      <w:r w:rsidRPr="00F161EC">
        <w:rPr>
          <w:rFonts w:eastAsia="Malgun Gothic" w:cstheme="minorHAnsi"/>
          <w:lang w:bidi="en-US"/>
        </w:rPr>
        <w:t xml:space="preserve">. </w:t>
      </w:r>
      <w:r w:rsidRPr="00F161EC">
        <w:rPr>
          <w:rFonts w:eastAsia="Malgun Gothic" w:cstheme="minorHAnsi"/>
          <w:color w:val="000000" w:themeColor="text1"/>
          <w:lang w:bidi="en-US"/>
        </w:rPr>
        <w:t xml:space="preserve">Alcohol for strictly personal use is allowed without a permit, however, it is a violation of state law to sell or give that </w:t>
      </w:r>
      <w:r w:rsidRPr="0077394D">
        <w:rPr>
          <w:rFonts w:eastAsia="Malgun Gothic" w:cstheme="minorHAnsi"/>
          <w:color w:val="000000" w:themeColor="text1"/>
          <w:lang w:bidi="en-US"/>
        </w:rPr>
        <w:t>alcohol to others or to leave alcohol in an unattended location where anyone could have open access to it.</w:t>
      </w:r>
    </w:p>
    <w:p w14:paraId="377EAB07" w14:textId="77777777" w:rsidR="00F161EC" w:rsidRPr="0077394D" w:rsidRDefault="00F161EC" w:rsidP="00F161EC">
      <w:pPr>
        <w:pStyle w:val="ListParagraph"/>
        <w:widowControl w:val="0"/>
        <w:numPr>
          <w:ilvl w:val="1"/>
          <w:numId w:val="1"/>
        </w:numPr>
        <w:autoSpaceDE w:val="0"/>
        <w:autoSpaceDN w:val="0"/>
        <w:spacing w:after="0" w:line="240" w:lineRule="auto"/>
        <w:rPr>
          <w:rFonts w:eastAsia="Malgun Gothic" w:cstheme="minorHAnsi"/>
          <w:color w:val="000000" w:themeColor="text1"/>
          <w:lang w:bidi="en-US"/>
        </w:rPr>
      </w:pPr>
      <w:r w:rsidRPr="0077394D">
        <w:rPr>
          <w:rFonts w:eastAsia="Malgun Gothic" w:cstheme="minorHAnsi"/>
          <w:color w:val="000000" w:themeColor="text1"/>
          <w:lang w:bidi="en-US"/>
        </w:rPr>
        <w:t>Anyone having questions regarding alcohol laws or enforcement should contact Excise Police at 812.882.1292 or ISU Police Chief Michele Barrett at 812.237.7829.</w:t>
      </w:r>
    </w:p>
    <w:p w14:paraId="42737AAE" w14:textId="77B1861E" w:rsidR="0077394D" w:rsidRPr="0077394D" w:rsidRDefault="0077394D" w:rsidP="0077394D">
      <w:pPr>
        <w:widowControl w:val="0"/>
        <w:autoSpaceDE w:val="0"/>
        <w:autoSpaceDN w:val="0"/>
        <w:rPr>
          <w:rFonts w:eastAsia="Malgun Gothic" w:cstheme="minorHAnsi"/>
          <w:color w:val="000000" w:themeColor="text1"/>
          <w:lang w:bidi="en-US"/>
        </w:rPr>
      </w:pPr>
      <w:r w:rsidRPr="0077394D">
        <w:rPr>
          <w:rStyle w:val="Emphasis"/>
          <w:rFonts w:cstheme="minorHAnsi"/>
          <w:color w:val="000000" w:themeColor="text1"/>
          <w:shd w:val="clear" w:color="auto" w:fill="FFFFFF"/>
        </w:rPr>
        <w:t xml:space="preserve">Individuals who violate the above </w:t>
      </w:r>
      <w:r>
        <w:rPr>
          <w:rStyle w:val="Emphasis"/>
          <w:rFonts w:cstheme="minorHAnsi"/>
          <w:color w:val="000000" w:themeColor="text1"/>
          <w:shd w:val="clear" w:color="auto" w:fill="FFFFFF"/>
        </w:rPr>
        <w:t>Tailgating Guidelines</w:t>
      </w:r>
      <w:r w:rsidRPr="0077394D">
        <w:rPr>
          <w:rStyle w:val="Emphasis"/>
          <w:rFonts w:cstheme="minorHAnsi"/>
          <w:color w:val="000000" w:themeColor="text1"/>
          <w:shd w:val="clear" w:color="auto" w:fill="FFFFFF"/>
        </w:rPr>
        <w:t xml:space="preserve"> will be asked to leave the property and could be subject to legal penalties.</w:t>
      </w:r>
    </w:p>
    <w:p w14:paraId="1173FE6B" w14:textId="7BE9E876" w:rsidR="008A3796" w:rsidRDefault="008A3796" w:rsidP="00F161EC">
      <w:pPr>
        <w:rPr>
          <w:rFonts w:cstheme="minorHAnsi"/>
        </w:rPr>
      </w:pPr>
    </w:p>
    <w:p w14:paraId="57880228" w14:textId="24BC22F9" w:rsidR="00331D91" w:rsidRPr="00331D91" w:rsidRDefault="00331D91" w:rsidP="00F161EC">
      <w:pPr>
        <w:rPr>
          <w:rFonts w:cstheme="minorHAnsi"/>
          <w:b/>
        </w:rPr>
      </w:pPr>
      <w:r w:rsidRPr="00331D91">
        <w:rPr>
          <w:rFonts w:cstheme="minorHAnsi"/>
          <w:b/>
        </w:rPr>
        <w:t>Dates to Remember:</w:t>
      </w:r>
    </w:p>
    <w:p w14:paraId="0957ABBD" w14:textId="43CF69D4" w:rsidR="00331D91" w:rsidRPr="00F161EC" w:rsidRDefault="00D55435" w:rsidP="00331D91">
      <w:pPr>
        <w:pStyle w:val="ListParagraph"/>
        <w:widowControl w:val="0"/>
        <w:numPr>
          <w:ilvl w:val="0"/>
          <w:numId w:val="1"/>
        </w:numPr>
        <w:autoSpaceDE w:val="0"/>
        <w:autoSpaceDN w:val="0"/>
        <w:rPr>
          <w:rFonts w:eastAsia="Malgun Gothic" w:cstheme="minorHAnsi"/>
          <w:color w:val="000000" w:themeColor="text1"/>
          <w:lang w:bidi="en-US"/>
        </w:rPr>
      </w:pPr>
      <w:r>
        <w:rPr>
          <w:rFonts w:eastAsia="Malgun Gothic" w:cstheme="minorHAnsi"/>
          <w:b/>
          <w:lang w:bidi="en-US"/>
        </w:rPr>
        <w:t>Friday, September 22</w:t>
      </w:r>
      <w:r w:rsidR="00331D91">
        <w:rPr>
          <w:rFonts w:eastAsia="Malgun Gothic" w:cstheme="minorHAnsi"/>
          <w:b/>
          <w:lang w:bidi="en-US"/>
        </w:rPr>
        <w:t xml:space="preserve">: </w:t>
      </w:r>
      <w:r w:rsidR="00331D91" w:rsidRPr="00F161EC">
        <w:rPr>
          <w:rFonts w:eastAsia="Malgun Gothic" w:cstheme="minorHAnsi"/>
          <w:lang w:bidi="en-US"/>
        </w:rPr>
        <w:t xml:space="preserve">Reservations are due </w:t>
      </w:r>
      <w:r w:rsidR="004A7FF4">
        <w:rPr>
          <w:rFonts w:eastAsia="Malgun Gothic" w:cstheme="minorHAnsi"/>
          <w:lang w:bidi="en-US"/>
        </w:rPr>
        <w:t xml:space="preserve">by 5:00 p.m. </w:t>
      </w:r>
      <w:r w:rsidR="00331D91" w:rsidRPr="00F161EC">
        <w:rPr>
          <w:rFonts w:eastAsia="Malgun Gothic" w:cstheme="minorHAnsi"/>
          <w:lang w:bidi="en-US"/>
        </w:rPr>
        <w:t xml:space="preserve">via </w:t>
      </w:r>
      <w:hyperlink r:id="rId16" w:history="1">
        <w:r w:rsidR="00331D91" w:rsidRPr="00331D91">
          <w:rPr>
            <w:rStyle w:val="Hyperlink"/>
            <w:rFonts w:eastAsia="Malgun Gothic" w:cstheme="minorHAnsi"/>
            <w:lang w:bidi="en-US"/>
          </w:rPr>
          <w:t>The Treehouse</w:t>
        </w:r>
      </w:hyperlink>
      <w:r w:rsidR="00331D91" w:rsidRPr="00F161EC">
        <w:rPr>
          <w:rFonts w:eastAsia="Malgun Gothic" w:cstheme="minorHAnsi"/>
          <w:lang w:bidi="en-US"/>
        </w:rPr>
        <w:t>.</w:t>
      </w:r>
    </w:p>
    <w:p w14:paraId="036416FA" w14:textId="4D0C6BB5" w:rsidR="00331D91" w:rsidRDefault="00D55435" w:rsidP="00331D91">
      <w:pPr>
        <w:pStyle w:val="ListParagraph"/>
        <w:widowControl w:val="0"/>
        <w:numPr>
          <w:ilvl w:val="0"/>
          <w:numId w:val="1"/>
        </w:numPr>
        <w:autoSpaceDE w:val="0"/>
        <w:autoSpaceDN w:val="0"/>
        <w:rPr>
          <w:rFonts w:eastAsia="Malgun Gothic" w:cstheme="minorHAnsi"/>
          <w:lang w:bidi="en-US"/>
        </w:rPr>
      </w:pPr>
      <w:r>
        <w:rPr>
          <w:rFonts w:eastAsia="Malgun Gothic" w:cstheme="minorHAnsi"/>
          <w:b/>
          <w:lang w:bidi="en-US"/>
        </w:rPr>
        <w:t>Friday, September 29</w:t>
      </w:r>
      <w:r w:rsidR="00331D91">
        <w:rPr>
          <w:rFonts w:eastAsia="Malgun Gothic" w:cstheme="minorHAnsi"/>
          <w:lang w:bidi="en-US"/>
        </w:rPr>
        <w:t xml:space="preserve">: </w:t>
      </w:r>
      <w:r>
        <w:rPr>
          <w:rFonts w:eastAsia="Malgun Gothic" w:cstheme="minorHAnsi"/>
          <w:lang w:bidi="en-US"/>
        </w:rPr>
        <w:t>P</w:t>
      </w:r>
      <w:r w:rsidR="00331D91" w:rsidRPr="00F161EC">
        <w:rPr>
          <w:rFonts w:eastAsia="Malgun Gothic" w:cstheme="minorHAnsi"/>
          <w:lang w:bidi="en-US"/>
        </w:rPr>
        <w:t xml:space="preserve">ayment is due to </w:t>
      </w:r>
      <w:r w:rsidR="00EC3514">
        <w:rPr>
          <w:rFonts w:eastAsia="Malgun Gothic" w:cstheme="minorHAnsi"/>
          <w:lang w:bidi="en-US"/>
        </w:rPr>
        <w:t>t</w:t>
      </w:r>
      <w:r w:rsidR="00EC3514">
        <w:rPr>
          <w:rFonts w:eastAsia="Malgun Gothic" w:cstheme="minorHAnsi"/>
          <w:lang w:bidi="en-US"/>
        </w:rPr>
        <w:t>he Office of the Vice President for Student Affairs</w:t>
      </w:r>
      <w:r w:rsidR="00331D91" w:rsidRPr="00F161EC">
        <w:rPr>
          <w:rFonts w:eastAsia="Malgun Gothic" w:cstheme="minorHAnsi"/>
          <w:lang w:bidi="en-US"/>
        </w:rPr>
        <w:t xml:space="preserve">.  </w:t>
      </w:r>
    </w:p>
    <w:p w14:paraId="70A3050D" w14:textId="58B73B85" w:rsidR="004236C0" w:rsidRPr="004236C0" w:rsidRDefault="00D55435" w:rsidP="004236C0">
      <w:pPr>
        <w:pStyle w:val="ListParagraph"/>
        <w:numPr>
          <w:ilvl w:val="0"/>
          <w:numId w:val="1"/>
        </w:numPr>
      </w:pPr>
      <w:r>
        <w:rPr>
          <w:rFonts w:eastAsia="Malgun Gothic" w:cstheme="minorHAnsi"/>
          <w:b/>
          <w:color w:val="000000" w:themeColor="text1"/>
          <w:lang w:bidi="en-US"/>
        </w:rPr>
        <w:t>After Monday, October 9</w:t>
      </w:r>
      <w:r>
        <w:rPr>
          <w:rFonts w:eastAsia="Malgun Gothic" w:cstheme="minorHAnsi"/>
          <w:color w:val="000000" w:themeColor="text1"/>
          <w:lang w:bidi="en-US"/>
        </w:rPr>
        <w:t xml:space="preserve">: </w:t>
      </w:r>
      <w:r w:rsidRPr="00331D91">
        <w:rPr>
          <w:rFonts w:eastAsia="Malgun Gothic" w:cstheme="minorHAnsi"/>
          <w:color w:val="000000" w:themeColor="text1"/>
          <w:lang w:bidi="en-US"/>
        </w:rPr>
        <w:t xml:space="preserve">map of ISU Homecoming Tailgating tent locations will be available </w:t>
      </w:r>
    </w:p>
    <w:p w14:paraId="4B1CC073" w14:textId="2840B10A" w:rsidR="004236C0" w:rsidRPr="004236C0" w:rsidRDefault="00D55435" w:rsidP="004236C0">
      <w:pPr>
        <w:pStyle w:val="ListParagraph"/>
        <w:numPr>
          <w:ilvl w:val="0"/>
          <w:numId w:val="1"/>
        </w:numPr>
      </w:pPr>
      <w:r w:rsidRPr="004236C0">
        <w:rPr>
          <w:rFonts w:eastAsia="Malgun Gothic" w:cstheme="minorHAnsi"/>
          <w:b/>
          <w:lang w:bidi="en-US"/>
        </w:rPr>
        <w:t>Saturday, October 21</w:t>
      </w:r>
      <w:r w:rsidR="00331D91" w:rsidRPr="004236C0">
        <w:rPr>
          <w:rFonts w:eastAsia="Malgun Gothic" w:cstheme="minorHAnsi"/>
          <w:lang w:bidi="en-US"/>
        </w:rPr>
        <w:t xml:space="preserve">: Homecoming Tailgating will open at 11:00 </w:t>
      </w:r>
      <w:r w:rsidR="004A7FF4">
        <w:rPr>
          <w:rFonts w:eastAsia="Malgun Gothic" w:cstheme="minorHAnsi"/>
          <w:lang w:bidi="en-US"/>
        </w:rPr>
        <w:t xml:space="preserve">a.m. </w:t>
      </w:r>
      <w:r w:rsidR="004236C0" w:rsidRPr="004236C0">
        <w:rPr>
          <w:rFonts w:eastAsia="Malgun Gothic" w:cstheme="minorHAnsi"/>
          <w:lang w:bidi="en-US"/>
        </w:rPr>
        <w:t xml:space="preserve">and will end one hour after the conclusion of the game. </w:t>
      </w:r>
    </w:p>
    <w:p w14:paraId="29F3FE4D" w14:textId="100BD7E9" w:rsidR="00246CE0" w:rsidRDefault="00246CE0" w:rsidP="00F161EC">
      <w:pPr>
        <w:rPr>
          <w:rFonts w:cstheme="minorHAnsi"/>
        </w:rPr>
      </w:pPr>
      <w:r w:rsidRPr="00B21342">
        <w:rPr>
          <w:rFonts w:cstheme="minorHAnsi"/>
        </w:rPr>
        <w:t xml:space="preserve">If you have questions regarding Homecoming Tailgating </w:t>
      </w:r>
      <w:r w:rsidR="0077394D">
        <w:rPr>
          <w:rFonts w:cstheme="minorHAnsi"/>
        </w:rPr>
        <w:t>Registration</w:t>
      </w:r>
      <w:r w:rsidRPr="00B21342">
        <w:rPr>
          <w:rFonts w:cstheme="minorHAnsi"/>
        </w:rPr>
        <w:t xml:space="preserve">, please contact Dr. </w:t>
      </w:r>
      <w:r w:rsidR="004236C0">
        <w:rPr>
          <w:rFonts w:cstheme="minorHAnsi"/>
        </w:rPr>
        <w:t xml:space="preserve">Michele Soliz, </w:t>
      </w:r>
      <w:r w:rsidRPr="00B21342">
        <w:rPr>
          <w:rFonts w:cstheme="minorHAnsi"/>
        </w:rPr>
        <w:t xml:space="preserve">Vice President for Student Affairs, at </w:t>
      </w:r>
      <w:hyperlink r:id="rId17" w:history="1">
        <w:r w:rsidR="00627AC2" w:rsidRPr="00D05137">
          <w:rPr>
            <w:rStyle w:val="Hyperlink"/>
            <w:rFonts w:cstheme="minorHAnsi"/>
          </w:rPr>
          <w:t>Michele.Soliz@indstate.edu</w:t>
        </w:r>
      </w:hyperlink>
      <w:r w:rsidR="00627AC2">
        <w:rPr>
          <w:rFonts w:cstheme="minorHAnsi"/>
        </w:rPr>
        <w:t xml:space="preserve"> or at 812-237-3888</w:t>
      </w:r>
      <w:r w:rsidRPr="00B21342">
        <w:rPr>
          <w:rFonts w:cstheme="minorHAnsi"/>
        </w:rPr>
        <w:t>.</w:t>
      </w:r>
    </w:p>
    <w:sectPr w:rsidR="0024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CFD"/>
    <w:multiLevelType w:val="hybridMultilevel"/>
    <w:tmpl w:val="E24AF68E"/>
    <w:lvl w:ilvl="0" w:tplc="0409000F">
      <w:start w:val="1"/>
      <w:numFmt w:val="decimal"/>
      <w:lvlText w:val="%1."/>
      <w:lvlJc w:val="left"/>
      <w:pPr>
        <w:ind w:left="832" w:hanging="360"/>
      </w:p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27C26745"/>
    <w:multiLevelType w:val="hybridMultilevel"/>
    <w:tmpl w:val="3300FF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C7112"/>
    <w:multiLevelType w:val="hybridMultilevel"/>
    <w:tmpl w:val="2B444AC6"/>
    <w:lvl w:ilvl="0" w:tplc="F8102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B1EC4"/>
    <w:multiLevelType w:val="hybridMultilevel"/>
    <w:tmpl w:val="347E224C"/>
    <w:lvl w:ilvl="0" w:tplc="04090001">
      <w:start w:val="1"/>
      <w:numFmt w:val="bullet"/>
      <w:lvlText w:val=""/>
      <w:lvlJc w:val="left"/>
      <w:pPr>
        <w:ind w:left="832" w:hanging="360"/>
      </w:pPr>
      <w:rPr>
        <w:rFonts w:ascii="Symbol" w:hAnsi="Symbol" w:hint="default"/>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3F236E73"/>
    <w:multiLevelType w:val="multilevel"/>
    <w:tmpl w:val="1138E2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2358E"/>
    <w:multiLevelType w:val="hybridMultilevel"/>
    <w:tmpl w:val="AC0E46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35D40"/>
    <w:multiLevelType w:val="hybridMultilevel"/>
    <w:tmpl w:val="98C8D0EC"/>
    <w:lvl w:ilvl="0" w:tplc="F8102408">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73729"/>
    <w:multiLevelType w:val="hybridMultilevel"/>
    <w:tmpl w:val="AF68C488"/>
    <w:lvl w:ilvl="0" w:tplc="F8102408">
      <w:start w:val="1"/>
      <w:numFmt w:val="decimal"/>
      <w:lvlText w:val="%1."/>
      <w:lvlJc w:val="left"/>
      <w:pPr>
        <w:ind w:left="832" w:hanging="360"/>
      </w:pPr>
      <w:rPr>
        <w:rFonts w:hint="default"/>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15:restartNumberingAfterBreak="0">
    <w:nsid w:val="58977064"/>
    <w:multiLevelType w:val="multilevel"/>
    <w:tmpl w:val="DFEE558C"/>
    <w:lvl w:ilvl="0">
      <w:start w:val="1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4"/>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6"/>
    <w:rsid w:val="00014389"/>
    <w:rsid w:val="000263E6"/>
    <w:rsid w:val="000B07A3"/>
    <w:rsid w:val="00114FF3"/>
    <w:rsid w:val="001408B6"/>
    <w:rsid w:val="00246CE0"/>
    <w:rsid w:val="0026526E"/>
    <w:rsid w:val="00295718"/>
    <w:rsid w:val="00297A1D"/>
    <w:rsid w:val="002B4C52"/>
    <w:rsid w:val="002E5223"/>
    <w:rsid w:val="00331D91"/>
    <w:rsid w:val="00350A17"/>
    <w:rsid w:val="003805E1"/>
    <w:rsid w:val="00387BAB"/>
    <w:rsid w:val="00423436"/>
    <w:rsid w:val="004236C0"/>
    <w:rsid w:val="00472AA8"/>
    <w:rsid w:val="004A1549"/>
    <w:rsid w:val="004A7FF4"/>
    <w:rsid w:val="004E7DA9"/>
    <w:rsid w:val="00554F16"/>
    <w:rsid w:val="0060119C"/>
    <w:rsid w:val="00627AC2"/>
    <w:rsid w:val="00664F34"/>
    <w:rsid w:val="006E1768"/>
    <w:rsid w:val="006F4496"/>
    <w:rsid w:val="00735EE6"/>
    <w:rsid w:val="00761CBE"/>
    <w:rsid w:val="0077394D"/>
    <w:rsid w:val="00795A56"/>
    <w:rsid w:val="00835D49"/>
    <w:rsid w:val="00863517"/>
    <w:rsid w:val="008A3796"/>
    <w:rsid w:val="00975745"/>
    <w:rsid w:val="00977943"/>
    <w:rsid w:val="009C2DE7"/>
    <w:rsid w:val="009D4484"/>
    <w:rsid w:val="00A65A86"/>
    <w:rsid w:val="00A90589"/>
    <w:rsid w:val="00AD7ECD"/>
    <w:rsid w:val="00AE3BE7"/>
    <w:rsid w:val="00AF5FAA"/>
    <w:rsid w:val="00B21342"/>
    <w:rsid w:val="00B71EDC"/>
    <w:rsid w:val="00BA1C4D"/>
    <w:rsid w:val="00BB3078"/>
    <w:rsid w:val="00C56C47"/>
    <w:rsid w:val="00CC6C1F"/>
    <w:rsid w:val="00CC7557"/>
    <w:rsid w:val="00D33617"/>
    <w:rsid w:val="00D55435"/>
    <w:rsid w:val="00D73672"/>
    <w:rsid w:val="00DB3624"/>
    <w:rsid w:val="00DE6875"/>
    <w:rsid w:val="00E1641A"/>
    <w:rsid w:val="00E464A9"/>
    <w:rsid w:val="00E46FB4"/>
    <w:rsid w:val="00EA2FF2"/>
    <w:rsid w:val="00EB416E"/>
    <w:rsid w:val="00EC3514"/>
    <w:rsid w:val="00F003C6"/>
    <w:rsid w:val="00F161EC"/>
    <w:rsid w:val="00F8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905"/>
  <w15:chartTrackingRefBased/>
  <w15:docId w15:val="{DB99A026-E712-49AF-842F-7DF4150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96"/>
    <w:pPr>
      <w:spacing w:after="160" w:line="259" w:lineRule="auto"/>
      <w:ind w:left="720"/>
      <w:contextualSpacing/>
    </w:pPr>
  </w:style>
  <w:style w:type="table" w:styleId="TableGrid">
    <w:name w:val="Table Grid"/>
    <w:basedOn w:val="TableNormal"/>
    <w:uiPriority w:val="39"/>
    <w:rsid w:val="00BA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C4D"/>
    <w:pPr>
      <w:autoSpaceDE w:val="0"/>
      <w:autoSpaceDN w:val="0"/>
      <w:adjustRightInd w:val="0"/>
    </w:pPr>
    <w:rPr>
      <w:rFonts w:ascii="Malgun Gothic" w:eastAsia="Malgun Gothic" w:cs="Malgun Gothic"/>
      <w:color w:val="000000"/>
      <w:sz w:val="24"/>
      <w:szCs w:val="24"/>
    </w:rPr>
  </w:style>
  <w:style w:type="character" w:styleId="Hyperlink">
    <w:name w:val="Hyperlink"/>
    <w:basedOn w:val="DefaultParagraphFont"/>
    <w:uiPriority w:val="99"/>
    <w:unhideWhenUsed/>
    <w:rsid w:val="00246CE0"/>
    <w:rPr>
      <w:color w:val="0563C1" w:themeColor="hyperlink"/>
      <w:u w:val="single"/>
    </w:rPr>
  </w:style>
  <w:style w:type="character" w:customStyle="1" w:styleId="UnresolvedMention1">
    <w:name w:val="Unresolved Mention1"/>
    <w:basedOn w:val="DefaultParagraphFont"/>
    <w:uiPriority w:val="99"/>
    <w:semiHidden/>
    <w:unhideWhenUsed/>
    <w:rsid w:val="00246CE0"/>
    <w:rPr>
      <w:color w:val="605E5C"/>
      <w:shd w:val="clear" w:color="auto" w:fill="E1DFDD"/>
    </w:rPr>
  </w:style>
  <w:style w:type="character" w:styleId="Strong">
    <w:name w:val="Strong"/>
    <w:basedOn w:val="DefaultParagraphFont"/>
    <w:uiPriority w:val="22"/>
    <w:qFormat/>
    <w:rsid w:val="00A90589"/>
    <w:rPr>
      <w:b/>
      <w:bCs/>
    </w:rPr>
  </w:style>
  <w:style w:type="character" w:styleId="Emphasis">
    <w:name w:val="Emphasis"/>
    <w:basedOn w:val="DefaultParagraphFont"/>
    <w:uiPriority w:val="20"/>
    <w:qFormat/>
    <w:rsid w:val="00A90589"/>
    <w:rPr>
      <w:i/>
      <w:iCs/>
    </w:rPr>
  </w:style>
  <w:style w:type="character" w:styleId="CommentReference">
    <w:name w:val="annotation reference"/>
    <w:basedOn w:val="DefaultParagraphFont"/>
    <w:uiPriority w:val="99"/>
    <w:semiHidden/>
    <w:unhideWhenUsed/>
    <w:rsid w:val="00664F34"/>
    <w:rPr>
      <w:sz w:val="16"/>
      <w:szCs w:val="16"/>
    </w:rPr>
  </w:style>
  <w:style w:type="paragraph" w:styleId="CommentText">
    <w:name w:val="annotation text"/>
    <w:basedOn w:val="Normal"/>
    <w:link w:val="CommentTextChar"/>
    <w:uiPriority w:val="99"/>
    <w:semiHidden/>
    <w:unhideWhenUsed/>
    <w:rsid w:val="00664F34"/>
    <w:rPr>
      <w:sz w:val="20"/>
      <w:szCs w:val="20"/>
    </w:rPr>
  </w:style>
  <w:style w:type="character" w:customStyle="1" w:styleId="CommentTextChar">
    <w:name w:val="Comment Text Char"/>
    <w:basedOn w:val="DefaultParagraphFont"/>
    <w:link w:val="CommentText"/>
    <w:uiPriority w:val="99"/>
    <w:semiHidden/>
    <w:rsid w:val="00664F34"/>
    <w:rPr>
      <w:sz w:val="20"/>
      <w:szCs w:val="20"/>
    </w:rPr>
  </w:style>
  <w:style w:type="paragraph" w:styleId="CommentSubject">
    <w:name w:val="annotation subject"/>
    <w:basedOn w:val="CommentText"/>
    <w:next w:val="CommentText"/>
    <w:link w:val="CommentSubjectChar"/>
    <w:uiPriority w:val="99"/>
    <w:semiHidden/>
    <w:unhideWhenUsed/>
    <w:rsid w:val="00664F34"/>
    <w:rPr>
      <w:b/>
      <w:bCs/>
    </w:rPr>
  </w:style>
  <w:style w:type="character" w:customStyle="1" w:styleId="CommentSubjectChar">
    <w:name w:val="Comment Subject Char"/>
    <w:basedOn w:val="CommentTextChar"/>
    <w:link w:val="CommentSubject"/>
    <w:uiPriority w:val="99"/>
    <w:semiHidden/>
    <w:rsid w:val="00664F34"/>
    <w:rPr>
      <w:b/>
      <w:bCs/>
      <w:sz w:val="20"/>
      <w:szCs w:val="20"/>
    </w:rPr>
  </w:style>
  <w:style w:type="paragraph" w:styleId="BalloonText">
    <w:name w:val="Balloon Text"/>
    <w:basedOn w:val="Normal"/>
    <w:link w:val="BalloonTextChar"/>
    <w:uiPriority w:val="99"/>
    <w:semiHidden/>
    <w:unhideWhenUsed/>
    <w:rsid w:val="0066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F34"/>
    <w:rPr>
      <w:rFonts w:ascii="Segoe UI" w:hAnsi="Segoe UI" w:cs="Segoe UI"/>
      <w:sz w:val="18"/>
      <w:szCs w:val="18"/>
    </w:rPr>
  </w:style>
  <w:style w:type="character" w:customStyle="1" w:styleId="UnresolvedMention">
    <w:name w:val="Unresolved Mention"/>
    <w:basedOn w:val="DefaultParagraphFont"/>
    <w:uiPriority w:val="99"/>
    <w:semiHidden/>
    <w:unhideWhenUsed/>
    <w:rsid w:val="00F8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sycamores.com/sports/2021/8/3/tailgating-guidelin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dstate.edu/code-of-student-conduct" TargetMode="External"/><Relationship Id="rId17" Type="http://schemas.openxmlformats.org/officeDocument/2006/relationships/hyperlink" Target="mailto:Michele.Soliz@indstate.edu" TargetMode="External"/><Relationship Id="rId2" Type="http://schemas.openxmlformats.org/officeDocument/2006/relationships/customXml" Target="../customXml/item2.xml"/><Relationship Id="rId16" Type="http://schemas.openxmlformats.org/officeDocument/2006/relationships/hyperlink" Target="https://indstate.campuslabs.com/engage/submitter/form/step/1?Guid=211c95a2-1523-4344-b6d4-bc7d76261a6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state.campuslabs.com/engage/submitter/form/start/598510" TargetMode="External"/><Relationship Id="rId5" Type="http://schemas.openxmlformats.org/officeDocument/2006/relationships/numbering" Target="numbering.xml"/><Relationship Id="rId15" Type="http://schemas.openxmlformats.org/officeDocument/2006/relationships/hyperlink" Target="http://www.in.gov/at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isucatering.catertr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BC23FBD53D541AEF2BA10AA0312CC" ma:contentTypeVersion="16" ma:contentTypeDescription="Create a new document." ma:contentTypeScope="" ma:versionID="6d38739cf2789a1e3ee4d48594dc9e42">
  <xsd:schema xmlns:xsd="http://www.w3.org/2001/XMLSchema" xmlns:xs="http://www.w3.org/2001/XMLSchema" xmlns:p="http://schemas.microsoft.com/office/2006/metadata/properties" xmlns:ns3="d01fb413-c713-4eb2-be68-c94144385ee3" xmlns:ns4="f1dcf80b-ad91-49b9-ba24-ea2d57568e2a" targetNamespace="http://schemas.microsoft.com/office/2006/metadata/properties" ma:root="true" ma:fieldsID="56cddd7b6f9966ab761161c8515c7ee0" ns3:_="" ns4:_="">
    <xsd:import namespace="d01fb413-c713-4eb2-be68-c94144385ee3"/>
    <xsd:import namespace="f1dcf80b-ad91-49b9-ba24-ea2d57568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b413-c713-4eb2-be68-c94144385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cf80b-ad91-49b9-ba24-ea2d57568e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1fb413-c713-4eb2-be68-c94144385e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A635-F7AB-4B8F-B9CA-2BBE669A70D6}">
  <ds:schemaRefs>
    <ds:schemaRef ds:uri="http://schemas.microsoft.com/sharepoint/v3/contenttype/forms"/>
  </ds:schemaRefs>
</ds:datastoreItem>
</file>

<file path=customXml/itemProps2.xml><?xml version="1.0" encoding="utf-8"?>
<ds:datastoreItem xmlns:ds="http://schemas.openxmlformats.org/officeDocument/2006/customXml" ds:itemID="{DA83A94B-F893-4714-A0D0-45EBED17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b413-c713-4eb2-be68-c94144385ee3"/>
    <ds:schemaRef ds:uri="f1dcf80b-ad91-49b9-ba24-ea2d5756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94E7F-FBA5-4A38-8276-BF79BB10E5EC}">
  <ds:schemaRefs>
    <ds:schemaRef ds:uri="f1dcf80b-ad91-49b9-ba24-ea2d57568e2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01fb413-c713-4eb2-be68-c94144385ee3"/>
    <ds:schemaRef ds:uri="http://www.w3.org/XML/1998/namespace"/>
    <ds:schemaRef ds:uri="http://purl.org/dc/dcmitype/"/>
  </ds:schemaRefs>
</ds:datastoreItem>
</file>

<file path=customXml/itemProps4.xml><?xml version="1.0" encoding="utf-8"?>
<ds:datastoreItem xmlns:ds="http://schemas.openxmlformats.org/officeDocument/2006/customXml" ds:itemID="{852A1CAD-9423-44FE-A121-28A89EBB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Morgan</dc:creator>
  <cp:keywords/>
  <dc:description/>
  <cp:lastModifiedBy>Michele Soliz</cp:lastModifiedBy>
  <cp:revision>14</cp:revision>
  <cp:lastPrinted>2023-08-31T12:47:00Z</cp:lastPrinted>
  <dcterms:created xsi:type="dcterms:W3CDTF">2023-08-11T17:54:00Z</dcterms:created>
  <dcterms:modified xsi:type="dcterms:W3CDTF">2023-09-05T13:02:00Z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0x010100CECBC23FBD53D541AEF2BA10AA0312CC</vt:lpwstr>
  </property>
</Properties>
</file>