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8E" w:rsidRDefault="00487917" w:rsidP="002C7A8E">
      <w:pPr>
        <w:spacing w:after="0" w:line="240" w:lineRule="auto"/>
      </w:pPr>
      <w:r>
        <w:rPr>
          <w:noProof/>
        </w:rPr>
        <w:drawing>
          <wp:inline distT="0" distB="0" distL="0" distR="0">
            <wp:extent cx="1213757" cy="283210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57" cy="2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8E" w:rsidRPr="002C7A8E" w:rsidRDefault="002C7A8E" w:rsidP="002C7A8E">
      <w:pPr>
        <w:spacing w:after="0" w:line="240" w:lineRule="auto"/>
        <w:jc w:val="center"/>
        <w:rPr>
          <w:b/>
        </w:rPr>
      </w:pPr>
      <w:r w:rsidRPr="002C7A8E">
        <w:rPr>
          <w:b/>
        </w:rPr>
        <w:t xml:space="preserve">Academic Program Review Executive Summary </w:t>
      </w:r>
    </w:p>
    <w:p w:rsidR="002C7A8E" w:rsidRDefault="002C7A8E" w:rsidP="002C7A8E">
      <w:pPr>
        <w:spacing w:after="0" w:line="240" w:lineRule="auto"/>
      </w:pPr>
    </w:p>
    <w:p w:rsidR="002C7A8E" w:rsidRDefault="002C7A8E" w:rsidP="002C7A8E">
      <w:pPr>
        <w:spacing w:after="0" w:line="240" w:lineRule="auto"/>
      </w:pPr>
      <w:r>
        <w:rPr>
          <w:b/>
        </w:rPr>
        <w:t xml:space="preserve">Directions: </w:t>
      </w:r>
      <w:r w:rsidR="005B0A46">
        <w:t xml:space="preserve">Program chairs and/or designated faculty write this summary.  </w:t>
      </w:r>
      <w:r>
        <w:t xml:space="preserve">Use </w:t>
      </w:r>
      <w:r w:rsidR="005B0A46">
        <w:t xml:space="preserve">faculty discussion of </w:t>
      </w:r>
      <w:r>
        <w:t xml:space="preserve">self-study and external review </w:t>
      </w:r>
      <w:r w:rsidR="005B0A46">
        <w:t xml:space="preserve">findings </w:t>
      </w:r>
      <w:r>
        <w:t>to answer all of the questions below.</w:t>
      </w:r>
      <w:r w:rsidR="00006BFB">
        <w:t xml:space="preserve">  </w:t>
      </w:r>
      <w:r w:rsidR="005B0A46">
        <w:rPr>
          <w:b/>
          <w:u w:val="single"/>
        </w:rPr>
        <w:t>Limit length to 1 page</w:t>
      </w:r>
      <w:r w:rsidR="00006BFB" w:rsidRPr="00006BFB">
        <w:rPr>
          <w:b/>
          <w:u w:val="single"/>
        </w:rPr>
        <w:t>.</w:t>
      </w:r>
      <w:r w:rsidR="00006BFB">
        <w:t xml:space="preserve"> </w:t>
      </w:r>
      <w:r w:rsidR="005B0A46">
        <w:t xml:space="preserve"> Concise </w:t>
      </w:r>
      <w:r w:rsidR="00006BFB">
        <w:t>narrat</w:t>
      </w:r>
      <w:r w:rsidR="005B0A46">
        <w:t xml:space="preserve">ive and bulleted lists are </w:t>
      </w:r>
      <w:r w:rsidR="00006BFB">
        <w:t>acceptable.</w:t>
      </w:r>
      <w:r>
        <w:t xml:space="preserve">  Attach or insert this as the </w:t>
      </w:r>
      <w:r w:rsidR="00487917">
        <w:t>first page in your final report</w:t>
      </w:r>
      <w:r>
        <w:t xml:space="preserve"> after any included front matter (cover page, table of contents, etc.).  Send the final report to your department chair and dean, copying the Provost and Associate VP for Academic Affairs.  </w:t>
      </w:r>
      <w:r w:rsidR="005B0A46">
        <w:t xml:space="preserve">This summary will be displayed publicly on the ISU program review webpage. </w:t>
      </w:r>
    </w:p>
    <w:p w:rsidR="00006BFB" w:rsidRDefault="00006BFB" w:rsidP="002C7A8E">
      <w:pPr>
        <w:pBdr>
          <w:bottom w:val="single" w:sz="12" w:space="1" w:color="auto"/>
        </w:pBdr>
        <w:spacing w:after="0" w:line="240" w:lineRule="auto"/>
      </w:pPr>
    </w:p>
    <w:p w:rsidR="00B8523F" w:rsidRDefault="00B8523F" w:rsidP="002C7A8E">
      <w:pPr>
        <w:spacing w:after="0" w:line="240" w:lineRule="auto"/>
        <w:rPr>
          <w:b/>
        </w:rPr>
      </w:pPr>
      <w:r>
        <w:rPr>
          <w:b/>
        </w:rPr>
        <w:t>Academic Program: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AY of Review: </w:t>
      </w:r>
    </w:p>
    <w:p w:rsidR="00B8523F" w:rsidRDefault="00B8523F" w:rsidP="002C7A8E">
      <w:pPr>
        <w:spacing w:after="0" w:line="240" w:lineRule="auto"/>
        <w:rPr>
          <w:b/>
        </w:rPr>
      </w:pPr>
      <w:r>
        <w:rPr>
          <w:b/>
        </w:rPr>
        <w:t xml:space="preserve">Faculty Authoring this Summary: </w:t>
      </w:r>
    </w:p>
    <w:p w:rsidR="005B0A46" w:rsidRDefault="005B0A46" w:rsidP="002C7A8E">
      <w:pPr>
        <w:spacing w:after="0" w:line="240" w:lineRule="auto"/>
        <w:rPr>
          <w:b/>
        </w:rPr>
      </w:pPr>
      <w:r>
        <w:rPr>
          <w:b/>
        </w:rPr>
        <w:t xml:space="preserve">External Reviewers: </w:t>
      </w:r>
    </w:p>
    <w:p w:rsidR="00405BA1" w:rsidRDefault="00405BA1" w:rsidP="002C7A8E">
      <w:pPr>
        <w:spacing w:after="0" w:line="240" w:lineRule="auto"/>
        <w:rPr>
          <w:b/>
        </w:rPr>
      </w:pPr>
      <w:r>
        <w:rPr>
          <w:b/>
        </w:rPr>
        <w:t>Dates Full Report Shared:</w:t>
      </w:r>
    </w:p>
    <w:p w:rsidR="00405BA1" w:rsidRDefault="00405BA1" w:rsidP="002C7A8E">
      <w:pPr>
        <w:spacing w:after="0" w:line="240" w:lineRule="auto"/>
        <w:rPr>
          <w:b/>
        </w:rPr>
      </w:pPr>
      <w:r>
        <w:rPr>
          <w:b/>
        </w:rPr>
        <w:tab/>
      </w:r>
      <w:proofErr w:type="spellStart"/>
      <w:r>
        <w:rPr>
          <w:b/>
        </w:rPr>
        <w:t>Dept</w:t>
      </w:r>
      <w:proofErr w:type="spellEnd"/>
      <w:r>
        <w:rPr>
          <w:b/>
        </w:rPr>
        <w:t xml:space="preserve"> Chair:</w:t>
      </w:r>
      <w:r>
        <w:rPr>
          <w:b/>
        </w:rPr>
        <w:tab/>
      </w:r>
      <w:r>
        <w:rPr>
          <w:b/>
        </w:rPr>
        <w:tab/>
        <w:t>College Dean:</w:t>
      </w:r>
      <w:r>
        <w:rPr>
          <w:b/>
        </w:rPr>
        <w:tab/>
      </w:r>
      <w:r>
        <w:rPr>
          <w:b/>
        </w:rPr>
        <w:tab/>
        <w:t>AVP Academic Affairs:</w:t>
      </w:r>
      <w:r>
        <w:rPr>
          <w:b/>
        </w:rPr>
        <w:tab/>
      </w:r>
      <w:r>
        <w:rPr>
          <w:b/>
        </w:rPr>
        <w:tab/>
        <w:t>Provost:</w:t>
      </w:r>
    </w:p>
    <w:p w:rsidR="00B8523F" w:rsidRDefault="00B8523F" w:rsidP="002C7A8E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B8523F" w:rsidRDefault="00B8523F" w:rsidP="002C7A8E">
      <w:pPr>
        <w:spacing w:after="0" w:line="240" w:lineRule="auto"/>
        <w:rPr>
          <w:b/>
        </w:rPr>
      </w:pPr>
      <w:r>
        <w:rPr>
          <w:b/>
        </w:rPr>
        <w:t xml:space="preserve">Faculty were involved in the review and discussion of results in the following way(s): </w:t>
      </w:r>
      <w:bookmarkStart w:id="0" w:name="_GoBack"/>
      <w:bookmarkEnd w:id="0"/>
    </w:p>
    <w:p w:rsidR="00B8523F" w:rsidRDefault="00B8523F" w:rsidP="002C7A8E">
      <w:pPr>
        <w:spacing w:after="0" w:line="240" w:lineRule="auto"/>
        <w:rPr>
          <w:b/>
        </w:rPr>
      </w:pPr>
    </w:p>
    <w:p w:rsidR="00B8523F" w:rsidRDefault="00B8523F" w:rsidP="002C7A8E">
      <w:pPr>
        <w:spacing w:after="0" w:line="240" w:lineRule="auto"/>
        <w:rPr>
          <w:b/>
        </w:rPr>
      </w:pPr>
      <w:r>
        <w:rPr>
          <w:b/>
        </w:rPr>
        <w:t xml:space="preserve">Major findings of self-study: </w:t>
      </w:r>
    </w:p>
    <w:p w:rsidR="00B8523F" w:rsidRDefault="00B8523F" w:rsidP="002C7A8E">
      <w:pPr>
        <w:spacing w:after="0" w:line="240" w:lineRule="auto"/>
        <w:rPr>
          <w:b/>
        </w:rPr>
      </w:pPr>
    </w:p>
    <w:p w:rsidR="00B8523F" w:rsidRDefault="00B8523F" w:rsidP="002C7A8E">
      <w:pPr>
        <w:spacing w:after="0" w:line="240" w:lineRule="auto"/>
        <w:rPr>
          <w:b/>
        </w:rPr>
      </w:pPr>
      <w:r>
        <w:rPr>
          <w:b/>
        </w:rPr>
        <w:t xml:space="preserve">Major findings of external review: </w:t>
      </w:r>
    </w:p>
    <w:p w:rsidR="00B8523F" w:rsidRDefault="00B8523F" w:rsidP="002C7A8E">
      <w:pPr>
        <w:spacing w:after="0" w:line="240" w:lineRule="auto"/>
        <w:rPr>
          <w:b/>
        </w:rPr>
      </w:pPr>
    </w:p>
    <w:p w:rsidR="00B8523F" w:rsidRDefault="005B0A46" w:rsidP="002C7A8E">
      <w:pPr>
        <w:spacing w:after="0" w:line="240" w:lineRule="auto"/>
        <w:rPr>
          <w:b/>
        </w:rPr>
      </w:pPr>
      <w:r>
        <w:rPr>
          <w:b/>
        </w:rPr>
        <w:t xml:space="preserve">Actions and/or </w:t>
      </w:r>
      <w:r w:rsidR="00B8523F">
        <w:rPr>
          <w:b/>
        </w:rPr>
        <w:t xml:space="preserve">goals for the next cycle as a result of findings: </w:t>
      </w:r>
    </w:p>
    <w:p w:rsidR="00405BA1" w:rsidRDefault="00405BA1" w:rsidP="002C7A8E">
      <w:pPr>
        <w:spacing w:after="0" w:line="240" w:lineRule="auto"/>
        <w:rPr>
          <w:b/>
        </w:rPr>
      </w:pPr>
    </w:p>
    <w:p w:rsidR="00405BA1" w:rsidRPr="00B8523F" w:rsidRDefault="00405BA1" w:rsidP="002C7A8E">
      <w:pPr>
        <w:spacing w:after="0" w:line="240" w:lineRule="auto"/>
        <w:rPr>
          <w:b/>
        </w:rPr>
      </w:pPr>
    </w:p>
    <w:sectPr w:rsidR="00405BA1" w:rsidRPr="00B8523F" w:rsidSect="005B0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8E"/>
    <w:rsid w:val="00006BFB"/>
    <w:rsid w:val="001355BD"/>
    <w:rsid w:val="002C7A8E"/>
    <w:rsid w:val="00405BA1"/>
    <w:rsid w:val="004765C1"/>
    <w:rsid w:val="00487917"/>
    <w:rsid w:val="005B0A46"/>
    <w:rsid w:val="00B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C547"/>
  <w15:chartTrackingRefBased/>
  <w15:docId w15:val="{522200D4-25E8-4964-8360-DA59A3FD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Woods-Johnson</dc:creator>
  <cp:keywords/>
  <dc:description/>
  <cp:lastModifiedBy>Kelley Woods-Johnson</cp:lastModifiedBy>
  <cp:revision>6</cp:revision>
  <dcterms:created xsi:type="dcterms:W3CDTF">2019-04-24T13:15:00Z</dcterms:created>
  <dcterms:modified xsi:type="dcterms:W3CDTF">2019-07-01T17:58:00Z</dcterms:modified>
</cp:coreProperties>
</file>