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EE" w:rsidRDefault="00FA46B2">
      <w:pPr>
        <w:pStyle w:val="Title"/>
        <w:rPr>
          <w:b/>
        </w:rPr>
      </w:pPr>
      <w:r w:rsidRPr="00FA46B2">
        <w:rPr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-584200</wp:posOffset>
            </wp:positionV>
            <wp:extent cx="1241068" cy="10277475"/>
            <wp:effectExtent l="0" t="0" r="0" b="0"/>
            <wp:wrapNone/>
            <wp:docPr id="4" name="Picture 4" descr="C:\Users\rspannagel1\Downloads\NSTP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pannagel1\Downloads\NSTP 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18"/>
                    <a:stretch/>
                  </pic:blipFill>
                  <pic:spPr bwMode="auto">
                    <a:xfrm>
                      <a:off x="0" y="0"/>
                      <a:ext cx="1272508" cy="105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Preparing For Midterms &amp; Finals</w:t>
      </w:r>
    </w:p>
    <w:p w:rsidR="004C07EE" w:rsidRDefault="00FA46B2">
      <w:pPr>
        <w:pStyle w:val="Heading1"/>
        <w:spacing w:before="354"/>
        <w:rPr>
          <w:u w:val="none"/>
        </w:rPr>
      </w:pPr>
      <w:r>
        <w:rPr>
          <w:u w:val="thick"/>
        </w:rPr>
        <w:t>Know Your Exam</w:t>
      </w:r>
    </w:p>
    <w:p w:rsidR="004C07EE" w:rsidRDefault="00FA46B2">
      <w:pPr>
        <w:pStyle w:val="Heading2"/>
      </w:pPr>
      <w:r>
        <w:t>What do you need to know?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ind w:hanging="361"/>
      </w:pPr>
      <w:r>
        <w:rPr>
          <w:i/>
        </w:rPr>
        <w:t>Format</w:t>
      </w:r>
      <w:r>
        <w:t>: What type of questions will the test consist</w:t>
      </w:r>
      <w:r>
        <w:rPr>
          <w:spacing w:val="-2"/>
        </w:rPr>
        <w:t xml:space="preserve"> </w:t>
      </w:r>
      <w:r>
        <w:t>of?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68"/>
        <w:ind w:hanging="361"/>
      </w:pPr>
      <w:r>
        <w:rPr>
          <w:i/>
        </w:rPr>
        <w:t xml:space="preserve">What: </w:t>
      </w:r>
      <w:r>
        <w:t>What topics will be on the test? Will the final be</w:t>
      </w:r>
      <w:r>
        <w:rPr>
          <w:spacing w:val="-6"/>
        </w:rPr>
        <w:t xml:space="preserve"> </w:t>
      </w:r>
      <w:r>
        <w:t>comprehensive?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69"/>
        <w:ind w:hanging="361"/>
      </w:pPr>
      <w:r>
        <w:rPr>
          <w:i/>
        </w:rPr>
        <w:t>Logistics</w:t>
      </w:r>
      <w:r>
        <w:t>: Where will the exam be held? What day and time? What materials are</w:t>
      </w:r>
      <w:r>
        <w:rPr>
          <w:spacing w:val="-16"/>
        </w:rPr>
        <w:t xml:space="preserve"> </w:t>
      </w:r>
      <w:r>
        <w:t>needed?</w:t>
      </w:r>
    </w:p>
    <w:p w:rsidR="004C07EE" w:rsidRDefault="004C07EE">
      <w:pPr>
        <w:pStyle w:val="BodyText"/>
        <w:ind w:left="0"/>
        <w:rPr>
          <w:sz w:val="24"/>
        </w:rPr>
      </w:pPr>
    </w:p>
    <w:p w:rsidR="004C07EE" w:rsidRDefault="004C07EE">
      <w:pPr>
        <w:pStyle w:val="BodyText"/>
        <w:spacing w:before="4"/>
        <w:ind w:left="0"/>
        <w:rPr>
          <w:sz w:val="34"/>
        </w:rPr>
      </w:pPr>
    </w:p>
    <w:p w:rsidR="004C07EE" w:rsidRDefault="00FA46B2">
      <w:pPr>
        <w:pStyle w:val="Heading1"/>
        <w:rPr>
          <w:u w:val="none"/>
        </w:rPr>
      </w:pPr>
      <w:r>
        <w:rPr>
          <w:u w:val="thick"/>
        </w:rPr>
        <w:t>Manage Your Time</w:t>
      </w:r>
    </w:p>
    <w:p w:rsidR="004C07EE" w:rsidRDefault="00FA46B2">
      <w:pPr>
        <w:pStyle w:val="Heading2"/>
      </w:pPr>
      <w:r>
        <w:t>It’s all about academics!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line="285" w:lineRule="auto"/>
        <w:ind w:right="476"/>
      </w:pPr>
      <w:r>
        <w:t>Find a “slow week” that you can utilize to work ahead and get assignments done</w:t>
      </w:r>
      <w:r>
        <w:rPr>
          <w:spacing w:val="-20"/>
        </w:rPr>
        <w:t xml:space="preserve"> </w:t>
      </w:r>
      <w:r>
        <w:t>early before the</w:t>
      </w:r>
      <w:r>
        <w:rPr>
          <w:spacing w:val="-1"/>
        </w:rPr>
        <w:t xml:space="preserve"> </w:t>
      </w:r>
      <w:r>
        <w:t>exams.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20"/>
        <w:ind w:hanging="361"/>
      </w:pPr>
      <w:r>
        <w:t>During finals time, make academ</w:t>
      </w:r>
      <w:r>
        <w:t>ics your top</w:t>
      </w:r>
      <w:r>
        <w:rPr>
          <w:spacing w:val="-2"/>
        </w:rPr>
        <w:t xml:space="preserve"> </w:t>
      </w:r>
      <w:r>
        <w:t>priority.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68"/>
        <w:ind w:hanging="361"/>
      </w:pPr>
      <w:r>
        <w:t>Begin your final preparation at least three weeks before your first</w:t>
      </w:r>
      <w:r>
        <w:rPr>
          <w:spacing w:val="-5"/>
        </w:rPr>
        <w:t xml:space="preserve"> </w:t>
      </w:r>
      <w:r>
        <w:t>final.</w:t>
      </w:r>
    </w:p>
    <w:p w:rsidR="004C07EE" w:rsidRDefault="004C07EE">
      <w:pPr>
        <w:pStyle w:val="BodyText"/>
        <w:ind w:left="0"/>
        <w:rPr>
          <w:sz w:val="24"/>
        </w:rPr>
      </w:pPr>
    </w:p>
    <w:p w:rsidR="004C07EE" w:rsidRDefault="004C07EE">
      <w:pPr>
        <w:pStyle w:val="BodyText"/>
        <w:spacing w:before="4"/>
        <w:ind w:left="0"/>
        <w:rPr>
          <w:sz w:val="34"/>
        </w:rPr>
      </w:pPr>
    </w:p>
    <w:p w:rsidR="004C07EE" w:rsidRDefault="00FA46B2">
      <w:pPr>
        <w:pStyle w:val="Heading1"/>
        <w:rPr>
          <w:u w:val="none"/>
        </w:rPr>
      </w:pPr>
      <w:r>
        <w:rPr>
          <w:u w:val="thick"/>
        </w:rPr>
        <w:t>Set Up Your Study Schedule</w:t>
      </w:r>
    </w:p>
    <w:p w:rsidR="004C07EE" w:rsidRDefault="00FA46B2">
      <w:pPr>
        <w:pStyle w:val="Heading2"/>
      </w:pPr>
      <w:r>
        <w:t>Keep yourself organized!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ind w:hanging="361"/>
      </w:pPr>
      <w:r>
        <w:t>Make a schedule for each of the three weeks before</w:t>
      </w:r>
      <w:r>
        <w:rPr>
          <w:spacing w:val="-3"/>
        </w:rPr>
        <w:t xml:space="preserve"> </w:t>
      </w:r>
      <w:r>
        <w:t>finals.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69"/>
        <w:ind w:hanging="361"/>
      </w:pPr>
      <w:r>
        <w:t>Plan study sessions in two-hour segments with breaks</w:t>
      </w:r>
      <w:r>
        <w:rPr>
          <w:spacing w:val="-4"/>
        </w:rPr>
        <w:t xml:space="preserve"> </w:t>
      </w:r>
      <w:r>
        <w:t>in-between.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68" w:line="285" w:lineRule="auto"/>
        <w:ind w:right="558"/>
      </w:pPr>
      <w:r>
        <w:t>Be sure to review during each of your sessions so you don’t forget previously studied material!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20"/>
        <w:ind w:hanging="361"/>
      </w:pPr>
      <w:r>
        <w:t>Stick to the schedule. Don’t</w:t>
      </w:r>
      <w:r>
        <w:rPr>
          <w:spacing w:val="-2"/>
        </w:rPr>
        <w:t xml:space="preserve"> </w:t>
      </w:r>
      <w:r>
        <w:t>procrastinate!</w:t>
      </w:r>
    </w:p>
    <w:p w:rsidR="004C07EE" w:rsidRDefault="004C07EE">
      <w:pPr>
        <w:pStyle w:val="BodyText"/>
        <w:ind w:left="0"/>
        <w:rPr>
          <w:sz w:val="24"/>
        </w:rPr>
      </w:pPr>
    </w:p>
    <w:p w:rsidR="004C07EE" w:rsidRDefault="004C07EE">
      <w:pPr>
        <w:pStyle w:val="BodyText"/>
        <w:spacing w:before="2"/>
        <w:ind w:left="0"/>
        <w:rPr>
          <w:sz w:val="27"/>
        </w:rPr>
      </w:pPr>
    </w:p>
    <w:p w:rsidR="004C07EE" w:rsidRDefault="00FA46B2">
      <w:pPr>
        <w:pStyle w:val="Heading1"/>
        <w:rPr>
          <w:u w:val="none"/>
        </w:rPr>
      </w:pPr>
      <w:r>
        <w:rPr>
          <w:u w:val="thick"/>
        </w:rPr>
        <w:t>Study!</w:t>
      </w:r>
    </w:p>
    <w:p w:rsidR="004C07EE" w:rsidRDefault="00FA46B2">
      <w:pPr>
        <w:pStyle w:val="Heading2"/>
        <w:spacing w:before="189"/>
      </w:pPr>
      <w:r>
        <w:t>What are some tips for success?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ind w:hanging="361"/>
      </w:pPr>
      <w:r>
        <w:t>Write practice questions while</w:t>
      </w:r>
      <w:r>
        <w:rPr>
          <w:spacing w:val="-2"/>
        </w:rPr>
        <w:t xml:space="preserve"> </w:t>
      </w:r>
      <w:r>
        <w:t>studying.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67" w:line="285" w:lineRule="auto"/>
        <w:ind w:right="187"/>
      </w:pPr>
      <w:r>
        <w:t>Break the exam content into different sections. Study one section at a time, then go back and review before starting the next</w:t>
      </w:r>
      <w:r>
        <w:rPr>
          <w:spacing w:val="-1"/>
        </w:rPr>
        <w:t xml:space="preserve"> </w:t>
      </w:r>
      <w:r>
        <w:t>section.</w:t>
      </w:r>
    </w:p>
    <w:p w:rsidR="004C07EE" w:rsidRDefault="00FA46B2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120"/>
        <w:ind w:hanging="361"/>
      </w:pPr>
      <w:r>
        <w:t>Use your learning style. Read notes, record lectures, or make flash</w:t>
      </w:r>
      <w:r>
        <w:rPr>
          <w:spacing w:val="-6"/>
        </w:rPr>
        <w:t xml:space="preserve"> </w:t>
      </w:r>
      <w:r>
        <w:t>cards!</w:t>
      </w:r>
    </w:p>
    <w:p w:rsidR="004C07EE" w:rsidRDefault="004C07EE">
      <w:pPr>
        <w:pStyle w:val="BodyText"/>
        <w:ind w:left="0"/>
        <w:rPr>
          <w:sz w:val="24"/>
        </w:rPr>
      </w:pPr>
    </w:p>
    <w:p w:rsidR="004C07EE" w:rsidRDefault="004C07EE">
      <w:pPr>
        <w:pStyle w:val="BodyText"/>
        <w:ind w:left="0"/>
        <w:rPr>
          <w:sz w:val="24"/>
        </w:rPr>
      </w:pPr>
    </w:p>
    <w:p w:rsidR="004C07EE" w:rsidRDefault="004C07EE">
      <w:pPr>
        <w:pStyle w:val="BodyText"/>
        <w:ind w:left="0"/>
        <w:rPr>
          <w:sz w:val="24"/>
        </w:rPr>
      </w:pPr>
    </w:p>
    <w:p w:rsidR="004C07EE" w:rsidRDefault="004C07EE">
      <w:pPr>
        <w:pStyle w:val="BodyText"/>
        <w:ind w:left="0"/>
        <w:rPr>
          <w:sz w:val="24"/>
        </w:rPr>
      </w:pPr>
    </w:p>
    <w:p w:rsidR="004C07EE" w:rsidRDefault="004C07EE">
      <w:pPr>
        <w:pStyle w:val="BodyText"/>
        <w:ind w:left="0"/>
        <w:rPr>
          <w:sz w:val="24"/>
        </w:rPr>
      </w:pPr>
    </w:p>
    <w:p w:rsidR="004C07EE" w:rsidRDefault="00FA46B2">
      <w:pPr>
        <w:pStyle w:val="BodyText"/>
        <w:spacing w:before="1"/>
        <w:ind w:left="0"/>
        <w:rPr>
          <w:sz w:val="29"/>
        </w:rPr>
      </w:pPr>
      <w:r w:rsidRPr="00FA46B2">
        <w:rPr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4248626</wp:posOffset>
            </wp:positionH>
            <wp:positionV relativeFrom="paragraph">
              <wp:posOffset>145415</wp:posOffset>
            </wp:positionV>
            <wp:extent cx="2231549" cy="608965"/>
            <wp:effectExtent l="0" t="0" r="0" b="0"/>
            <wp:wrapNone/>
            <wp:docPr id="5" name="Picture 5" descr="C:\Users\rspannagel1\Downloads\NSTP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pannagel1\Downloads\NSTP 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2" t="15228" r="1893" b="63248"/>
                    <a:stretch/>
                  </pic:blipFill>
                  <pic:spPr bwMode="auto">
                    <a:xfrm>
                      <a:off x="0" y="0"/>
                      <a:ext cx="2234355" cy="60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7EE" w:rsidRDefault="004C07EE">
      <w:pPr>
        <w:spacing w:before="1"/>
        <w:ind w:left="1024"/>
        <w:rPr>
          <w:sz w:val="14"/>
        </w:rPr>
      </w:pPr>
      <w:bookmarkStart w:id="0" w:name="_GoBack"/>
      <w:bookmarkEnd w:id="0"/>
    </w:p>
    <w:sectPr w:rsidR="004C07EE">
      <w:type w:val="continuous"/>
      <w:pgSz w:w="12240" w:h="15840"/>
      <w:pgMar w:top="560" w:right="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075C"/>
    <w:multiLevelType w:val="hybridMultilevel"/>
    <w:tmpl w:val="2DFC8490"/>
    <w:lvl w:ilvl="0" w:tplc="FF423B46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03C0958"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D30AB46C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4B9C2166"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C43EFFEA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7CA8D0E2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2628521C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91B2C2D8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841808C2">
      <w:numFmt w:val="bullet"/>
      <w:lvlText w:val="•"/>
      <w:lvlJc w:val="left"/>
      <w:pPr>
        <w:ind w:left="84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EE"/>
    <w:rsid w:val="004C07EE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E7DE"/>
  <w15:docId w15:val="{83A257FA-0915-4CC9-AE06-2B454BD6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24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88"/>
      <w:ind w:left="10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4"/>
    </w:pPr>
  </w:style>
  <w:style w:type="paragraph" w:styleId="Title">
    <w:name w:val="Title"/>
    <w:basedOn w:val="Normal"/>
    <w:uiPriority w:val="1"/>
    <w:qFormat/>
    <w:pPr>
      <w:spacing w:before="69"/>
      <w:ind w:left="684"/>
    </w:pPr>
    <w:rPr>
      <w:rFonts w:ascii="Lucida Sans" w:eastAsia="Lucida Sans" w:hAnsi="Lucida Sans" w:cs="Lucida Sans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61"/>
      <w:ind w:left="138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Midterms and Finals</vt:lpstr>
    </vt:vector>
  </TitlesOfParts>
  <Company>Indiana State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Midterms and Finals</dc:title>
  <dc:creator>ehanawal</dc:creator>
  <cp:lastModifiedBy>Renae Spannagel</cp:lastModifiedBy>
  <cp:revision>2</cp:revision>
  <dcterms:created xsi:type="dcterms:W3CDTF">2020-10-06T18:56:00Z</dcterms:created>
  <dcterms:modified xsi:type="dcterms:W3CDTF">2020-10-06T18:56:00Z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